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Оптимизация и визуализация в приложении для учета личных финансов с интеллектуальным помощником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Приложения для ведения финансового учета считаются востребованными, но их эффективность зависит от удобства использования и функциональности. В данном докладе рассмотрим стратегии оптимизации интерфейса и визуализации в приложении по ведению личных финансов, уделяя внимание уменьшению количества разделов и увеличению подразделов. Также мы обсудим роль интеллектуального помощника в улучшении пользовательского опыта.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Оптимизация Интерфейса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Уменьшение количества разделов в приложении создает более лаконичный и интуитивно понятный интерфейс. Вместо избыточных разделов, можно сосредоточиться на создании основных категорий "Доходы" и "Расходы". Это упрощает процесс внесения данных и облегчает навигацию.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Однако, для более детального анализа и управления финансами, предлагается внедрить систему подразделов. Например, в разделе "Расходы" можно создать подкатегории для еды, транспорта, развлечений и т.д. Это обеспечит более глубокий уровень учета, сохраняя при этом простоту основного интерфейса.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Визуализация данных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Эффективная визуализация данных - ключевой элемент приложения для учета финансов. Графики и диаграммы могут помочь пользователям лучше понять свои расходы и доходы. Предлагается включить в приложение инфографику, </w:t>
      </w:r>
      <w:r w:rsidDel="00000000" w:rsidR="00000000" w:rsidRPr="00000000">
        <w:rPr>
          <w:sz w:val="28"/>
          <w:szCs w:val="28"/>
          <w:rtl w:val="0"/>
        </w:rPr>
        <w:t xml:space="preserve">отображающую</w:t>
      </w:r>
      <w:r w:rsidDel="00000000" w:rsidR="00000000" w:rsidRPr="00000000">
        <w:rPr>
          <w:sz w:val="28"/>
          <w:szCs w:val="28"/>
          <w:rtl w:val="0"/>
        </w:rPr>
        <w:t xml:space="preserve"> общий бюджет, структуру расходов и графики изменения финансов во времени.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улучшения визуального восприятия данных, стоит использовать цветовую гамму с понятными кодировками. Например, зеленый цвет может обозначать доходы, а красный - расходы. Также важно предоставить пользователю возможность персонализации интерфейса в соответствии с его предпочтениями.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макета. Плохой вариант: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24463" cy="16923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1692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макета. Хороший вариант: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Интеллектуальный Помощник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Интеллектуальный помощник является неотъемлемой частью современных финансовых приложений. Он может предоставлять рекомендации по оптимизации бюджета, анализировать траты и предупреждать о возможных финансовых рисках. В контексте уменьшения количества разделов, интеллектуальный помощник может выполнять функции фильтрации и автоматической сортировки транзакций.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Пользовательский опыт также улучшается за счет взаимодействия с помощником через голосовые команды. Это делает процесс управления финансами еще более удобным и доступным.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Оптимизация интерфейса и визуализация данных в приложении для ведения личных финансов играют важную роль в создании удобного и эффективного инструмента. Уменьшение количества разделов, сопровождаемое увеличением подразделов, способствует более простому взаимодействию пользователя с приложением. Интеллектуальный помощник дополняет этот опыт, предоставляя дополнительные возможности для управления финансами. Комбинированный подход к оптимизации и визуализации с интеллектуальным помощником создает мощный инструмент для эффективного учета личных финансов.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