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 Git-HOL</w:t>
      </w:r>
    </w:p>
    <w:p>
      <w:pPr>
        <w:pStyle w:val="Heading2"/>
      </w:pPr>
      <w:r>
        <w:t>Create Log File and Folder</w:t>
      </w:r>
    </w:p>
    <w:p>
      <w:r>
        <w:rPr>
          <w:rFonts w:ascii="Consolas" w:hAnsi="Consolas"/>
          <w:sz w:val="20"/>
        </w:rPr>
        <w:t>mkdir log</w:t>
        <w:br/>
        <w:br/>
        <w:t>echo "Sample Log File" &gt; sample.log</w:t>
        <w:br/>
        <w:br/>
        <w:t>touch .gitignore</w:t>
        <w:br/>
      </w:r>
    </w:p>
    <w:p>
      <w:pPr>
        <w:pStyle w:val="Heading2"/>
      </w:pPr>
      <w:r>
        <w:t>Edit .gitignore</w:t>
      </w:r>
    </w:p>
    <w:p>
      <w:r>
        <w:rPr>
          <w:rFonts w:ascii="Consolas" w:hAnsi="Consolas"/>
          <w:sz w:val="20"/>
        </w:rPr>
        <w:t>*.log</w:t>
        <w:br/>
        <w:t>log/</w:t>
        <w:br/>
      </w:r>
    </w:p>
    <w:p>
      <w:pPr>
        <w:pStyle w:val="Heading2"/>
      </w:pPr>
      <w:r>
        <w:t>Verify</w:t>
      </w:r>
    </w:p>
    <w:p>
      <w:r>
        <w:rPr>
          <w:rFonts w:ascii="Consolas" w:hAnsi="Consolas"/>
          <w:sz w:val="20"/>
        </w:rPr>
        <w:t>git status</w:t>
        <w:br/>
        <w:br/>
        <w:t>git add .gitignore</w:t>
        <w:br/>
        <w:br/>
        <w:t>git commit -m "Added gitignore"</w:t>
        <w:br/>
        <w:br/>
        <w:t>git status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