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5B27" w:rsidRPr="004C5B27" w:rsidRDefault="004C5B27" w:rsidP="004C5B27">
      <w:pPr>
        <w:spacing w:before="100" w:beforeAutospacing="1" w:after="100" w:afterAutospacing="1" w:line="240" w:lineRule="auto"/>
        <w:outlineLvl w:val="4"/>
        <w:rPr>
          <w:rFonts w:ascii="Times New Roman" w:eastAsia="Times New Roman" w:hAnsi="Times New Roman" w:cs="Times New Roman"/>
          <w:b/>
          <w:bCs/>
          <w:sz w:val="20"/>
          <w:szCs w:val="20"/>
        </w:rPr>
      </w:pPr>
      <w:r w:rsidRPr="004C5B27">
        <w:rPr>
          <w:rFonts w:ascii="Times New Roman" w:eastAsia="Times New Roman" w:hAnsi="Times New Roman" w:cs="Times New Roman"/>
          <w:b/>
          <w:bCs/>
          <w:sz w:val="20"/>
          <w:szCs w:val="20"/>
        </w:rPr>
        <w:t>Here is the list of the Master Killing Days in 2013 if you are following them.</w:t>
      </w:r>
      <w:r w:rsidRPr="004C5B27">
        <w:rPr>
          <w:rFonts w:ascii="Times New Roman" w:eastAsia="Times New Roman" w:hAnsi="Times New Roman" w:cs="Times New Roman"/>
          <w:b/>
          <w:bCs/>
          <w:sz w:val="20"/>
          <w:szCs w:val="20"/>
        </w:rPr>
        <w:br/>
        <w:t>2013 Year of the Snake: Master Killing Days</w:t>
      </w:r>
      <w:r w:rsidRPr="004C5B27">
        <w:rPr>
          <w:rFonts w:ascii="Times New Roman" w:eastAsia="Times New Roman" w:hAnsi="Times New Roman" w:cs="Times New Roman"/>
          <w:b/>
          <w:bCs/>
          <w:sz w:val="20"/>
          <w:szCs w:val="20"/>
        </w:rPr>
        <w:br/>
        <w:t>February 22 ; March 22; April 18; May 16; June 12; July 10; August 7; September 4; October 1; October 29; November 25; December 23</w:t>
      </w:r>
    </w:p>
    <w:p w:rsidR="004C5B27" w:rsidRDefault="004C5B27" w:rsidP="004C5B27"/>
    <w:p w:rsidR="004C5B27" w:rsidRDefault="004C5B27" w:rsidP="00B17A47">
      <w:pPr>
        <w:jc w:val="center"/>
      </w:pPr>
    </w:p>
    <w:p w:rsidR="00FA715C" w:rsidRDefault="00B17A47" w:rsidP="00B17A47">
      <w:pPr>
        <w:jc w:val="center"/>
      </w:pPr>
      <w:r>
        <w:t>Year of the Wood Horse</w:t>
      </w:r>
    </w:p>
    <w:p w:rsidR="00B17A47" w:rsidRDefault="00B17A47" w:rsidP="00B17A47"/>
    <w:p w:rsidR="008F07AF" w:rsidRDefault="004D1FA4" w:rsidP="00B17A47">
      <w:r>
        <w:t>Hold on tight;</w:t>
      </w:r>
      <w:r w:rsidR="00B17A47">
        <w:t xml:space="preserve"> grab those reins. Remember those old, Western movies. The first thing the cowboy does after he arrives in town is to tie up his Horse. </w:t>
      </w:r>
      <w:r w:rsidR="008F07AF">
        <w:t xml:space="preserve">Think action, moving on and heading out of town. </w:t>
      </w:r>
      <w:proofErr w:type="gramStart"/>
      <w:r w:rsidR="008F07AF">
        <w:t>Unfavorable year for you?</w:t>
      </w:r>
      <w:proofErr w:type="gramEnd"/>
      <w:r w:rsidR="008F07AF">
        <w:t xml:space="preserve"> Your job then is to figure out how to steer clear of </w:t>
      </w:r>
      <w:r w:rsidR="001B19ED">
        <w:t xml:space="preserve">what </w:t>
      </w:r>
      <w:r w:rsidR="008F07AF">
        <w:t>may just seem like chaos. Either way you’re in for some excitement.</w:t>
      </w:r>
    </w:p>
    <w:p w:rsidR="008F07AF" w:rsidRDefault="008F07AF" w:rsidP="00B17A47">
      <w:proofErr w:type="gramStart"/>
      <w:r>
        <w:t>Another thing.</w:t>
      </w:r>
      <w:proofErr w:type="gramEnd"/>
      <w:r>
        <w:t xml:space="preserve"> Horse begins the second half of the Chinese zodiac cycle. Did you take my advice last year? You know, evaluating where you are, doing some planning, cleaning up unfinished business. Good. So let’s move. May</w:t>
      </w:r>
      <w:r w:rsidR="001B19ED">
        <w:t>be</w:t>
      </w:r>
      <w:r>
        <w:t xml:space="preserve"> you found something that isn’t going anywhere. As Lao Tzu says, empty that cup and fill it with something new and hopefully better. Move on. Made some big plans last year? OK. Act on them. Move out.</w:t>
      </w:r>
    </w:p>
    <w:p w:rsidR="00E25C0D" w:rsidRDefault="00E25C0D" w:rsidP="00B17A47">
      <w:r>
        <w:t xml:space="preserve">You know, the Horse doesn’t have the cache of the Dragon and Snake, but guess what? It’s a very special sign in its own right. </w:t>
      </w:r>
      <w:r w:rsidR="00165BDE">
        <w:t>Look to the heavens. The sun reaches its highest point in the sky at noon. This just happens to be the midpoint of the Hour of the Horse. Maybe it’s this connection with Tai Yang (sun in Chinese) that has led to the Horse be</w:t>
      </w:r>
      <w:r w:rsidR="00A26164">
        <w:t>ing designated as the sign representing Yang, or male energy, one of the two primal forces of the universe. Wow!</w:t>
      </w:r>
    </w:p>
    <w:p w:rsidR="008F07AF" w:rsidRDefault="008F07AF" w:rsidP="00B17A47">
      <w:r>
        <w:t>One</w:t>
      </w:r>
      <w:r w:rsidR="002D4BAB">
        <w:t xml:space="preserve"> more </w:t>
      </w:r>
      <w:r w:rsidR="00A26164">
        <w:t>please</w:t>
      </w:r>
      <w:r>
        <w:t>. It’s time to give thanks. Of the five elements Wood is the most favorable for the Horse. Bingo! It’s a Wood year. This is good for Luck in general. Don’t be afraid to take chances. The timing is right. Then again you should know the Horse t</w:t>
      </w:r>
      <w:r w:rsidR="00A26164">
        <w:t>ends to be a leap before look</w:t>
      </w:r>
      <w:r>
        <w:t xml:space="preserve"> sign. So you do want to think it through first.</w:t>
      </w:r>
      <w:r w:rsidR="00A26164">
        <w:t xml:space="preserve"> But then</w:t>
      </w:r>
      <w:r w:rsidR="00E25C0D">
        <w:t xml:space="preserve"> don’t hesitate.</w:t>
      </w:r>
    </w:p>
    <w:p w:rsidR="00E25C0D" w:rsidRDefault="00E25C0D" w:rsidP="00B17A47">
      <w:r>
        <w:t>I know. This has been kind of general. Not to worry. There are plenty of areas we can look to for opportunities. And there will be lots of them this year. So be bold.</w:t>
      </w:r>
      <w:r w:rsidR="002D4BAB">
        <w:t xml:space="preserve"> Here’s where I’m going to put my focus: Travel, the outdoors, fitness, and socializing.   </w:t>
      </w:r>
    </w:p>
    <w:p w:rsidR="00E25C0D" w:rsidRDefault="00E25C0D" w:rsidP="00B17A47"/>
    <w:p w:rsidR="00E25C0D" w:rsidRDefault="00E25C0D" w:rsidP="00B17A47"/>
    <w:p w:rsidR="008F07AF" w:rsidRDefault="008F07AF" w:rsidP="00B17A47"/>
    <w:p w:rsidR="00B17A47" w:rsidRDefault="00B17A47" w:rsidP="00B17A47">
      <w:r>
        <w:t xml:space="preserve"> </w:t>
      </w:r>
    </w:p>
    <w:sectPr w:rsidR="00B17A47" w:rsidSect="00FA715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B17A47"/>
    <w:rsid w:val="00165BDE"/>
    <w:rsid w:val="001B19ED"/>
    <w:rsid w:val="002D4BAB"/>
    <w:rsid w:val="004C5B27"/>
    <w:rsid w:val="004D1FA4"/>
    <w:rsid w:val="008F07AF"/>
    <w:rsid w:val="00A26164"/>
    <w:rsid w:val="00B17A47"/>
    <w:rsid w:val="00E25C0D"/>
    <w:rsid w:val="00FA71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715C"/>
  </w:style>
  <w:style w:type="paragraph" w:styleId="Heading5">
    <w:name w:val="heading 5"/>
    <w:basedOn w:val="Normal"/>
    <w:link w:val="Heading5Char"/>
    <w:uiPriority w:val="9"/>
    <w:qFormat/>
    <w:rsid w:val="004C5B27"/>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4C5B27"/>
    <w:rPr>
      <w:rFonts w:ascii="Times New Roman" w:eastAsia="Times New Roman" w:hAnsi="Times New Roman" w:cs="Times New Roman"/>
      <w:b/>
      <w:bCs/>
      <w:sz w:val="20"/>
      <w:szCs w:val="20"/>
    </w:rPr>
  </w:style>
  <w:style w:type="character" w:customStyle="1" w:styleId="usercontent">
    <w:name w:val="usercontent"/>
    <w:basedOn w:val="DefaultParagraphFont"/>
    <w:rsid w:val="004C5B27"/>
  </w:style>
</w:styles>
</file>

<file path=word/webSettings.xml><?xml version="1.0" encoding="utf-8"?>
<w:webSettings xmlns:r="http://schemas.openxmlformats.org/officeDocument/2006/relationships" xmlns:w="http://schemas.openxmlformats.org/wordprocessingml/2006/main">
  <w:divs>
    <w:div w:id="817957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1</Pages>
  <Words>319</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dc:creator>
  <cp:lastModifiedBy>Bill</cp:lastModifiedBy>
  <cp:revision>6</cp:revision>
  <dcterms:created xsi:type="dcterms:W3CDTF">2013-01-21T10:56:00Z</dcterms:created>
  <dcterms:modified xsi:type="dcterms:W3CDTF">2013-01-22T04:02:00Z</dcterms:modified>
</cp:coreProperties>
</file>