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E74" w:rsidRDefault="001A4FBE">
      <w:r>
        <w:t xml:space="preserve">Health Element Health </w:t>
      </w:r>
      <w:proofErr w:type="gramStart"/>
      <w:r>
        <w:t>Narrative  Column</w:t>
      </w:r>
      <w:proofErr w:type="gramEnd"/>
      <w:r>
        <w:t xml:space="preserve"> E Sheet 1</w:t>
      </w:r>
    </w:p>
    <w:p w:rsidR="001A4FBE" w:rsidRDefault="001A4FBE">
      <w:r>
        <w:t xml:space="preserve">2E </w:t>
      </w:r>
      <w:r w:rsidRPr="001A4FBE">
        <w:t>Being born in a Wood year is a good thing for health. The challenges</w:t>
      </w:r>
      <w:r>
        <w:t xml:space="preserve"> come from not having a lot of W</w:t>
      </w:r>
      <w:r w:rsidRPr="001A4FBE">
        <w:t>ood in your chart.</w:t>
      </w:r>
      <w:r>
        <w:t xml:space="preserve"> The implications of the narrative are not astrologically correct. The Logic doesn’t follow. You say </w:t>
      </w:r>
      <w:proofErr w:type="gramStart"/>
      <w:r>
        <w:t>Nothing</w:t>
      </w:r>
      <w:proofErr w:type="gramEnd"/>
      <w:r>
        <w:t xml:space="preserve"> to be concerned about and in the next breath you talk about problems with the liver, gallbladder and eyes. ??? You need to think about paragraph structure. </w:t>
      </w:r>
      <w:proofErr w:type="gramStart"/>
      <w:r>
        <w:t>General to specific.</w:t>
      </w:r>
      <w:proofErr w:type="gramEnd"/>
      <w:r>
        <w:t xml:space="preserve"> What’s this paragraph about? Generally speaking, is the indicator good, bad or neutral? If good, cheerlead and be done with it. </w:t>
      </w:r>
      <w:proofErr w:type="gramStart"/>
      <w:r>
        <w:t>If neutral, good and bad here.</w:t>
      </w:r>
      <w:proofErr w:type="gramEnd"/>
      <w:r>
        <w:t xml:space="preserve"> Then talk about things to think about/might want to do to improve Luck. If bad, it’s not the end of the world. Make your improve Luck recommendations stronger without violating LLC. In other words, don’t be too heavy. You must or else for example. Be positive about their chances of making the best of their situation with things like hard work, improving knowledge, being proactive, good diet, faithful checkups, etc.</w:t>
      </w:r>
      <w:bookmarkStart w:id="0" w:name="_GoBack"/>
      <w:bookmarkEnd w:id="0"/>
    </w:p>
    <w:p w:rsidR="001A4FBE" w:rsidRDefault="001A4FBE"/>
    <w:sectPr w:rsidR="001A4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FBE"/>
    <w:rsid w:val="001A4FBE"/>
    <w:rsid w:val="003152DD"/>
    <w:rsid w:val="00800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S3</dc:creator>
  <cp:lastModifiedBy>S3</cp:lastModifiedBy>
  <cp:revision>1</cp:revision>
  <dcterms:created xsi:type="dcterms:W3CDTF">2014-02-09T21:53:00Z</dcterms:created>
  <dcterms:modified xsi:type="dcterms:W3CDTF">2014-02-09T22:02:00Z</dcterms:modified>
</cp:coreProperties>
</file>