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for Workplace Etiquette</w:t>
      </w:r>
    </w:p>
    <w:p>
      <w:r>
        <w:t>Name: Mahlubandile Habe</w:t>
      </w:r>
    </w:p>
    <w:p>
      <w:r>
        <w:t>Position: Software Engineer</w:t>
      </w:r>
    </w:p>
    <w:p>
      <w:r>
        <w:t>Date: 01 January 2025</w:t>
      </w:r>
    </w:p>
    <w:p>
      <w:pPr>
        <w:pStyle w:val="Heading1"/>
      </w:pPr>
      <w:r>
        <w:t>1. Professional Communication</w:t>
      </w:r>
    </w:p>
    <w:p>
      <w:r>
        <w:t>Evidence: Consistently uses polite and respectful language in emails, chats, and meetings. Addresses colleagues and supervisors appropriately using professional titles when required. Provides clear, concise, and constructive feedback during team discussions.</w:t>
      </w:r>
    </w:p>
    <w:p>
      <w:r>
        <w:t>Example: Responded to client emails within 24 hours with complete information and polite closing statements. Participated in weekly team meetings by actively listening and contributing ideas respectfully.</w:t>
      </w:r>
    </w:p>
    <w:p>
      <w:r>
        <w:t>Supporting Proof: Screenshots of professional email exchanges. Meeting attendance records or meeting minutes showing active participation.</w:t>
      </w:r>
    </w:p>
    <w:p>
      <w:pPr>
        <w:pStyle w:val="Heading1"/>
      </w:pPr>
      <w:r>
        <w:t>2. Punctuality and Time Management</w:t>
      </w:r>
    </w:p>
    <w:p>
      <w:r>
        <w:t>Evidence: Arrives on time for work and meetings consistently. Completes tasks and projects by their deadlines.</w:t>
      </w:r>
    </w:p>
    <w:p>
      <w:r>
        <w:t>Example: Submitted monthly reports ahead of the scheduled deadline without compromising quality. Arrived early to team meetings and prepared discussion points in advance.</w:t>
      </w:r>
    </w:p>
    <w:p>
      <w:r>
        <w:t>Supporting Proof: Timesheets or attendance logs. Project submission timestamps.</w:t>
      </w:r>
    </w:p>
    <w:p>
      <w:pPr>
        <w:pStyle w:val="Heading1"/>
      </w:pPr>
      <w:r>
        <w:t>3. Respect for Colleagues and Teamwork</w:t>
      </w:r>
    </w:p>
    <w:p>
      <w:r>
        <w:t>Evidence: Demonstrates active listening and avoids interrupting colleagues during discussions. Collaborates effectively, offering support and guidance when needed.</w:t>
      </w:r>
    </w:p>
    <w:p>
      <w:r>
        <w:t>Example: Assisted a new colleague in understanding internal reporting procedures. Volunteered to cover tasks during a teammate’s absence without complaint.</w:t>
      </w:r>
    </w:p>
    <w:p>
      <w:r>
        <w:t>Supporting Proof: Feedback from colleagues or supervisors. Emails or messages showing collaboration and support.</w:t>
      </w:r>
    </w:p>
    <w:p>
      <w:pPr>
        <w:pStyle w:val="Heading1"/>
      </w:pPr>
      <w:r>
        <w:t>4. Professional Appearance and Conduct</w:t>
      </w:r>
    </w:p>
    <w:p>
      <w:r>
        <w:t>Evidence: Maintains appropriate workplace attire according to company policy. Exhibits a calm and professional demeanor in all workplace interactions.</w:t>
      </w:r>
    </w:p>
    <w:p>
      <w:r>
        <w:t>Example: Dressed professionally during client presentations and meetings. Managed a conflict between team members calmly and objectively.</w:t>
      </w:r>
    </w:p>
    <w:p>
      <w:r>
        <w:t>Supporting Proof: Photographs from official events or presentations. Performance review comments noting professional conduct.</w:t>
      </w:r>
    </w:p>
    <w:p>
      <w:pPr>
        <w:pStyle w:val="Heading1"/>
      </w:pPr>
      <w:r>
        <w:t>5. Adherence to Workplace Policies</w:t>
      </w:r>
    </w:p>
    <w:p>
      <w:r>
        <w:t>Evidence: Follows company rules, procedures, and code of conduct. Reports concerns or policy breaches in a responsible manner.</w:t>
      </w:r>
    </w:p>
    <w:p>
      <w:r>
        <w:t>Example: Completed mandatory compliance and workplace safety training on time. Reported potential security risks promptly to management.</w:t>
      </w:r>
    </w:p>
    <w:p>
      <w:r>
        <w:t>Supporting Proof: Certificates from training programs. Emails confirming reporting of workplace concerns.</w:t>
      </w:r>
    </w:p>
    <w:p>
      <w:pPr>
        <w:pStyle w:val="Heading1"/>
      </w:pPr>
      <w:r>
        <w:t>6. Positive Attitude and Initiative</w:t>
      </w:r>
    </w:p>
    <w:p>
      <w:r>
        <w:t>Evidence: Demonstrates a proactive approach to tasks and problem-solving. Maintains a positive attitude, encouraging team morale.</w:t>
      </w:r>
    </w:p>
    <w:p>
      <w:r>
        <w:t>Example: Suggested improvements to streamline internal documentation processes. Volunteered for additional responsibilities during high workload periods.</w:t>
      </w:r>
    </w:p>
    <w:p>
      <w:r>
        <w:t>Supporting Proof: Records of suggestions implemented by management. Recognition emails or notes from supervisors praising initiative.</w:t>
      </w:r>
    </w:p>
    <w:p>
      <w:pPr>
        <w:pStyle w:val="Heading1"/>
      </w:pPr>
      <w:r>
        <w:t>Summary</w:t>
      </w:r>
    </w:p>
    <w:p>
      <w:r>
        <w:t>The evidence provided demonstrates a consistent application of workplace etiquette through professional communication, teamwork, punctuality, appearance, adherence to policies, and proactive behavior. This commitment supports a productive, respectful, and harmonious work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