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46BEF" w14:textId="77777777" w:rsidR="00DE1EB1" w:rsidRPr="00DE1EB1" w:rsidRDefault="00DE1EB1" w:rsidP="00DE1E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Étude de cas : </w:t>
      </w:r>
      <w:proofErr w:type="spellStart"/>
      <w:r w:rsidRPr="00DE1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SmartHome</w:t>
      </w:r>
      <w:proofErr w:type="spellEnd"/>
      <w:r w:rsidRPr="00DE1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</w:t>
      </w:r>
      <w:proofErr w:type="spellStart"/>
      <w:r w:rsidRPr="00DE1E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Connect</w:t>
      </w:r>
      <w:proofErr w:type="spellEnd"/>
    </w:p>
    <w:p w14:paraId="122590E5" w14:textId="77777777" w:rsidR="00DE1EB1" w:rsidRPr="00DE1EB1" w:rsidRDefault="00DE1EB1" w:rsidP="00DE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Contexte général</w:t>
      </w:r>
    </w:p>
    <w:p w14:paraId="463452DE" w14:textId="77777777" w:rsidR="00DE1EB1" w:rsidRPr="00DE1EB1" w:rsidRDefault="00DE1EB1" w:rsidP="00DE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 société </w:t>
      </w:r>
      <w:proofErr w:type="spellStart"/>
      <w:r w:rsidRPr="00DE1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SmartHome</w:t>
      </w:r>
      <w:proofErr w:type="spellEnd"/>
      <w:r w:rsidRPr="00DE1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E1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Connect</w:t>
      </w:r>
      <w:proofErr w:type="spell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développe une application capable de gérer différents dispositifs domestiques (lumières, caméras, thermostats, serrures connectées, capteurs de mouvement, etc.).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Le système doit permettre à l’utilisateur de :</w:t>
      </w:r>
    </w:p>
    <w:p w14:paraId="605BF8E5" w14:textId="77777777" w:rsidR="00DE1EB1" w:rsidRPr="00DE1EB1" w:rsidRDefault="00DE1EB1" w:rsidP="00DE1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contrôler</w:t>
      </w:r>
      <w:proofErr w:type="gram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appareils via une interface unique ;</w:t>
      </w:r>
    </w:p>
    <w:p w14:paraId="436858C2" w14:textId="77777777" w:rsidR="00DE1EB1" w:rsidRPr="00DE1EB1" w:rsidRDefault="00DE1EB1" w:rsidP="00DE1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créer</w:t>
      </w:r>
      <w:proofErr w:type="gram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groupes d’appareils (ex. « zone salon », « sécurité ») ;</w:t>
      </w:r>
    </w:p>
    <w:p w14:paraId="1521F614" w14:textId="77777777" w:rsidR="00DE1EB1" w:rsidRPr="00DE1EB1" w:rsidRDefault="00DE1EB1" w:rsidP="00DE1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ajouter</w:t>
      </w:r>
      <w:proofErr w:type="gram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facilement de nouveaux types d’appareils provenant de différents fabricants ;</w:t>
      </w:r>
    </w:p>
    <w:p w14:paraId="52EA0A72" w14:textId="77777777" w:rsidR="00DE1EB1" w:rsidRPr="00DE1EB1" w:rsidRDefault="00DE1EB1" w:rsidP="00DE1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appliquer</w:t>
      </w:r>
      <w:proofErr w:type="gram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fonctions transversales comme la journalisation, la sécurité d’accès ou la mise en veille automatique ;</w:t>
      </w:r>
    </w:p>
    <w:p w14:paraId="779FA58E" w14:textId="77777777" w:rsidR="00DE1EB1" w:rsidRPr="00DE1EB1" w:rsidRDefault="00DE1EB1" w:rsidP="00DE1E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exposer</w:t>
      </w:r>
      <w:proofErr w:type="gram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une interface simple aux utilisateurs non techniques.</w:t>
      </w:r>
    </w:p>
    <w:p w14:paraId="7163AE5A" w14:textId="77777777" w:rsidR="00DE1EB1" w:rsidRPr="00DE1EB1" w:rsidRDefault="00DE1EB1" w:rsidP="005C4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Énoncé de base</w:t>
      </w:r>
    </w:p>
    <w:p w14:paraId="1824A0B1" w14:textId="77777777" w:rsidR="00DE1EB1" w:rsidRPr="00DE1EB1" w:rsidRDefault="00DE1EB1" w:rsidP="00DE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Les appareils connectés ne suivent pas la même interface selon les fabricants :</w:t>
      </w:r>
    </w:p>
    <w:p w14:paraId="503572A7" w14:textId="77777777" w:rsidR="00DE1EB1" w:rsidRPr="00DE1EB1" w:rsidRDefault="00DE1EB1" w:rsidP="00DE1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PhilipsLight</w:t>
      </w:r>
      <w:proofErr w:type="spell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méthode </w:t>
      </w:r>
      <w:proofErr w:type="spellStart"/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turnOn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2D7C4E08" w14:textId="77777777" w:rsidR="00DE1EB1" w:rsidRPr="00DE1EB1" w:rsidRDefault="00DE1EB1" w:rsidP="00DE1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XiaomiLight</w:t>
      </w:r>
      <w:proofErr w:type="spell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méthode </w:t>
      </w:r>
      <w:proofErr w:type="spellStart"/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powerUp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14CA48D3" w14:textId="77777777" w:rsidR="00DE1EB1" w:rsidRPr="00DE1EB1" w:rsidRDefault="00DE1EB1" w:rsidP="00DE1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NestThermostat</w:t>
      </w:r>
      <w:proofErr w:type="spell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méthode </w:t>
      </w: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setTemperature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(t)</w:t>
      </w:r>
    </w:p>
    <w:p w14:paraId="2F5877CF" w14:textId="77777777" w:rsidR="00DE1EB1" w:rsidRPr="00DE1EB1" w:rsidRDefault="00DE1EB1" w:rsidP="00DE1E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YaleLock</w:t>
      </w:r>
      <w:proofErr w:type="spell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→ méthode </w:t>
      </w:r>
      <w:proofErr w:type="spellStart"/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activateLock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</w:p>
    <w:p w14:paraId="6FF8F9AB" w14:textId="77777777" w:rsidR="00DE1EB1" w:rsidRPr="00DE1EB1" w:rsidRDefault="00DE1EB1" w:rsidP="00DE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SmartHome</w:t>
      </w:r>
      <w:proofErr w:type="spell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Connect</w:t>
      </w:r>
      <w:proofErr w:type="spell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veut unifier l’accès à tous les dispositifs à travers une interface commune :</w:t>
      </w:r>
    </w:p>
    <w:p w14:paraId="3D8EFB2D" w14:textId="77777777" w:rsidR="00DE1EB1" w:rsidRPr="00DE1EB1" w:rsidRDefault="00DE1EB1" w:rsidP="00DE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interface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SmartDevice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3146B01C" w14:textId="77777777" w:rsidR="00DE1EB1" w:rsidRPr="00DE1EB1" w:rsidRDefault="00DE1EB1" w:rsidP="00DE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on();</w:t>
      </w:r>
      <w:proofErr w:type="gramEnd"/>
    </w:p>
    <w:p w14:paraId="7FDEF5F0" w14:textId="77777777" w:rsidR="00DE1EB1" w:rsidRPr="00DE1EB1" w:rsidRDefault="00DE1EB1" w:rsidP="00DE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off();</w:t>
      </w:r>
      <w:proofErr w:type="gramEnd"/>
    </w:p>
    <w:p w14:paraId="278DFB3D" w14:textId="77777777" w:rsidR="00DE1EB1" w:rsidRPr="00DE1EB1" w:rsidRDefault="00DE1EB1" w:rsidP="00DE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59C0FF1B" w14:textId="18D56F66" w:rsidR="00DE1EB1" w:rsidRPr="00DE1EB1" w:rsidRDefault="00DE1EB1" w:rsidP="005C4DD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Questions </w:t>
      </w:r>
    </w:p>
    <w:p w14:paraId="27D89C91" w14:textId="4704A951" w:rsidR="00DE1EB1" w:rsidRPr="00DE1EB1" w:rsidRDefault="005C4DD7" w:rsidP="00DE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  <w:r w:rsidR="00DE1EB1" w:rsidRPr="00DE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1 </w:t>
      </w:r>
    </w:p>
    <w:p w14:paraId="3BFB1F66" w14:textId="77777777" w:rsidR="00DE1EB1" w:rsidRPr="00DE1EB1" w:rsidRDefault="00DE1EB1" w:rsidP="00DE1E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Quel </w:t>
      </w:r>
      <w:r w:rsidRPr="00DE1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pattern de structure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utiliseriez-vous pour unifier l’accès à ces différents types d’appareils ?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Expliquez pourquoi.</w:t>
      </w:r>
    </w:p>
    <w:p w14:paraId="3DA4D4D8" w14:textId="6803A815" w:rsidR="00DE1EB1" w:rsidRPr="00DE1EB1" w:rsidRDefault="00DE1EB1" w:rsidP="00DE1E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Donnez un exemple pour intégrer un appareil </w:t>
      </w: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PhilipsLight</w:t>
      </w:r>
      <w:proofErr w:type="spell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70353D5D" w14:textId="193BF3B6" w:rsidR="00DE1EB1" w:rsidRPr="00DE1EB1" w:rsidRDefault="005C4DD7" w:rsidP="00DE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  <w:r w:rsidR="00DE1EB1" w:rsidRPr="00DE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2 </w:t>
      </w:r>
    </w:p>
    <w:p w14:paraId="45801AA3" w14:textId="77777777" w:rsidR="00DE1EB1" w:rsidRPr="00DE1EB1" w:rsidRDefault="00DE1EB1" w:rsidP="00DE1E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Les utilisateurs veulent pouvoir regrouper plusieurs appareils dans des </w:t>
      </w:r>
      <w:r w:rsidRPr="00DE1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zones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(ex. </w:t>
      </w:r>
      <w:r w:rsidRPr="00DE1EB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Salon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</w:t>
      </w:r>
      <w:r w:rsidRPr="00DE1EB1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FR"/>
          <w14:ligatures w14:val="none"/>
        </w:rPr>
        <w:t>Sécurité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 xml:space="preserve">Quel </w:t>
      </w:r>
      <w:r w:rsidRPr="00DE1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pattern de structure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permet de représenter une hiérarchie d’objets (un seul appareil ou un groupe) de manière uniforme ?</w:t>
      </w:r>
    </w:p>
    <w:p w14:paraId="09ADEDFD" w14:textId="0EAAD50E" w:rsidR="00DE1EB1" w:rsidRPr="00DE1EB1" w:rsidRDefault="00DE1EB1" w:rsidP="00DE1E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Implémentez </w:t>
      </w:r>
      <w:r w:rsidR="005C4DD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une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structure simplifiée d</w:t>
      </w:r>
      <w:r w:rsidR="005C4DD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 la classe </w:t>
      </w: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DeviceGroup</w:t>
      </w:r>
      <w:proofErr w:type="spell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</w:t>
      </w:r>
    </w:p>
    <w:p w14:paraId="708FAEE4" w14:textId="77777777" w:rsidR="00DE1EB1" w:rsidRPr="00DE1EB1" w:rsidRDefault="00DE1EB1" w:rsidP="00DE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DeviceGroup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implements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SmartDevice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3355292" w14:textId="77777777" w:rsidR="00DE1EB1" w:rsidRPr="00DE1EB1" w:rsidRDefault="00DE1EB1" w:rsidP="00DE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private</w:t>
      </w:r>
      <w:proofErr w:type="spellEnd"/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List&lt;</w:t>
      </w: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SmartDevice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&gt; </w:t>
      </w:r>
      <w:proofErr w:type="spellStart"/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devices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14:paraId="3FAD7AB0" w14:textId="77777777" w:rsidR="00DE1EB1" w:rsidRPr="00DE1EB1" w:rsidRDefault="00DE1EB1" w:rsidP="00DE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on(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 </w:t>
      </w:r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...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7D488EFF" w14:textId="77777777" w:rsidR="00DE1EB1" w:rsidRPr="00DE1EB1" w:rsidRDefault="00DE1EB1" w:rsidP="00DE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public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off(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) </w:t>
      </w:r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{ ...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}</w:t>
      </w:r>
    </w:p>
    <w:p w14:paraId="63A2BD67" w14:textId="77777777" w:rsidR="00DE1EB1" w:rsidRPr="00DE1EB1" w:rsidRDefault="00DE1EB1" w:rsidP="00DE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7549007E" w14:textId="77777777" w:rsidR="00DE1EB1" w:rsidRPr="00DE1EB1" w:rsidRDefault="00DE1EB1" w:rsidP="00DE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Expliquez le fonctionnement de </w:t>
      </w:r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on(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</w:t>
      </w:r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off(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ce contexte.</w:t>
      </w:r>
    </w:p>
    <w:p w14:paraId="287613EC" w14:textId="632EEEE9" w:rsidR="00DE1EB1" w:rsidRPr="00DE1EB1" w:rsidRDefault="005C4DD7" w:rsidP="00DE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  <w:r w:rsidR="00DE1EB1" w:rsidRPr="00DE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3 </w:t>
      </w:r>
    </w:p>
    <w:p w14:paraId="54E70D6A" w14:textId="77777777" w:rsidR="00DE1EB1" w:rsidRPr="00DE1EB1" w:rsidRDefault="00DE1EB1" w:rsidP="00DE1E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La direction souhaite que toutes les actions sur les appareils soient enregistrées dans un fichier journal (log).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Vous devez </w:t>
      </w:r>
      <w:r w:rsidRPr="00DE1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ajouter cette fonctionnalité sans modifier les classes existantes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3EFA7CB1" w14:textId="77777777" w:rsidR="00DE1EB1" w:rsidRPr="00DE1EB1" w:rsidRDefault="00DE1EB1" w:rsidP="00DE1E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Quel pattern de structure utiliseriez-vous ?</w:t>
      </w:r>
    </w:p>
    <w:p w14:paraId="2A8E5C55" w14:textId="77777777" w:rsidR="00DE1EB1" w:rsidRPr="00DE1EB1" w:rsidRDefault="00DE1EB1" w:rsidP="00DE1EB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Montrez un exemple d’implémentation pour enregistrer l’allumage d’un appareil.</w:t>
      </w:r>
    </w:p>
    <w:p w14:paraId="09375D86" w14:textId="0199CE29" w:rsidR="00DE1EB1" w:rsidRPr="00DE1EB1" w:rsidRDefault="005C4DD7" w:rsidP="00DE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  <w:r w:rsidR="00DE1EB1" w:rsidRPr="00DE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4 </w:t>
      </w:r>
    </w:p>
    <w:p w14:paraId="2C0B913B" w14:textId="77777777" w:rsidR="00DE1EB1" w:rsidRPr="00DE1EB1" w:rsidRDefault="00DE1EB1" w:rsidP="00DE1E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Certains appareils doivent être protégés : seul l’administrateur peut les contrôler.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On veut également éviter qu’ils soient activés à distance sans vérification.</w:t>
      </w:r>
    </w:p>
    <w:p w14:paraId="52CF5D13" w14:textId="77777777" w:rsidR="00DE1EB1" w:rsidRPr="00DE1EB1" w:rsidRDefault="00DE1EB1" w:rsidP="00DE1E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Quel pattern de structure serait adapté ?</w:t>
      </w:r>
    </w:p>
    <w:p w14:paraId="7832772B" w14:textId="0486BA70" w:rsidR="00DE1EB1" w:rsidRPr="00DE1EB1" w:rsidRDefault="00DE1EB1" w:rsidP="00DE1EB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Décrivez son rôle.</w:t>
      </w:r>
    </w:p>
    <w:p w14:paraId="3C43D9D0" w14:textId="07E5E0A6" w:rsidR="00DE1EB1" w:rsidRPr="00DE1EB1" w:rsidRDefault="005C4DD7" w:rsidP="00DE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  <w:r w:rsidR="00DE1EB1" w:rsidRPr="00DE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5 </w:t>
      </w:r>
    </w:p>
    <w:p w14:paraId="1207DF33" w14:textId="77777777" w:rsidR="00DE1EB1" w:rsidRPr="00DE1EB1" w:rsidRDefault="00DE1EB1" w:rsidP="00DE1E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L’équipe de développement veut créer une API simple pour les utilisateurs :</w:t>
      </w:r>
    </w:p>
    <w:p w14:paraId="530A6AD0" w14:textId="77777777" w:rsidR="00DE1EB1" w:rsidRPr="00DE1EB1" w:rsidRDefault="00DE1EB1" w:rsidP="00DE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class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SmartHomeController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{</w:t>
      </w:r>
    </w:p>
    <w:p w14:paraId="51B08BBF" w14:textId="77777777" w:rsidR="00DE1EB1" w:rsidRPr="00DE1EB1" w:rsidRDefault="00DE1EB1" w:rsidP="00DE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   </w:t>
      </w:r>
      <w:proofErr w:type="spellStart"/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void</w:t>
      </w:r>
      <w:proofErr w:type="spellEnd"/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activateScene</w:t>
      </w:r>
      <w:proofErr w:type="spell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String </w:t>
      </w:r>
      <w:proofErr w:type="spell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name</w:t>
      </w:r>
      <w:proofErr w:type="spellEnd"/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);</w:t>
      </w:r>
      <w:proofErr w:type="gramEnd"/>
    </w:p>
    <w:p w14:paraId="7CEE0496" w14:textId="77777777" w:rsidR="00DE1EB1" w:rsidRPr="00DE1EB1" w:rsidRDefault="00DE1EB1" w:rsidP="00DE1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}</w:t>
      </w:r>
    </w:p>
    <w:p w14:paraId="5232E567" w14:textId="77777777" w:rsidR="00DE1EB1" w:rsidRPr="00DE1EB1" w:rsidRDefault="00DE1EB1" w:rsidP="00DE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activateScene</w:t>
      </w:r>
      <w:proofErr w:type="spellEnd"/>
      <w:proofErr w:type="gramEnd"/>
      <w:r w:rsidRPr="00DE1EB1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("Sécurité")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doit :</w:t>
      </w:r>
    </w:p>
    <w:p w14:paraId="05978473" w14:textId="77777777" w:rsidR="00DE1EB1" w:rsidRPr="00DE1EB1" w:rsidRDefault="00DE1EB1" w:rsidP="00DE1E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activer</w:t>
      </w:r>
      <w:proofErr w:type="gram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tous les dispositifs de sécurité (caméras, serrures)</w:t>
      </w:r>
    </w:p>
    <w:p w14:paraId="20C0F610" w14:textId="77777777" w:rsidR="00DE1EB1" w:rsidRPr="00DE1EB1" w:rsidRDefault="00DE1EB1" w:rsidP="00DE1E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gérer</w:t>
      </w:r>
      <w:proofErr w:type="gramEnd"/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décorateurs et proxys internes automatiquement.</w:t>
      </w:r>
    </w:p>
    <w:p w14:paraId="25AC85D4" w14:textId="77777777" w:rsidR="00DE1EB1" w:rsidRPr="00DE1EB1" w:rsidRDefault="00DE1EB1" w:rsidP="00DE1E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Quel </w:t>
      </w:r>
      <w:r w:rsidRPr="00DE1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pattern de structure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permet de </w:t>
      </w:r>
      <w:r w:rsidRPr="00DE1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fournir une interface simplifiée à un sous-système complexe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?</w:t>
      </w:r>
    </w:p>
    <w:p w14:paraId="72A42FF1" w14:textId="77777777" w:rsidR="005C4DD7" w:rsidRDefault="005C4DD7" w:rsidP="00DE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0F6FBEEF" w14:textId="77777777" w:rsidR="005C4DD7" w:rsidRDefault="005C4DD7" w:rsidP="00DE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</w:p>
    <w:p w14:paraId="19902763" w14:textId="73E2669B" w:rsidR="00DE1EB1" w:rsidRPr="00DE1EB1" w:rsidRDefault="005C4DD7" w:rsidP="00DE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lastRenderedPageBreak/>
        <w:t>Question</w:t>
      </w:r>
      <w:r w:rsidR="00DE1EB1" w:rsidRPr="00DE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6</w:t>
      </w:r>
    </w:p>
    <w:p w14:paraId="4A43ADB2" w14:textId="77777777" w:rsidR="00DE1EB1" w:rsidRDefault="00DE1EB1" w:rsidP="00DE1E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Décrivez </w:t>
      </w:r>
      <w:r w:rsidRPr="00DE1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comment plusieurs patterns de structure peuvent coexister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ce projet.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Indiquez </w:t>
      </w:r>
      <w:r w:rsidRPr="00DE1EB1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rôle de chacun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dans la solution globale et comment ils interagissent.</w:t>
      </w:r>
    </w:p>
    <w:p w14:paraId="1462D66D" w14:textId="6FF7297E" w:rsidR="005C4DD7" w:rsidRPr="00DE1EB1" w:rsidRDefault="005C4DD7" w:rsidP="00DE1E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Présentez la structure générale de l’application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SmartHome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Connect</w:t>
      </w:r>
      <w:proofErr w:type="spellEnd"/>
    </w:p>
    <w:p w14:paraId="1C7ECDD7" w14:textId="759804CB" w:rsidR="00DE1EB1" w:rsidRPr="00DE1EB1" w:rsidRDefault="005C4DD7" w:rsidP="00DE1E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>Question</w:t>
      </w:r>
      <w:r w:rsidR="00DE1EB1" w:rsidRPr="00DE1E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FR"/>
          <w14:ligatures w14:val="none"/>
        </w:rPr>
        <w:t xml:space="preserve"> 7 </w:t>
      </w:r>
    </w:p>
    <w:p w14:paraId="47AB64CE" w14:textId="77777777" w:rsidR="00DE1EB1" w:rsidRPr="00DE1EB1" w:rsidRDefault="00DE1EB1" w:rsidP="005C4DD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Supposons qu’on ajoute une contrainte : certains appareils communiquent uniquement via un serveur externe (API HTTP distante).</w:t>
      </w:r>
      <w:r w:rsidRPr="00DE1EB1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Proposez une architecture combinant Proxy et Adapter pour intégrer ces appareils tout en contrôlant leur accès.</w:t>
      </w:r>
    </w:p>
    <w:p w14:paraId="74718B1C" w14:textId="77777777" w:rsidR="00AD0F7E" w:rsidRDefault="00AD0F7E"/>
    <w:sectPr w:rsidR="00AD0F7E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0EA03A" w14:textId="77777777" w:rsidR="00747E73" w:rsidRDefault="00747E73" w:rsidP="00DE1EB1">
      <w:pPr>
        <w:spacing w:after="0" w:line="240" w:lineRule="auto"/>
      </w:pPr>
      <w:r>
        <w:separator/>
      </w:r>
    </w:p>
  </w:endnote>
  <w:endnote w:type="continuationSeparator" w:id="0">
    <w:p w14:paraId="68938FE7" w14:textId="77777777" w:rsidR="00747E73" w:rsidRDefault="00747E73" w:rsidP="00DE1E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A3231C" w14:textId="77777777" w:rsidR="00747E73" w:rsidRDefault="00747E73" w:rsidP="00DE1EB1">
      <w:pPr>
        <w:spacing w:after="0" w:line="240" w:lineRule="auto"/>
      </w:pPr>
      <w:r>
        <w:separator/>
      </w:r>
    </w:p>
  </w:footnote>
  <w:footnote w:type="continuationSeparator" w:id="0">
    <w:p w14:paraId="69D19D50" w14:textId="77777777" w:rsidR="00747E73" w:rsidRDefault="00747E73" w:rsidP="00DE1E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FA245" w14:textId="77777777" w:rsidR="00DE1EB1" w:rsidRPr="00126592" w:rsidRDefault="00DE1EB1" w:rsidP="00DE1EB1">
    <w:pPr>
      <w:pStyle w:val="En-tte"/>
      <w:ind w:left="1416"/>
      <w:rPr>
        <w:b/>
        <w:sz w:val="20"/>
        <w:szCs w:val="20"/>
      </w:rPr>
    </w:pPr>
    <w:r>
      <w:rPr>
        <w:rFonts w:ascii="Times New Roman" w:eastAsia="Times New Roman" w:hAnsi="Times New Roman" w:cs="Times New Roman"/>
        <w:b/>
        <w:bCs/>
        <w:noProof/>
        <w:kern w:val="36"/>
        <w:sz w:val="48"/>
        <w:szCs w:val="48"/>
        <w:lang w:eastAsia="fr-F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BDA875C" wp14:editId="7987AFC2">
              <wp:simplePos x="0" y="0"/>
              <wp:positionH relativeFrom="column">
                <wp:posOffset>-198407</wp:posOffset>
              </wp:positionH>
              <wp:positionV relativeFrom="paragraph">
                <wp:posOffset>-103852</wp:posOffset>
              </wp:positionV>
              <wp:extent cx="1000449" cy="871268"/>
              <wp:effectExtent l="0" t="0" r="0" b="5080"/>
              <wp:wrapNone/>
              <wp:docPr id="1183973973" name="Zone de text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449" cy="87126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1382AD43" w14:textId="77777777" w:rsidR="00DE1EB1" w:rsidRDefault="00DE1EB1" w:rsidP="00DE1EB1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264EF5D" wp14:editId="653F968E">
                                <wp:extent cx="905510" cy="646981"/>
                                <wp:effectExtent l="0" t="0" r="0" b="1270"/>
                                <wp:docPr id="979000055" name="Image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416256152" name="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09686" cy="649965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BDA875C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6" type="#_x0000_t202" style="position:absolute;left:0;text-align:left;margin-left:-15.6pt;margin-top:-8.2pt;width:78.8pt;height:68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" filled="f" stroked="f" strokeweight=".5pt">
              <v:textbox>
                <w:txbxContent>
                  <w:p w14:paraId="1382AD43" w14:textId="77777777" w:rsidR="00DE1EB1" w:rsidRDefault="00DE1EB1" w:rsidP="00DE1EB1">
                    <w:r>
                      <w:rPr>
                        <w:noProof/>
                      </w:rPr>
                      <w:drawing>
                        <wp:inline distT="0" distB="0" distL="0" distR="0" wp14:anchorId="3264EF5D" wp14:editId="653F968E">
                          <wp:extent cx="905510" cy="646981"/>
                          <wp:effectExtent l="0" t="0" r="0" b="1270"/>
                          <wp:docPr id="979000055" name="Image 1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416256152" name="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09686" cy="64996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126592">
      <w:rPr>
        <w:b/>
        <w:sz w:val="20"/>
        <w:szCs w:val="20"/>
      </w:rPr>
      <w:t>Université de Monastir</w:t>
    </w:r>
  </w:p>
  <w:p w14:paraId="6281255A" w14:textId="77777777" w:rsidR="00DE1EB1" w:rsidRPr="00126592" w:rsidRDefault="00DE1EB1" w:rsidP="00DE1EB1">
    <w:pPr>
      <w:pStyle w:val="En-tte"/>
      <w:ind w:left="1416"/>
      <w:rPr>
        <w:b/>
        <w:sz w:val="20"/>
        <w:szCs w:val="20"/>
      </w:rPr>
    </w:pPr>
    <w:r w:rsidRPr="00126592">
      <w:rPr>
        <w:b/>
        <w:sz w:val="20"/>
        <w:szCs w:val="20"/>
      </w:rPr>
      <w:t>Institut Supérieur d’Informatique et de Mathématiques : Département Informatique</w:t>
    </w:r>
  </w:p>
  <w:p w14:paraId="1FA83FF4" w14:textId="14AA405F" w:rsidR="00DE1EB1" w:rsidRDefault="00DE1EB1" w:rsidP="00DE1EB1">
    <w:pPr>
      <w:pStyle w:val="En-tte"/>
      <w:ind w:left="1416"/>
      <w:rPr>
        <w:b/>
        <w:sz w:val="20"/>
        <w:szCs w:val="20"/>
      </w:rPr>
    </w:pPr>
    <w:r>
      <w:rPr>
        <w:b/>
        <w:sz w:val="20"/>
        <w:szCs w:val="20"/>
      </w:rPr>
      <w:t xml:space="preserve">Cours DP – </w:t>
    </w:r>
    <w:r>
      <w:rPr>
        <w:b/>
        <w:sz w:val="20"/>
        <w:szCs w:val="20"/>
      </w:rPr>
      <w:t>ING2 GL</w:t>
    </w:r>
  </w:p>
  <w:p w14:paraId="2C636870" w14:textId="77777777" w:rsidR="00DE1EB1" w:rsidRDefault="00DE1EB1" w:rsidP="00DE1EB1">
    <w:pPr>
      <w:pStyle w:val="En-tte"/>
      <w:ind w:left="1416"/>
      <w:rPr>
        <w:b/>
        <w:sz w:val="20"/>
        <w:szCs w:val="20"/>
      </w:rPr>
    </w:pPr>
    <w:r>
      <w:rPr>
        <w:b/>
        <w:sz w:val="20"/>
        <w:szCs w:val="20"/>
      </w:rPr>
      <w:t xml:space="preserve">Mme </w:t>
    </w:r>
    <w:proofErr w:type="spellStart"/>
    <w:r>
      <w:rPr>
        <w:b/>
        <w:sz w:val="20"/>
        <w:szCs w:val="20"/>
      </w:rPr>
      <w:t>Sameh</w:t>
    </w:r>
    <w:proofErr w:type="spellEnd"/>
    <w:r>
      <w:rPr>
        <w:b/>
        <w:sz w:val="20"/>
        <w:szCs w:val="20"/>
      </w:rPr>
      <w:t xml:space="preserve"> HBAIEB</w:t>
    </w:r>
  </w:p>
  <w:p w14:paraId="7CAA49B4" w14:textId="77777777" w:rsidR="00DE1EB1" w:rsidRPr="00126592" w:rsidRDefault="00DE1EB1" w:rsidP="00DE1EB1">
    <w:pPr>
      <w:pStyle w:val="En-tte"/>
      <w:rPr>
        <w:b/>
        <w:sz w:val="20"/>
        <w:szCs w:val="20"/>
      </w:rPr>
    </w:pPr>
    <w:r>
      <w:rPr>
        <w:b/>
        <w:noProof/>
        <w:sz w:val="20"/>
        <w:szCs w:val="20"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56E8F6C" wp14:editId="5D811C71">
              <wp:simplePos x="0" y="0"/>
              <wp:positionH relativeFrom="margin">
                <wp:align>right</wp:align>
              </wp:positionH>
              <wp:positionV relativeFrom="paragraph">
                <wp:posOffset>66675</wp:posOffset>
              </wp:positionV>
              <wp:extent cx="5724525" cy="0"/>
              <wp:effectExtent l="0" t="0" r="28575" b="19050"/>
              <wp:wrapNone/>
              <wp:docPr id="1" name="Connecteur droit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0E30129" id="Connecteur droit 1" o:spid="_x0000_s1026" style="position:absolute;z-index:2516592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" from="399.55pt,5.25pt" to="850.3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" strokecolor="windowText" strokeweight=".5pt">
              <v:stroke joinstyle="miter"/>
              <w10:wrap anchorx="margin"/>
            </v:line>
          </w:pict>
        </mc:Fallback>
      </mc:AlternateContent>
    </w:r>
  </w:p>
  <w:p w14:paraId="03C34FE6" w14:textId="77777777" w:rsidR="00DE1EB1" w:rsidRDefault="00DE1EB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E5066"/>
    <w:multiLevelType w:val="multilevel"/>
    <w:tmpl w:val="39C806A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1A40B8"/>
    <w:multiLevelType w:val="multilevel"/>
    <w:tmpl w:val="49F0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400ADD"/>
    <w:multiLevelType w:val="multilevel"/>
    <w:tmpl w:val="DC94B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DC320B"/>
    <w:multiLevelType w:val="multilevel"/>
    <w:tmpl w:val="28A498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614F48"/>
    <w:multiLevelType w:val="multilevel"/>
    <w:tmpl w:val="6902E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332FEA"/>
    <w:multiLevelType w:val="multilevel"/>
    <w:tmpl w:val="CB46C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2891DC4"/>
    <w:multiLevelType w:val="multilevel"/>
    <w:tmpl w:val="5F70C6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F205CD"/>
    <w:multiLevelType w:val="multilevel"/>
    <w:tmpl w:val="88E2B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4870A2"/>
    <w:multiLevelType w:val="multilevel"/>
    <w:tmpl w:val="AF04B6A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9C13EEB"/>
    <w:multiLevelType w:val="multilevel"/>
    <w:tmpl w:val="F372156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06422">
    <w:abstractNumId w:val="2"/>
  </w:num>
  <w:num w:numId="2" w16cid:durableId="446701592">
    <w:abstractNumId w:val="1"/>
  </w:num>
  <w:num w:numId="3" w16cid:durableId="299188176">
    <w:abstractNumId w:val="7"/>
  </w:num>
  <w:num w:numId="4" w16cid:durableId="365444084">
    <w:abstractNumId w:val="5"/>
  </w:num>
  <w:num w:numId="5" w16cid:durableId="466556202">
    <w:abstractNumId w:val="3"/>
  </w:num>
  <w:num w:numId="6" w16cid:durableId="1996493947">
    <w:abstractNumId w:val="0"/>
  </w:num>
  <w:num w:numId="7" w16cid:durableId="1272664070">
    <w:abstractNumId w:val="9"/>
  </w:num>
  <w:num w:numId="8" w16cid:durableId="20403845">
    <w:abstractNumId w:val="4"/>
  </w:num>
  <w:num w:numId="9" w16cid:durableId="1218786065">
    <w:abstractNumId w:val="8"/>
  </w:num>
  <w:num w:numId="10" w16cid:durableId="15982933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B1"/>
    <w:rsid w:val="005C4DD7"/>
    <w:rsid w:val="006C37A5"/>
    <w:rsid w:val="00747E73"/>
    <w:rsid w:val="00775CDB"/>
    <w:rsid w:val="00AD0F7E"/>
    <w:rsid w:val="00DE1EB1"/>
    <w:rsid w:val="00FE4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BBB74"/>
  <w15:chartTrackingRefBased/>
  <w15:docId w15:val="{20247F43-594B-4F8E-B734-14A3ED3B0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E1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E1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E1E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E1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E1E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E1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E1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E1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E1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E1E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E1E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E1E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E1EB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E1EB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E1E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E1E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E1E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E1E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E1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E1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E1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E1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E1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E1E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E1E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E1EB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E1E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E1EB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E1EB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DE1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E1EB1"/>
  </w:style>
  <w:style w:type="paragraph" w:styleId="Pieddepage">
    <w:name w:val="footer"/>
    <w:basedOn w:val="Normal"/>
    <w:link w:val="PieddepageCar"/>
    <w:uiPriority w:val="99"/>
    <w:unhideWhenUsed/>
    <w:rsid w:val="00DE1E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E1E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498</Words>
  <Characters>2739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2025-10-22T14:26:00Z</dcterms:created>
  <dcterms:modified xsi:type="dcterms:W3CDTF">2025-10-22T14:33:00Z</dcterms:modified>
</cp:coreProperties>
</file>