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9F5" w:rsidRDefault="00F669F5" w:rsidP="00F669F5">
      <w:pPr>
        <w:jc w:val="right"/>
      </w:pPr>
      <w:r>
        <w:fldChar w:fldCharType="begin"/>
      </w:r>
      <w:r>
        <w:instrText xml:space="preserve"> INCLUDEPICTURE "http://eui.edu.eg/Assets/Images/logo.png"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22ACEBD" wp14:editId="7F49EE7D">
            <wp:extent cx="2134525" cy="661182"/>
            <wp:effectExtent l="0" t="0" r="0" b="0"/>
            <wp:docPr id="6" name="Picture 6" descr="EUI -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I - New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301" cy="67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669F5" w:rsidRPr="00E96B82" w:rsidRDefault="00F669F5" w:rsidP="00F669F5">
      <w:pPr>
        <w:jc w:val="right"/>
        <w:rPr>
          <w:sz w:val="28"/>
          <w:szCs w:val="28"/>
        </w:rPr>
      </w:pPr>
      <w:r w:rsidRPr="00E96B82">
        <w:rPr>
          <w:sz w:val="28"/>
          <w:szCs w:val="28"/>
        </w:rPr>
        <w:t>Egypt University of Informatics</w:t>
      </w:r>
    </w:p>
    <w:p w:rsidR="00F669F5" w:rsidRPr="00E96B82" w:rsidRDefault="00F669F5" w:rsidP="00F669F5">
      <w:pPr>
        <w:jc w:val="right"/>
        <w:rPr>
          <w:sz w:val="28"/>
          <w:szCs w:val="28"/>
        </w:rPr>
      </w:pPr>
      <w:r w:rsidRPr="00E96B82">
        <w:rPr>
          <w:sz w:val="28"/>
          <w:szCs w:val="28"/>
        </w:rPr>
        <w:t>Computer and Information Systems</w:t>
      </w:r>
    </w:p>
    <w:p w:rsidR="00F669F5" w:rsidRPr="00E96B82" w:rsidRDefault="00F669F5" w:rsidP="00F669F5">
      <w:pPr>
        <w:jc w:val="right"/>
        <w:rPr>
          <w:sz w:val="28"/>
          <w:szCs w:val="28"/>
        </w:rPr>
      </w:pPr>
      <w:r w:rsidRPr="00E96B82">
        <w:rPr>
          <w:sz w:val="28"/>
          <w:szCs w:val="28"/>
        </w:rPr>
        <w:t>Data Analysis Course</w:t>
      </w:r>
    </w:p>
    <w:p w:rsidR="00F669F5" w:rsidRDefault="00F669F5" w:rsidP="00F669F5"/>
    <w:p w:rsidR="00F669F5" w:rsidRDefault="00F669F5" w:rsidP="00F669F5"/>
    <w:p w:rsidR="00F669F5" w:rsidRDefault="00F669F5" w:rsidP="00F669F5"/>
    <w:p w:rsidR="00F669F5" w:rsidRDefault="00F669F5" w:rsidP="00F669F5"/>
    <w:p w:rsidR="00F669F5" w:rsidRDefault="00F669F5" w:rsidP="00F669F5"/>
    <w:p w:rsidR="00F669F5" w:rsidRDefault="00F669F5" w:rsidP="00F669F5"/>
    <w:p w:rsidR="00F669F5" w:rsidRDefault="00F669F5" w:rsidP="00F669F5"/>
    <w:p w:rsidR="00F669F5" w:rsidRDefault="00F669F5" w:rsidP="00F669F5"/>
    <w:p w:rsidR="00F669F5" w:rsidRDefault="00F669F5" w:rsidP="00F669F5">
      <w:pPr>
        <w:rPr>
          <w:sz w:val="48"/>
          <w:szCs w:val="48"/>
        </w:rPr>
      </w:pPr>
    </w:p>
    <w:p w:rsidR="00F669F5" w:rsidRDefault="00F669F5" w:rsidP="00F669F5">
      <w:pPr>
        <w:pStyle w:val="Subtitle"/>
      </w:pPr>
      <w:r w:rsidRPr="00F669F5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 xml:space="preserve">Examining the Impact of Leisure Activities on Academic Performance: A Study of EUI Students </w:t>
      </w:r>
      <w:r>
        <w:t xml:space="preserve">by: </w:t>
      </w:r>
      <w:r>
        <w:t>Mahmoud Ashraf, 22-101201</w:t>
      </w:r>
    </w:p>
    <w:p w:rsidR="00715159" w:rsidRPr="008442D1" w:rsidRDefault="008442D1" w:rsidP="00F669F5">
      <w:pPr>
        <w:rPr>
          <w:rFonts w:cstheme="minorHAnsi"/>
          <w:b/>
          <w:bCs/>
          <w:sz w:val="24"/>
          <w:szCs w:val="24"/>
        </w:rPr>
      </w:pPr>
      <w:r w:rsidRPr="008442D1">
        <w:rPr>
          <w:rFonts w:cstheme="minorHAnsi"/>
          <w:b/>
          <w:bCs/>
          <w:sz w:val="24"/>
          <w:szCs w:val="24"/>
        </w:rPr>
        <w:lastRenderedPageBreak/>
        <w:t xml:space="preserve">Title: </w:t>
      </w:r>
      <w:r w:rsidR="00CB6B12" w:rsidRPr="00CB6B12">
        <w:rPr>
          <w:b/>
          <w:bCs/>
        </w:rPr>
        <w:t>Examining the Impact of Leisure Activities on Academic Performance.</w:t>
      </w:r>
    </w:p>
    <w:p w:rsidR="008442D1" w:rsidRDefault="008442D1" w:rsidP="00F27AA2">
      <w:r w:rsidRPr="008442D1">
        <w:rPr>
          <w:b/>
          <w:bCs/>
        </w:rPr>
        <w:t>Population of interest</w:t>
      </w:r>
      <w:r>
        <w:t xml:space="preserve">: </w:t>
      </w:r>
      <w:bookmarkStart w:id="0" w:name="_GoBack"/>
      <w:bookmarkEnd w:id="0"/>
      <w:r>
        <w:t xml:space="preserve">The study targets </w:t>
      </w:r>
      <w:r w:rsidR="00F27AA2">
        <w:t>EUI students from different faculties</w:t>
      </w:r>
    </w:p>
    <w:p w:rsidR="008442D1" w:rsidRDefault="008442D1" w:rsidP="008442D1">
      <w:r w:rsidRPr="008442D1">
        <w:rPr>
          <w:b/>
          <w:bCs/>
        </w:rPr>
        <w:t>Data collecting method</w:t>
      </w:r>
      <w:r>
        <w:t>: Online survey sent to college students</w:t>
      </w:r>
      <w:r w:rsidR="00261940">
        <w:t xml:space="preserve"> in EUI</w:t>
      </w:r>
    </w:p>
    <w:p w:rsidR="00BD29D5" w:rsidRDefault="00BD29D5" w:rsidP="00BD29D5">
      <w:pPr>
        <w:spacing w:line="276" w:lineRule="auto"/>
      </w:pPr>
      <w:r>
        <w:rPr>
          <w:b/>
          <w:bCs/>
        </w:rPr>
        <w:t>Sampling method:</w:t>
      </w:r>
      <w:r>
        <w:t xml:space="preserve"> </w:t>
      </w:r>
    </w:p>
    <w:p w:rsidR="00BD29D5" w:rsidRPr="00BD29D5" w:rsidRDefault="00BD29D5" w:rsidP="00CB6B12">
      <w:pPr>
        <w:spacing w:line="240" w:lineRule="auto"/>
      </w:pPr>
      <w:r>
        <w:t xml:space="preserve">In this study we used a form of convenience sampling where we designed the survey and sent it to available and accessible </w:t>
      </w:r>
      <w:r w:rsidR="00CB6B12">
        <w:t xml:space="preserve">students through whatsapp. While convenience sampling isn’t the most unbiased sampling method and usually doesn’t result in representative samples, </w:t>
      </w:r>
      <w:r w:rsidR="006221F5">
        <w:t>it</w:t>
      </w:r>
      <w:r w:rsidR="00CB6B12">
        <w:t xml:space="preserve"> is the easiest to conduct in this case.</w:t>
      </w:r>
    </w:p>
    <w:p w:rsidR="008442D1" w:rsidRPr="008442D1" w:rsidRDefault="008442D1" w:rsidP="008442D1">
      <w:pPr>
        <w:spacing w:line="240" w:lineRule="auto"/>
        <w:rPr>
          <w:b/>
          <w:bCs/>
        </w:rPr>
      </w:pPr>
      <w:r w:rsidRPr="008442D1">
        <w:rPr>
          <w:b/>
          <w:bCs/>
        </w:rPr>
        <w:t xml:space="preserve">Bias identification: </w:t>
      </w:r>
    </w:p>
    <w:p w:rsidR="006221F5" w:rsidRDefault="006221F5" w:rsidP="00F27AA2">
      <w:pPr>
        <w:spacing w:line="240" w:lineRule="auto"/>
      </w:pPr>
      <w:r>
        <w:t>A potential source of bias identified in this study is the tendency for students with above-average academic performance to be more willing to participate. To mitigate this bias, efforts were made to directly target students with diverse academic backgrounds and levels of achievement.</w:t>
      </w:r>
    </w:p>
    <w:p w:rsidR="00F27AA2" w:rsidRDefault="00F27AA2" w:rsidP="00F27AA2">
      <w:pPr>
        <w:spacing w:line="240" w:lineRule="auto"/>
        <w:rPr>
          <w:b/>
          <w:bCs/>
        </w:rPr>
      </w:pPr>
      <w:r w:rsidRPr="00F27AA2">
        <w:rPr>
          <w:b/>
          <w:bCs/>
        </w:rPr>
        <w:t>Survey Questions:</w:t>
      </w:r>
    </w:p>
    <w:p w:rsidR="00F27AA2" w:rsidRPr="00F27AA2" w:rsidRDefault="00F27AA2" w:rsidP="00F27AA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What is your age?</w:t>
      </w:r>
    </w:p>
    <w:p w:rsidR="00F27AA2" w:rsidRPr="00F27AA2" w:rsidRDefault="00F27AA2" w:rsidP="00F27AA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How many hours per week on average do you spend on hobbies and leisure activities?</w:t>
      </w:r>
    </w:p>
    <w:p w:rsidR="00F27AA2" w:rsidRPr="00F27AA2" w:rsidRDefault="00F27AA2" w:rsidP="00F27AA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How many hours per week on average do you spend studying (excluding class time)?</w:t>
      </w:r>
    </w:p>
    <w:p w:rsidR="00F27AA2" w:rsidRPr="00171B8E" w:rsidRDefault="00F27AA2" w:rsidP="00F27AA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What hobbies or leisure activities do you mostly engage in?</w:t>
      </w:r>
    </w:p>
    <w:p w:rsidR="00171B8E" w:rsidRPr="00F27AA2" w:rsidRDefault="00171B8E" w:rsidP="00F27AA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What is your current C</w:t>
      </w:r>
      <w:r w:rsidR="00261940">
        <w:t>umulative GPA</w:t>
      </w:r>
      <w:r>
        <w:t>?</w:t>
      </w:r>
    </w:p>
    <w:p w:rsidR="00F27AA2" w:rsidRDefault="00171B8E" w:rsidP="00171B8E">
      <w:pPr>
        <w:spacing w:line="240" w:lineRule="auto"/>
        <w:rPr>
          <w:b/>
          <w:bCs/>
        </w:rPr>
      </w:pPr>
      <w:r>
        <w:rPr>
          <w:b/>
          <w:bCs/>
        </w:rPr>
        <w:t>Number of responses: 29</w:t>
      </w:r>
    </w:p>
    <w:p w:rsidR="00171B8E" w:rsidRDefault="00171B8E" w:rsidP="008D5705">
      <w:pPr>
        <w:spacing w:line="240" w:lineRule="auto"/>
        <w:rPr>
          <w:b/>
          <w:bCs/>
        </w:rPr>
      </w:pPr>
      <w:r>
        <w:rPr>
          <w:b/>
          <w:bCs/>
        </w:rPr>
        <w:t>Survey link</w:t>
      </w:r>
      <w:r w:rsidR="008D5705">
        <w:rPr>
          <w:b/>
          <w:bCs/>
        </w:rPr>
        <w:t xml:space="preserve">: </w:t>
      </w:r>
      <w:hyperlink r:id="rId9" w:history="1">
        <w:r w:rsidR="008D5705">
          <w:rPr>
            <w:rStyle w:val="Hyperlink"/>
            <w:b/>
            <w:bCs/>
          </w:rPr>
          <w:t>Surv</w:t>
        </w:r>
        <w:r w:rsidR="008D5705">
          <w:rPr>
            <w:rStyle w:val="Hyperlink"/>
            <w:b/>
            <w:bCs/>
          </w:rPr>
          <w:t>e</w:t>
        </w:r>
        <w:r w:rsidR="008D5705">
          <w:rPr>
            <w:rStyle w:val="Hyperlink"/>
            <w:b/>
            <w:bCs/>
          </w:rPr>
          <w:t>y</w:t>
        </w:r>
      </w:hyperlink>
    </w:p>
    <w:p w:rsidR="006221F5" w:rsidRDefault="006221F5" w:rsidP="008D5705">
      <w:pPr>
        <w:spacing w:line="240" w:lineRule="auto"/>
        <w:rPr>
          <w:b/>
          <w:bCs/>
        </w:rPr>
      </w:pPr>
    </w:p>
    <w:p w:rsidR="006221F5" w:rsidRDefault="006221F5" w:rsidP="008D5705">
      <w:pPr>
        <w:spacing w:line="240" w:lineRule="auto"/>
        <w:rPr>
          <w:b/>
          <w:bCs/>
        </w:rPr>
      </w:pPr>
    </w:p>
    <w:p w:rsidR="006221F5" w:rsidRDefault="006221F5" w:rsidP="008D5705">
      <w:pPr>
        <w:spacing w:line="240" w:lineRule="auto"/>
        <w:rPr>
          <w:b/>
          <w:bCs/>
        </w:rPr>
      </w:pPr>
    </w:p>
    <w:p w:rsidR="006221F5" w:rsidRDefault="006221F5" w:rsidP="008D5705">
      <w:pPr>
        <w:spacing w:line="240" w:lineRule="auto"/>
        <w:rPr>
          <w:b/>
          <w:bCs/>
        </w:rPr>
      </w:pPr>
    </w:p>
    <w:p w:rsidR="006221F5" w:rsidRDefault="006221F5" w:rsidP="008D5705">
      <w:pPr>
        <w:spacing w:line="240" w:lineRule="auto"/>
        <w:rPr>
          <w:b/>
          <w:bCs/>
        </w:rPr>
      </w:pPr>
    </w:p>
    <w:p w:rsidR="006221F5" w:rsidRDefault="006221F5" w:rsidP="008D5705">
      <w:pPr>
        <w:spacing w:line="240" w:lineRule="auto"/>
        <w:rPr>
          <w:b/>
          <w:bCs/>
        </w:rPr>
      </w:pPr>
    </w:p>
    <w:p w:rsidR="006221F5" w:rsidRDefault="006221F5" w:rsidP="008D5705">
      <w:pPr>
        <w:spacing w:line="240" w:lineRule="auto"/>
        <w:rPr>
          <w:b/>
          <w:bCs/>
        </w:rPr>
      </w:pPr>
    </w:p>
    <w:p w:rsidR="006221F5" w:rsidRDefault="006221F5" w:rsidP="008D5705">
      <w:pPr>
        <w:spacing w:line="240" w:lineRule="auto"/>
        <w:rPr>
          <w:b/>
          <w:bCs/>
        </w:rPr>
      </w:pPr>
    </w:p>
    <w:p w:rsidR="006221F5" w:rsidRDefault="006221F5" w:rsidP="008D5705">
      <w:pPr>
        <w:spacing w:line="240" w:lineRule="auto"/>
        <w:rPr>
          <w:b/>
          <w:bCs/>
        </w:rPr>
      </w:pPr>
    </w:p>
    <w:p w:rsidR="006221F5" w:rsidRDefault="006221F5" w:rsidP="008D5705">
      <w:pPr>
        <w:spacing w:line="240" w:lineRule="auto"/>
        <w:rPr>
          <w:b/>
          <w:bCs/>
        </w:rPr>
      </w:pPr>
    </w:p>
    <w:p w:rsidR="006221F5" w:rsidRDefault="006221F5" w:rsidP="008D5705">
      <w:pPr>
        <w:spacing w:line="240" w:lineRule="auto"/>
        <w:rPr>
          <w:b/>
          <w:bCs/>
        </w:rPr>
      </w:pPr>
    </w:p>
    <w:p w:rsidR="00171B8E" w:rsidRDefault="009D2786" w:rsidP="00171B8E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Level 1 </w:t>
      </w:r>
      <w:r w:rsidR="00171B8E">
        <w:rPr>
          <w:b/>
          <w:bCs/>
        </w:rPr>
        <w:t>Analysis:</w:t>
      </w:r>
    </w:p>
    <w:p w:rsidR="00171B8E" w:rsidRDefault="00171B8E" w:rsidP="00171B8E">
      <w:pPr>
        <w:spacing w:line="240" w:lineRule="auto"/>
      </w:pPr>
      <w:r>
        <w:t>Number of hours spent on hobbies and leisure activities has an average (mean) of 13.9 hours and standard deviation of 10.8</w:t>
      </w:r>
    </w:p>
    <w:p w:rsidR="00EA21F1" w:rsidRDefault="00EA21F1" w:rsidP="00171B8E">
      <w:pPr>
        <w:spacing w:line="240" w:lineRule="auto"/>
      </w:pPr>
      <w:r w:rsidRPr="00EA21F1">
        <w:drawing>
          <wp:inline distT="0" distB="0" distL="0" distR="0" wp14:anchorId="0B14B01B" wp14:editId="350E9CB1">
            <wp:extent cx="3908066" cy="2899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541" cy="290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786" w:rsidRDefault="009D2786" w:rsidP="00171B8E">
      <w:pPr>
        <w:spacing w:line="240" w:lineRule="auto"/>
      </w:pPr>
    </w:p>
    <w:p w:rsidR="009D2786" w:rsidRDefault="009D2786" w:rsidP="00171B8E">
      <w:pPr>
        <w:spacing w:line="240" w:lineRule="auto"/>
      </w:pPr>
    </w:p>
    <w:p w:rsidR="00171B8E" w:rsidRDefault="00171B8E" w:rsidP="00171B8E">
      <w:pPr>
        <w:spacing w:line="240" w:lineRule="auto"/>
      </w:pPr>
      <w:r>
        <w:t>Number of hours spent on studying (excluding class time) has an average (mean) of 16 hours and standard deviation of 10</w:t>
      </w:r>
    </w:p>
    <w:p w:rsidR="009D2786" w:rsidRDefault="009D2786" w:rsidP="00171B8E">
      <w:pPr>
        <w:spacing w:line="240" w:lineRule="auto"/>
      </w:pPr>
      <w:r w:rsidRPr="009D2786">
        <w:drawing>
          <wp:inline distT="0" distB="0" distL="0" distR="0" wp14:anchorId="0E7DDA2B" wp14:editId="0D274DBC">
            <wp:extent cx="2814680" cy="217468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4813" cy="217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F1" w:rsidRDefault="00171B8E" w:rsidP="00EA21F1">
      <w:pPr>
        <w:spacing w:line="240" w:lineRule="auto"/>
      </w:pPr>
      <w:r>
        <w:t xml:space="preserve">Cases of this study had an average </w:t>
      </w:r>
      <w:r w:rsidR="003E4DDD">
        <w:t>C-</w:t>
      </w:r>
      <w:r>
        <w:t xml:space="preserve">GPA of </w:t>
      </w:r>
      <w:r w:rsidR="003E4DDD">
        <w:t xml:space="preserve">3.3 with a standard deviation of 0.7 with the maximum being 3.95 and the minimum being </w:t>
      </w:r>
      <w:r w:rsidR="00EA21F1">
        <w:t>1.56</w:t>
      </w:r>
    </w:p>
    <w:p w:rsidR="009D2786" w:rsidRDefault="00EA21F1" w:rsidP="009D2786">
      <w:pPr>
        <w:spacing w:line="240" w:lineRule="auto"/>
      </w:pPr>
      <w:r w:rsidRPr="00EA21F1">
        <w:lastRenderedPageBreak/>
        <w:drawing>
          <wp:inline distT="0" distB="0" distL="0" distR="0" wp14:anchorId="6A24B931" wp14:editId="1DE18A88">
            <wp:extent cx="2862470" cy="2172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3928" cy="217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786" w:rsidRDefault="009D2786" w:rsidP="009D2786">
      <w:pPr>
        <w:spacing w:line="240" w:lineRule="auto"/>
      </w:pPr>
    </w:p>
    <w:p w:rsidR="009D2786" w:rsidRDefault="009D2786" w:rsidP="009D2786">
      <w:pPr>
        <w:spacing w:line="240" w:lineRule="auto"/>
      </w:pPr>
    </w:p>
    <w:p w:rsidR="009D2786" w:rsidRDefault="009D2786" w:rsidP="009D2786">
      <w:pPr>
        <w:spacing w:line="240" w:lineRule="auto"/>
      </w:pPr>
    </w:p>
    <w:p w:rsidR="009D2786" w:rsidRDefault="009D2786" w:rsidP="009D2786">
      <w:pPr>
        <w:spacing w:line="240" w:lineRule="auto"/>
      </w:pPr>
    </w:p>
    <w:p w:rsidR="009D2786" w:rsidRDefault="009D2786" w:rsidP="009D2786">
      <w:pPr>
        <w:spacing w:line="240" w:lineRule="auto"/>
      </w:pPr>
    </w:p>
    <w:p w:rsidR="009D2786" w:rsidRDefault="009D2786" w:rsidP="009D2786">
      <w:pPr>
        <w:spacing w:line="240" w:lineRule="auto"/>
      </w:pPr>
    </w:p>
    <w:p w:rsidR="009D2786" w:rsidRDefault="009D2786" w:rsidP="009D2786">
      <w:pPr>
        <w:spacing w:line="240" w:lineRule="auto"/>
      </w:pPr>
    </w:p>
    <w:p w:rsidR="009D2786" w:rsidRDefault="009D2786" w:rsidP="009D2786">
      <w:pPr>
        <w:spacing w:line="240" w:lineRule="auto"/>
      </w:pPr>
    </w:p>
    <w:p w:rsidR="009D2786" w:rsidRDefault="009D2786" w:rsidP="009D2786">
      <w:pPr>
        <w:spacing w:line="240" w:lineRule="auto"/>
      </w:pPr>
    </w:p>
    <w:p w:rsidR="009D2786" w:rsidRDefault="009D2786" w:rsidP="009D2786">
      <w:pPr>
        <w:spacing w:line="240" w:lineRule="auto"/>
      </w:pPr>
    </w:p>
    <w:p w:rsidR="009D2786" w:rsidRPr="009D2786" w:rsidRDefault="009D2786" w:rsidP="009D2786">
      <w:pPr>
        <w:spacing w:line="240" w:lineRule="auto"/>
        <w:rPr>
          <w:b/>
          <w:bCs/>
          <w:sz w:val="24"/>
          <w:szCs w:val="24"/>
        </w:rPr>
      </w:pPr>
      <w:r w:rsidRPr="009D2786">
        <w:rPr>
          <w:b/>
          <w:bCs/>
          <w:sz w:val="24"/>
          <w:szCs w:val="24"/>
        </w:rPr>
        <w:t>Level 2 Analysis: Is there any correlation between these variables?</w:t>
      </w:r>
    </w:p>
    <w:p w:rsidR="009D2786" w:rsidRPr="009D2786" w:rsidRDefault="009D2786" w:rsidP="009D2786">
      <w:pPr>
        <w:spacing w:line="240" w:lineRule="auto"/>
        <w:rPr>
          <w:b/>
          <w:bCs/>
        </w:rPr>
      </w:pPr>
    </w:p>
    <w:p w:rsidR="009D2786" w:rsidRDefault="009D2786" w:rsidP="009D2786">
      <w:pPr>
        <w:spacing w:line="240" w:lineRule="auto"/>
      </w:pPr>
      <w:r w:rsidRPr="009D2786">
        <w:drawing>
          <wp:inline distT="0" distB="0" distL="0" distR="0" wp14:anchorId="6B631853" wp14:editId="53A90FDA">
            <wp:extent cx="3159781" cy="23749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3687" cy="237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786" w:rsidRDefault="009D2786" w:rsidP="004F0C0C">
      <w:pPr>
        <w:spacing w:line="240" w:lineRule="auto"/>
      </w:pPr>
      <w:r>
        <w:lastRenderedPageBreak/>
        <w:t xml:space="preserve">According to this figure there </w:t>
      </w:r>
      <w:r w:rsidR="000C6F30">
        <w:t>doesn’t seem to be a relation between hours spent on hobbies and GPA in this data set.</w:t>
      </w:r>
      <w:r w:rsidR="003F7AAE">
        <w:t xml:space="preserve"> However, this can</w:t>
      </w:r>
      <w:r w:rsidR="004F0C0C">
        <w:t>’</w:t>
      </w:r>
      <w:r w:rsidR="003F7AAE">
        <w:t>t be used to draw conclusions about the</w:t>
      </w:r>
      <w:r w:rsidR="004F0C0C">
        <w:t xml:space="preserve"> population since the sample isn’t representative as mentioned before.</w:t>
      </w:r>
    </w:p>
    <w:p w:rsidR="004F0C0C" w:rsidRDefault="004F0C0C" w:rsidP="004F0C0C">
      <w:pPr>
        <w:spacing w:line="240" w:lineRule="auto"/>
      </w:pPr>
      <w:r w:rsidRPr="004F0C0C">
        <w:drawing>
          <wp:inline distT="0" distB="0" distL="0" distR="0" wp14:anchorId="3922A5D3" wp14:editId="324709CB">
            <wp:extent cx="3758025" cy="232146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355" cy="232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0C" w:rsidRDefault="004F0C0C" w:rsidP="00261940">
      <w:pPr>
        <w:spacing w:line="240" w:lineRule="auto"/>
      </w:pPr>
      <w:r>
        <w:t xml:space="preserve">There does seem, however, to be a </w:t>
      </w:r>
      <w:r w:rsidR="00261940">
        <w:t>cor</w:t>
      </w:r>
      <w:r>
        <w:t>relation between activities students spend leisure time on</w:t>
      </w:r>
      <w:r w:rsidR="00261940">
        <w:t xml:space="preserve"> and their academic performance. From the bar chart we can notice that students who have the hobbies of reading and/or creative arts tend to get higher GPA on average.</w:t>
      </w:r>
    </w:p>
    <w:p w:rsidR="00261940" w:rsidRDefault="00261940" w:rsidP="00261940">
      <w:pPr>
        <w:spacing w:line="240" w:lineRule="auto"/>
      </w:pPr>
    </w:p>
    <w:p w:rsidR="00261940" w:rsidRDefault="00261940" w:rsidP="00261940">
      <w:pPr>
        <w:spacing w:line="240" w:lineRule="auto"/>
        <w:rPr>
          <w:b/>
          <w:bCs/>
          <w:sz w:val="24"/>
          <w:szCs w:val="24"/>
        </w:rPr>
      </w:pPr>
      <w:r w:rsidRPr="00261940">
        <w:rPr>
          <w:b/>
          <w:bCs/>
          <w:sz w:val="24"/>
          <w:szCs w:val="24"/>
        </w:rPr>
        <w:t>Conclusion</w:t>
      </w:r>
      <w:r>
        <w:rPr>
          <w:b/>
          <w:bCs/>
          <w:sz w:val="24"/>
          <w:szCs w:val="24"/>
        </w:rPr>
        <w:t>:</w:t>
      </w:r>
    </w:p>
    <w:p w:rsidR="00261940" w:rsidRDefault="00261940" w:rsidP="006221F5">
      <w:pPr>
        <w:spacing w:line="240" w:lineRule="auto"/>
      </w:pPr>
      <w:r>
        <w:t xml:space="preserve">Upon analyzing the collected data, we can conclude that for the study’s subjects there is no relation between the </w:t>
      </w:r>
      <w:r w:rsidR="006221F5">
        <w:t>amounts</w:t>
      </w:r>
      <w:r>
        <w:t xml:space="preserve"> of time they spend on </w:t>
      </w:r>
      <w:r w:rsidR="008D5705">
        <w:t xml:space="preserve">their hobbies and their academic performance. We also noticed that there is a relation between the activities students </w:t>
      </w:r>
      <w:r w:rsidR="006221F5">
        <w:t>engage in</w:t>
      </w:r>
      <w:r w:rsidR="008D5705">
        <w:t xml:space="preserve"> and their academic performance.</w:t>
      </w:r>
    </w:p>
    <w:p w:rsidR="008D5705" w:rsidRDefault="008D5705" w:rsidP="006221F5">
      <w:pPr>
        <w:tabs>
          <w:tab w:val="right" w:pos="9360"/>
        </w:tabs>
        <w:spacing w:line="240" w:lineRule="auto"/>
      </w:pPr>
      <w:r>
        <w:t>However, this isn’t sufficient to draw conclusions about the whole population due to:</w:t>
      </w:r>
      <w:r w:rsidR="006221F5">
        <w:tab/>
      </w:r>
    </w:p>
    <w:p w:rsidR="008D5705" w:rsidRDefault="008D5705" w:rsidP="006221F5">
      <w:pPr>
        <w:pStyle w:val="ListParagraph"/>
        <w:numPr>
          <w:ilvl w:val="0"/>
          <w:numId w:val="2"/>
        </w:numPr>
        <w:spacing w:line="240" w:lineRule="auto"/>
      </w:pPr>
      <w:r>
        <w:t xml:space="preserve">The sample size </w:t>
      </w:r>
      <w:r w:rsidR="006221F5">
        <w:t>being</w:t>
      </w:r>
      <w:r>
        <w:t xml:space="preserve"> too small</w:t>
      </w:r>
    </w:p>
    <w:p w:rsidR="008D5705" w:rsidRDefault="008D5705" w:rsidP="006221F5">
      <w:pPr>
        <w:pStyle w:val="ListParagraph"/>
        <w:numPr>
          <w:ilvl w:val="0"/>
          <w:numId w:val="2"/>
        </w:numPr>
        <w:spacing w:line="240" w:lineRule="auto"/>
      </w:pPr>
      <w:r>
        <w:t xml:space="preserve">The sample </w:t>
      </w:r>
      <w:r w:rsidR="006221F5">
        <w:t>being</w:t>
      </w:r>
      <w:r>
        <w:t xml:space="preserve"> biased as mentioned before</w:t>
      </w:r>
    </w:p>
    <w:p w:rsidR="008D5705" w:rsidRPr="00261940" w:rsidRDefault="008D5705" w:rsidP="00BD29D5">
      <w:pPr>
        <w:pStyle w:val="ListParagraph"/>
        <w:numPr>
          <w:ilvl w:val="0"/>
          <w:numId w:val="2"/>
        </w:numPr>
        <w:spacing w:line="240" w:lineRule="auto"/>
      </w:pPr>
      <w:r>
        <w:t xml:space="preserve">Some randomness in the data due to potential misunderstanding of the questions and/or </w:t>
      </w:r>
      <w:r w:rsidR="00BD29D5">
        <w:t>students failing to estimate number of hours per week.</w:t>
      </w:r>
    </w:p>
    <w:sectPr w:rsidR="008D5705" w:rsidRPr="00261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038" w:rsidRDefault="008C0038" w:rsidP="009D2786">
      <w:pPr>
        <w:spacing w:after="0" w:line="240" w:lineRule="auto"/>
      </w:pPr>
      <w:r>
        <w:separator/>
      </w:r>
    </w:p>
  </w:endnote>
  <w:endnote w:type="continuationSeparator" w:id="0">
    <w:p w:rsidR="008C0038" w:rsidRDefault="008C0038" w:rsidP="009D2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038" w:rsidRDefault="008C0038" w:rsidP="009D2786">
      <w:pPr>
        <w:spacing w:after="0" w:line="240" w:lineRule="auto"/>
      </w:pPr>
      <w:r>
        <w:separator/>
      </w:r>
    </w:p>
  </w:footnote>
  <w:footnote w:type="continuationSeparator" w:id="0">
    <w:p w:rsidR="008C0038" w:rsidRDefault="008C0038" w:rsidP="009D2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F11B8"/>
    <w:multiLevelType w:val="hybridMultilevel"/>
    <w:tmpl w:val="D69A5B5C"/>
    <w:lvl w:ilvl="0" w:tplc="AFC0C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102D80"/>
    <w:multiLevelType w:val="hybridMultilevel"/>
    <w:tmpl w:val="BEA67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E6"/>
    <w:rsid w:val="000C6F30"/>
    <w:rsid w:val="00171B8E"/>
    <w:rsid w:val="001823E6"/>
    <w:rsid w:val="00210FA6"/>
    <w:rsid w:val="00224251"/>
    <w:rsid w:val="00261940"/>
    <w:rsid w:val="003B5B43"/>
    <w:rsid w:val="003E4DDD"/>
    <w:rsid w:val="003F7AAE"/>
    <w:rsid w:val="00480EA8"/>
    <w:rsid w:val="004F0C0C"/>
    <w:rsid w:val="006221F5"/>
    <w:rsid w:val="00787170"/>
    <w:rsid w:val="008442D1"/>
    <w:rsid w:val="008C0038"/>
    <w:rsid w:val="008D5705"/>
    <w:rsid w:val="009D2786"/>
    <w:rsid w:val="00BD29D5"/>
    <w:rsid w:val="00CB6B12"/>
    <w:rsid w:val="00EA21F1"/>
    <w:rsid w:val="00F27AA2"/>
    <w:rsid w:val="00F6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FA6"/>
  </w:style>
  <w:style w:type="paragraph" w:styleId="Heading2">
    <w:name w:val="heading 2"/>
    <w:basedOn w:val="Normal"/>
    <w:link w:val="Heading2Char"/>
    <w:uiPriority w:val="9"/>
    <w:qFormat/>
    <w:rsid w:val="00210F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0F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10F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A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2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786"/>
  </w:style>
  <w:style w:type="paragraph" w:styleId="Footer">
    <w:name w:val="footer"/>
    <w:basedOn w:val="Normal"/>
    <w:link w:val="FooterChar"/>
    <w:uiPriority w:val="99"/>
    <w:unhideWhenUsed/>
    <w:rsid w:val="009D2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786"/>
  </w:style>
  <w:style w:type="character" w:styleId="Hyperlink">
    <w:name w:val="Hyperlink"/>
    <w:basedOn w:val="DefaultParagraphFont"/>
    <w:uiPriority w:val="99"/>
    <w:unhideWhenUsed/>
    <w:rsid w:val="008D57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5705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669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F669F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9F5"/>
    <w:pPr>
      <w:numPr>
        <w:ilvl w:val="1"/>
      </w:numPr>
      <w:spacing w:line="240" w:lineRule="auto"/>
    </w:pPr>
    <w:rPr>
      <w:rFonts w:eastAsiaTheme="minorEastAsia"/>
      <w:color w:val="5A5A5A" w:themeColor="text1" w:themeTint="A5"/>
      <w:spacing w:val="15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F669F5"/>
    <w:rPr>
      <w:rFonts w:eastAsiaTheme="minorEastAsia"/>
      <w:color w:val="5A5A5A" w:themeColor="text1" w:themeTint="A5"/>
      <w:spacing w:val="15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FA6"/>
  </w:style>
  <w:style w:type="paragraph" w:styleId="Heading2">
    <w:name w:val="heading 2"/>
    <w:basedOn w:val="Normal"/>
    <w:link w:val="Heading2Char"/>
    <w:uiPriority w:val="9"/>
    <w:qFormat/>
    <w:rsid w:val="00210F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0F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10F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A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2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786"/>
  </w:style>
  <w:style w:type="paragraph" w:styleId="Footer">
    <w:name w:val="footer"/>
    <w:basedOn w:val="Normal"/>
    <w:link w:val="FooterChar"/>
    <w:uiPriority w:val="99"/>
    <w:unhideWhenUsed/>
    <w:rsid w:val="009D2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786"/>
  </w:style>
  <w:style w:type="character" w:styleId="Hyperlink">
    <w:name w:val="Hyperlink"/>
    <w:basedOn w:val="DefaultParagraphFont"/>
    <w:uiPriority w:val="99"/>
    <w:unhideWhenUsed/>
    <w:rsid w:val="008D57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5705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669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F669F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9F5"/>
    <w:pPr>
      <w:numPr>
        <w:ilvl w:val="1"/>
      </w:numPr>
      <w:spacing w:line="240" w:lineRule="auto"/>
    </w:pPr>
    <w:rPr>
      <w:rFonts w:eastAsiaTheme="minorEastAsia"/>
      <w:color w:val="5A5A5A" w:themeColor="text1" w:themeTint="A5"/>
      <w:spacing w:val="15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F669F5"/>
    <w:rPr>
      <w:rFonts w:eastAsiaTheme="minorEastAsia"/>
      <w:color w:val="5A5A5A" w:themeColor="text1" w:themeTint="A5"/>
      <w:spacing w:val="15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google.com/forms/d/e/1FAIpQLSfeOBv2FUeQwxrK01ihlsP6IxkBL5UelMWjsht26VdBK94i6A/viewform?usp=sf_link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6</cp:revision>
  <dcterms:created xsi:type="dcterms:W3CDTF">2024-03-10T17:14:00Z</dcterms:created>
  <dcterms:modified xsi:type="dcterms:W3CDTF">2024-03-10T21:30:00Z</dcterms:modified>
</cp:coreProperties>
</file>