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121"/>
        <w:rPr/>
      </w:pPr>
      <w:r w:rsidDel="00000000" w:rsidR="00000000" w:rsidRPr="00000000">
        <w:rPr>
          <w:rtl w:val="0"/>
        </w:rPr>
        <w:t xml:space="preserve">Team Contract</w:t>
      </w:r>
    </w:p>
    <w:p w:rsidR="00000000" w:rsidDel="00000000" w:rsidP="00000000" w:rsidRDefault="00000000" w:rsidRPr="00000000" w14:paraId="00000002">
      <w:pPr>
        <w:spacing w:before="320" w:lineRule="auto"/>
        <w:ind w:left="121" w:right="2" w:firstLine="0"/>
        <w:jc w:val="center"/>
        <w:rPr>
          <w:sz w:val="24"/>
          <w:szCs w:val="24"/>
        </w:rPr>
      </w:pPr>
      <w:r w:rsidDel="00000000" w:rsidR="00000000" w:rsidRPr="00000000">
        <w:rPr>
          <w:sz w:val="24"/>
          <w:szCs w:val="24"/>
          <w:rtl w:val="0"/>
        </w:rPr>
        <w:t xml:space="preserve">COMPSCI 690A – Advanced Method in HCI</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1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prepare you for teamwork in either the working world or a research environment, you will form a team for the semester. Your team will work together to complete the collaborative project 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COMPSCI 690A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semester.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team contract template is divided into three major sections:</w:t>
      </w:r>
    </w:p>
    <w:p w:rsidR="00000000" w:rsidDel="00000000" w:rsidP="00000000" w:rsidRDefault="00000000" w:rsidRPr="00000000" w14:paraId="0000000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939"/>
        </w:tabs>
        <w:spacing w:after="0" w:before="251" w:line="240" w:lineRule="auto"/>
        <w:ind w:left="939" w:right="0" w:hanging="35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Establishing team procedures</w:t>
      </w:r>
    </w:p>
    <w:p w:rsidR="00000000" w:rsidDel="00000000" w:rsidP="00000000" w:rsidRDefault="00000000" w:rsidRPr="00000000" w14:paraId="0000000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939"/>
        </w:tabs>
        <w:spacing w:after="0" w:before="1" w:line="240" w:lineRule="auto"/>
        <w:ind w:left="939" w:right="0" w:hanging="35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expectations</w:t>
      </w:r>
    </w:p>
    <w:p w:rsidR="00000000" w:rsidDel="00000000" w:rsidP="00000000" w:rsidRDefault="00000000" w:rsidRPr="00000000" w14:paraId="0000000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940"/>
        </w:tabs>
        <w:spacing w:after="0" w:before="4" w:line="237" w:lineRule="auto"/>
        <w:ind w:left="940" w:right="762"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Specifying the consequences for failing to follow these procedures and fulfill these expectations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25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basic purpose of this team contract is to accelerate your team's development, to increase individual accountability for team tasks, and to reduce the possibility for team conflict, make your contract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as specific as possible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specify each task as detailed as possible, (b) specify each step in a procedure or process as detailed as possible, (c) specify the exact person(s) responsible for each specific task, and (d) specify the exact time and exact place for completion or submission of each task. The more precisely you describe your team expectations, roles, and procedures, the greater chance you have for a successful team experience.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220" w:right="1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Team Contract template to discuss and finalize your team roles, procedures, and standards. Complete, sign, and submit a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copy</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your finalized contract to the gradescope.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220" w:right="107"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your team contract has been developed, your team is ready to begin work on collaborative assignments. However, you may soon find that your team is not working as well as you had hoped. This is normal but needs to be attended to immediately. Perhaps your team is simply not following the establish</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220" w:right="107"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280" w:top="1380" w:left="1220" w:right="1340" w:header="360" w:footer="36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contract procedures or roles as strictly as you should be, or perhaps you need to change some of the procedures or roles as outlined in your contract. Call a team meeting immediately to discuss and resolve the challenges your team is facing; do not delay. Seek guidance from your instructor to resolve any conflicts so that you will have the most positive team experience possible.</w:t>
      </w:r>
    </w:p>
    <w:p w:rsidR="00000000" w:rsidDel="00000000" w:rsidP="00000000" w:rsidRDefault="00000000" w:rsidRPr="00000000" w14:paraId="00000010">
      <w:pPr>
        <w:spacing w:before="73" w:lineRule="auto"/>
        <w:ind w:left="121" w:right="0" w:firstLine="0"/>
        <w:jc w:val="center"/>
        <w:rPr>
          <w:b w:val="1"/>
          <w:sz w:val="22"/>
          <w:szCs w:val="22"/>
        </w:rPr>
      </w:pPr>
      <w:r w:rsidDel="00000000" w:rsidR="00000000" w:rsidRPr="00000000">
        <w:rPr>
          <w:b w:val="1"/>
          <w:sz w:val="22"/>
          <w:szCs w:val="22"/>
          <w:rtl w:val="0"/>
        </w:rPr>
        <w:t xml:space="preserve">TEAM CONTRACT (CPSC 544)</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tabs>
          <w:tab w:val="left" w:leader="none" w:pos="5674"/>
        </w:tabs>
        <w:spacing w:before="0" w:lineRule="auto"/>
        <w:ind w:left="220" w:right="0" w:firstLine="0"/>
        <w:jc w:val="left"/>
        <w:rPr>
          <w:rFonts w:ascii="Times New Roman" w:cs="Times New Roman" w:eastAsia="Times New Roman" w:hAnsi="Times New Roman"/>
          <w:sz w:val="22"/>
          <w:szCs w:val="22"/>
        </w:rPr>
      </w:pPr>
      <w:r w:rsidDel="00000000" w:rsidR="00000000" w:rsidRPr="00000000">
        <w:rPr>
          <w:b w:val="1"/>
          <w:sz w:val="22"/>
          <w:szCs w:val="22"/>
          <w:rtl w:val="0"/>
        </w:rPr>
        <w:t xml:space="preserve">Team Name </w:t>
      </w:r>
      <w:r w:rsidDel="00000000" w:rsidR="00000000" w:rsidRPr="00000000">
        <w:rPr>
          <w:rFonts w:ascii="Times New Roman" w:cs="Times New Roman" w:eastAsia="Times New Roman" w:hAnsi="Times New Roman"/>
          <w:u w:val="single"/>
          <w:rtl w:val="0"/>
        </w:rPr>
        <w:t xml:space="preserve">Team 6 (until we find a better one)</w:t>
      </w:r>
      <w:r w:rsidDel="00000000" w:rsidR="00000000" w:rsidRPr="00000000">
        <w:rPr>
          <w:rtl w:val="0"/>
        </w:rPr>
      </w:r>
    </w:p>
    <w:p w:rsidR="00000000" w:rsidDel="00000000" w:rsidP="00000000" w:rsidRDefault="00000000" w:rsidRPr="00000000" w14:paraId="00000013">
      <w:pPr>
        <w:spacing w:before="251" w:lineRule="auto"/>
        <w:ind w:left="220" w:right="0" w:firstLine="0"/>
        <w:jc w:val="left"/>
        <w:rPr>
          <w:b w:val="1"/>
          <w:sz w:val="22"/>
          <w:szCs w:val="22"/>
        </w:rPr>
      </w:pPr>
      <w:r w:rsidDel="00000000" w:rsidR="00000000" w:rsidRPr="00000000">
        <w:rPr>
          <w:b w:val="1"/>
          <w:sz w:val="22"/>
          <w:szCs w:val="22"/>
          <w:rtl w:val="0"/>
        </w:rPr>
        <w:t xml:space="preserve">Team Members: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74"/>
          <w:tab w:val="left" w:leader="none" w:pos="5259"/>
          <w:tab w:val="left" w:leader="none" w:pos="9314"/>
        </w:tabs>
        <w:spacing w:after="0" w:before="251"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u w:val="single"/>
          <w:rtl w:val="0"/>
        </w:rPr>
        <w:t xml:space="preserve">Rawda Ghalban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Times New Roman" w:cs="Times New Roman" w:eastAsia="Times New Roman" w:hAnsi="Times New Roman"/>
          <w:u w:val="single"/>
          <w:rtl w:val="0"/>
        </w:rPr>
        <w:t xml:space="preserve">Zoe Berrier</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74"/>
          <w:tab w:val="left" w:leader="none" w:pos="5259"/>
          <w:tab w:val="left" w:leader="none" w:pos="9314"/>
        </w:tabs>
        <w:spacing w:after="0" w:before="0" w:line="240" w:lineRule="auto"/>
        <w:ind w:left="220" w:right="0" w:firstLine="0"/>
        <w:jc w:val="left"/>
        <w:rPr>
          <w:rFonts w:ascii="Times New Roman" w:cs="Times New Roman" w:eastAsia="Times New Roman" w:hAnsi="Times New Roman"/>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Times New Roman" w:cs="Times New Roman" w:eastAsia="Times New Roman" w:hAnsi="Times New Roman"/>
          <w:u w:val="single"/>
          <w:rtl w:val="0"/>
        </w:rPr>
        <w:t xml:space="preserve">Yusra Hersi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Times New Roman" w:cs="Times New Roman" w:eastAsia="Times New Roman" w:hAnsi="Times New Roman"/>
          <w:u w:val="single"/>
          <w:rtl w:val="0"/>
        </w:rPr>
        <w:t xml:space="preserve">Mo Salem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74"/>
          <w:tab w:val="left" w:leader="none" w:pos="5259"/>
          <w:tab w:val="left" w:leader="none" w:pos="9314"/>
        </w:tabs>
        <w:spacing w:after="0" w:before="0" w:line="240" w:lineRule="auto"/>
        <w:ind w:left="220" w:right="0" w:firstLine="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u w:val="single"/>
          <w:rtl w:val="0"/>
        </w:rPr>
        <w:t xml:space="preserve">Mahmoud Ahmed </w:t>
      </w:r>
      <w:r w:rsidDel="00000000" w:rsidR="00000000" w:rsidRPr="00000000">
        <w:rPr>
          <w:rFonts w:ascii="Times New Roman" w:cs="Times New Roman" w:eastAsia="Times New Roman" w:hAnsi="Times New Roman"/>
          <w:rtl w:val="0"/>
        </w:rPr>
        <w:tab/>
        <w:t xml:space="preserve">6) </w:t>
      </w:r>
      <w:r w:rsidDel="00000000" w:rsidR="00000000" w:rsidRPr="00000000">
        <w:rPr>
          <w:rFonts w:ascii="Times New Roman" w:cs="Times New Roman" w:eastAsia="Times New Roman" w:hAnsi="Times New Roman"/>
          <w:u w:val="single"/>
          <w:rtl w:val="0"/>
        </w:rPr>
        <w:t xml:space="preserve">Rishi Selvakumaran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5864860" cy="177165"/>
                <wp:effectExtent b="0" l="0" r="0" t="0"/>
                <wp:wrapTopAndBottom distB="0" distT="0"/>
                <wp:docPr id="4" name=""/>
                <a:graphic>
                  <a:graphicData uri="http://schemas.microsoft.com/office/word/2010/wordprocessingShape">
                    <wps:wsp>
                      <wps:cNvSpPr/>
                      <wps:cNvPr id="2" name="Shape 2"/>
                      <wps:spPr>
                        <a:xfrm>
                          <a:off x="2418333" y="3696180"/>
                          <a:ext cx="5855335" cy="16764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105" w:right="0" w:firstLine="105"/>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Team Procedures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5864860" cy="177165"/>
                <wp:effectExtent b="0" l="0" r="0" t="0"/>
                <wp:wrapTopAndBottom distB="0" distT="0"/>
                <wp:docPr id="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864860" cy="177165"/>
                        </a:xfrm>
                        <a:prstGeom prst="rect"/>
                        <a:ln/>
                      </pic:spPr>
                    </pic:pic>
                  </a:graphicData>
                </a:graphic>
              </wp:anchor>
            </w:drawing>
          </mc:Fallback>
        </mc:AlternateConten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579"/>
        </w:tabs>
        <w:spacing w:after="0" w:before="0" w:line="240" w:lineRule="auto"/>
        <w:ind w:left="579" w:right="0" w:hanging="35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time, and place for regular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meetings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color w:val="ff0000"/>
          <w:rtl w:val="0"/>
        </w:rPr>
        <w:t xml:space="preserve">flexible per week, meet once a week for a check-in </w:t>
      </w:r>
    </w:p>
    <w:p w:rsidR="00000000" w:rsidDel="00000000" w:rsidP="00000000" w:rsidRDefault="00000000" w:rsidRPr="00000000" w14:paraId="0000001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u w:val="none"/>
        </w:rPr>
      </w:pPr>
      <w:r w:rsidDel="00000000" w:rsidR="00000000" w:rsidRPr="00000000">
        <w:rPr>
          <w:color w:val="ff0000"/>
          <w:rtl w:val="0"/>
        </w:rPr>
        <w:t xml:space="preserve">set meeting times/ dates ahead of time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580"/>
        </w:tabs>
        <w:spacing w:after="0" w:before="0" w:line="240" w:lineRule="auto"/>
        <w:ind w:left="580" w:right="13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Preferred method of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communication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e-mail, cell phone, wired phone, Piazza, face-to- face, in a certain class) in order to inform each other of team meetings, announcement, updates, reminders, problems: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s>
        <w:spacing w:after="0" w:before="0" w:line="240" w:lineRule="auto"/>
        <w:ind w:right="13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80"/>
        </w:tabs>
        <w:spacing w:after="0" w:before="0" w:line="240" w:lineRule="auto"/>
        <w:ind w:left="720" w:right="130" w:hanging="360"/>
        <w:jc w:val="left"/>
        <w:rPr>
          <w:color w:val="ff0000"/>
        </w:rPr>
      </w:pPr>
      <w:r w:rsidDel="00000000" w:rsidR="00000000" w:rsidRPr="00000000">
        <w:rPr>
          <w:color w:val="ff0000"/>
          <w:rtl w:val="0"/>
        </w:rPr>
        <w:t xml:space="preserve">Group chat, Face-to-face in class and in-person meetings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9"/>
        </w:tabs>
        <w:spacing w:after="0" w:before="0" w:line="240" w:lineRule="auto"/>
        <w:ind w:right="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579"/>
        </w:tabs>
        <w:spacing w:after="0" w:before="0" w:line="240" w:lineRule="auto"/>
        <w:ind w:left="579" w:right="0" w:hanging="35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Decision-making policy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consensus? by majority vote?):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ff0000"/>
          <w:sz w:val="22"/>
          <w:szCs w:val="22"/>
          <w:shd w:fill="auto" w:val="clear"/>
          <w:vertAlign w:val="baseline"/>
        </w:rPr>
      </w:pPr>
      <w:r w:rsidDel="00000000" w:rsidR="00000000" w:rsidRPr="00000000">
        <w:rPr>
          <w:color w:val="ff0000"/>
          <w:rtl w:val="0"/>
        </w:rPr>
        <w:t xml:space="preserve">By consensus/ compromise</w:t>
      </w:r>
    </w:p>
    <w:p w:rsidR="00000000" w:rsidDel="00000000" w:rsidP="00000000" w:rsidRDefault="00000000" w:rsidRPr="00000000" w14:paraId="0000002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rPr>
      </w:pPr>
      <w:r w:rsidDel="00000000" w:rsidR="00000000" w:rsidRPr="00000000">
        <w:rPr>
          <w:color w:val="ff0000"/>
          <w:rtl w:val="0"/>
        </w:rPr>
        <w:t xml:space="preserve">tie? Convince someone to join your side</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580"/>
        </w:tabs>
        <w:spacing w:after="0" w:before="1" w:line="240" w:lineRule="auto"/>
        <w:ind w:left="580" w:right="17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for setting and following meeting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agendas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set each agenda? When? How will team members be notified/reminded? Who will be responsible for the team following the agenda during a team meeting? What will be done to keep the team on track during a meeting?):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s>
        <w:spacing w:after="0" w:before="1" w:line="240" w:lineRule="auto"/>
        <w:ind w:right="17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u w:val="none"/>
        </w:rPr>
      </w:pPr>
      <w:r w:rsidDel="00000000" w:rsidR="00000000" w:rsidRPr="00000000">
        <w:rPr>
          <w:color w:val="ff0000"/>
          <w:rtl w:val="0"/>
        </w:rPr>
        <w:t xml:space="preserve">Rotate/ volunteer to make the meeting agendas </w:t>
      </w:r>
    </w:p>
    <w:p w:rsidR="00000000" w:rsidDel="00000000" w:rsidP="00000000" w:rsidRDefault="00000000" w:rsidRPr="00000000" w14:paraId="0000002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u w:val="none"/>
        </w:rPr>
      </w:pPr>
      <w:r w:rsidDel="00000000" w:rsidR="00000000" w:rsidRPr="00000000">
        <w:rPr>
          <w:color w:val="ff0000"/>
          <w:rtl w:val="0"/>
        </w:rPr>
        <w:t xml:space="preserve">Notify via group chat as well as Google Calendar invite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580"/>
        </w:tabs>
        <w:spacing w:after="0" w:before="0" w:line="240" w:lineRule="auto"/>
        <w:ind w:left="580" w:right="103"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of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record keeping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be responsible for recording &amp; disseminating minutes? How &amp; when will the minutes be disseminated? Where will all agendas &amp; minutes be kept?):</w:t>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80"/>
        </w:tabs>
        <w:spacing w:after="0" w:before="0" w:line="240" w:lineRule="auto"/>
        <w:ind w:left="720" w:right="103" w:hanging="360"/>
        <w:jc w:val="left"/>
        <w:rPr>
          <w:color w:val="ff0000"/>
        </w:rPr>
        <w:sectPr>
          <w:type w:val="nextPage"/>
          <w:pgSz w:h="15840" w:w="12240" w:orient="portrait"/>
          <w:pgMar w:bottom="280" w:top="1640" w:left="1220" w:right="1340" w:header="360" w:footer="360"/>
        </w:sectPr>
      </w:pPr>
      <w:r w:rsidDel="00000000" w:rsidR="00000000" w:rsidRPr="00000000">
        <w:rPr>
          <w:color w:val="ff0000"/>
          <w:rtl w:val="0"/>
        </w:rPr>
        <w:t xml:space="preserve">the same person who made the agenda that week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795010" cy="177165"/>
                <wp:effectExtent b="0" l="0" r="0" t="0"/>
                <wp:docPr id="5" name=""/>
                <a:graphic>
                  <a:graphicData uri="http://schemas.microsoft.com/office/word/2010/wordprocessingShape">
                    <wps:wsp>
                      <wps:cNvSpPr/>
                      <wps:cNvPr id="3" name="Shape 3"/>
                      <wps:spPr>
                        <a:xfrm>
                          <a:off x="2453258" y="3696180"/>
                          <a:ext cx="5785485" cy="16764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7.99999237060547"/>
                              <w:ind w:left="100" w:right="0" w:firstLine="10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Team Expectations</w:t>
                            </w:r>
                          </w:p>
                        </w:txbxContent>
                      </wps:txbx>
                      <wps:bodyPr anchorCtr="0" anchor="t" bIns="0" lIns="0" spcFirstLastPara="1" rIns="0" wrap="square" tIns="0">
                        <a:noAutofit/>
                      </wps:bodyPr>
                    </wps:wsp>
                  </a:graphicData>
                </a:graphic>
              </wp:inline>
            </w:drawing>
          </mc:Choice>
          <mc:Fallback>
            <w:drawing>
              <wp:inline distB="0" distT="0" distL="0" distR="0">
                <wp:extent cx="5795010" cy="177165"/>
                <wp:effectExtent b="0" l="0" r="0" t="0"/>
                <wp:docPr id="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95010" cy="1771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pStyle w:val="Heading1"/>
        <w:spacing w:before="207" w:lineRule="auto"/>
        <w:ind w:firstLine="220"/>
        <w:rPr/>
      </w:pPr>
      <w:r w:rsidDel="00000000" w:rsidR="00000000" w:rsidRPr="00000000">
        <w:rPr>
          <w:u w:val="single"/>
          <w:rtl w:val="0"/>
        </w:rPr>
        <w:t xml:space="preserve">Work Quality</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580"/>
        </w:tabs>
        <w:spacing w:after="0" w:before="251" w:line="240" w:lineRule="auto"/>
        <w:ind w:left="580" w:right="32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standards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realistic level of quality for team presentations, collaborative writing, individual research, preparation of drafts, peer reviews, etc.?):</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color w:val="ff0000"/>
          <w:rtl w:val="0"/>
        </w:rPr>
        <w:t xml:space="preserve">Everyone works 100%</w:t>
        <w:tab/>
      </w:r>
    </w:p>
    <w:p w:rsidR="00000000" w:rsidDel="00000000" w:rsidP="00000000" w:rsidRDefault="00000000" w:rsidRPr="00000000" w14:paraId="00000034">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u w:val="none"/>
        </w:rPr>
      </w:pPr>
      <w:r w:rsidDel="00000000" w:rsidR="00000000" w:rsidRPr="00000000">
        <w:rPr>
          <w:color w:val="ff0000"/>
          <w:rtl w:val="0"/>
        </w:rPr>
        <w:t xml:space="preserve">work together as a team to make sure everything is up to team standards</w:t>
      </w:r>
    </w:p>
    <w:p w:rsidR="00000000" w:rsidDel="00000000" w:rsidP="00000000" w:rsidRDefault="00000000" w:rsidRPr="00000000" w14:paraId="0000003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u w:val="none"/>
        </w:rPr>
      </w:pPr>
      <w:r w:rsidDel="00000000" w:rsidR="00000000" w:rsidRPr="00000000">
        <w:rPr>
          <w:color w:val="ff0000"/>
          <w:rtl w:val="0"/>
        </w:rPr>
        <w:t xml:space="preserve">In meetings, the team will discuss &amp; evaluate work and give feedback to previous work.</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579"/>
        </w:tabs>
        <w:spacing w:after="0" w:before="0" w:line="240" w:lineRule="auto"/>
        <w:ind w:left="579" w:right="0" w:hanging="35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Strategies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fulfill these standards: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color w:val="ff0000"/>
          <w:rtl w:val="0"/>
        </w:rPr>
        <w:t xml:space="preserve">constant communication</w:t>
      </w:r>
    </w:p>
    <w:p w:rsidR="00000000" w:rsidDel="00000000" w:rsidP="00000000" w:rsidRDefault="00000000" w:rsidRPr="00000000" w14:paraId="0000003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u w:val="none"/>
        </w:rPr>
      </w:pPr>
      <w:r w:rsidDel="00000000" w:rsidR="00000000" w:rsidRPr="00000000">
        <w:rPr>
          <w:color w:val="ff0000"/>
          <w:rtl w:val="0"/>
        </w:rPr>
        <w:t xml:space="preserve">reminders in the group chat </w:t>
      </w:r>
    </w:p>
    <w:p w:rsidR="00000000" w:rsidDel="00000000" w:rsidP="00000000" w:rsidRDefault="00000000" w:rsidRPr="00000000" w14:paraId="0000003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u w:val="none"/>
        </w:rPr>
      </w:pPr>
      <w:r w:rsidDel="00000000" w:rsidR="00000000" w:rsidRPr="00000000">
        <w:rPr>
          <w:color w:val="ff0000"/>
          <w:rtl w:val="0"/>
        </w:rPr>
        <w:t xml:space="preserve">stay on top of things during meetings </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spacing w:before="1" w:lineRule="auto"/>
        <w:ind w:firstLine="220"/>
        <w:rPr/>
      </w:pPr>
      <w:r w:rsidDel="00000000" w:rsidR="00000000" w:rsidRPr="00000000">
        <w:rPr>
          <w:u w:val="single"/>
          <w:rtl w:val="0"/>
        </w:rPr>
        <w:t xml:space="preserve">Team Make-up</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579"/>
        </w:tabs>
        <w:spacing w:after="0" w:before="251" w:line="240" w:lineRule="auto"/>
        <w:ind w:left="579" w:right="0" w:hanging="35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list each team member’s skills as they can contribute to the team/project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color w:val="ff0000"/>
          <w:rtl w:val="0"/>
        </w:rPr>
        <w:t xml:space="preserve">Rawda: UI Experience, communication, etc. </w:t>
      </w:r>
    </w:p>
    <w:p w:rsidR="00000000" w:rsidDel="00000000" w:rsidP="00000000" w:rsidRDefault="00000000" w:rsidRPr="00000000" w14:paraId="0000004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u w:val="none"/>
        </w:rPr>
      </w:pPr>
      <w:r w:rsidDel="00000000" w:rsidR="00000000" w:rsidRPr="00000000">
        <w:rPr>
          <w:color w:val="ff0000"/>
          <w:rtl w:val="0"/>
        </w:rPr>
        <w:t xml:space="preserve">Yusra: Communication </w:t>
      </w:r>
    </w:p>
    <w:p w:rsidR="00000000" w:rsidDel="00000000" w:rsidP="00000000" w:rsidRDefault="00000000" w:rsidRPr="00000000" w14:paraId="0000004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u w:val="none"/>
        </w:rPr>
      </w:pPr>
      <w:r w:rsidDel="00000000" w:rsidR="00000000" w:rsidRPr="00000000">
        <w:rPr>
          <w:color w:val="ff0000"/>
          <w:rtl w:val="0"/>
        </w:rPr>
        <w:t xml:space="preserve">Zoe: Strategic/ coding</w:t>
      </w:r>
    </w:p>
    <w:p w:rsidR="00000000" w:rsidDel="00000000" w:rsidP="00000000" w:rsidRDefault="00000000" w:rsidRPr="00000000" w14:paraId="000000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u w:val="none"/>
        </w:rPr>
      </w:pPr>
      <w:r w:rsidDel="00000000" w:rsidR="00000000" w:rsidRPr="00000000">
        <w:rPr>
          <w:color w:val="ff0000"/>
          <w:rtl w:val="0"/>
        </w:rPr>
        <w:t xml:space="preserve">Rishi: UI Research </w:t>
      </w:r>
    </w:p>
    <w:p w:rsidR="00000000" w:rsidDel="00000000" w:rsidP="00000000" w:rsidRDefault="00000000" w:rsidRPr="00000000" w14:paraId="000000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u w:val="none"/>
        </w:rPr>
      </w:pPr>
      <w:r w:rsidDel="00000000" w:rsidR="00000000" w:rsidRPr="00000000">
        <w:rPr>
          <w:color w:val="ff0000"/>
          <w:rtl w:val="0"/>
        </w:rPr>
        <w:t xml:space="preserve">Mo: Figma experience, Accessible design</w:t>
      </w:r>
    </w:p>
    <w:p w:rsidR="00000000" w:rsidDel="00000000" w:rsidP="00000000" w:rsidRDefault="00000000" w:rsidRPr="00000000" w14:paraId="000000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u w:val="none"/>
        </w:rPr>
      </w:pPr>
      <w:r w:rsidDel="00000000" w:rsidR="00000000" w:rsidRPr="00000000">
        <w:rPr>
          <w:color w:val="ff0000"/>
          <w:rtl w:val="0"/>
        </w:rPr>
        <w:t xml:space="preserve">Mahmoud: Figma experience, Usability/User Testing, Presenting presentations, Communication, Getting stuff done even if last minute.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1"/>
        <w:ind w:firstLine="220"/>
        <w:rPr/>
      </w:pPr>
      <w:r w:rsidDel="00000000" w:rsidR="00000000" w:rsidRPr="00000000">
        <w:rPr>
          <w:u w:val="single"/>
          <w:rtl w:val="0"/>
        </w:rPr>
        <w:t xml:space="preserve">Team Participation</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0" w:line="240" w:lineRule="auto"/>
        <w:ind w:left="579" w:right="0" w:hanging="35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Strategies to ensure cooperation and equal distribution of tasks:</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color w:val="ff0000"/>
          <w:rtl w:val="0"/>
        </w:rPr>
        <w:t xml:space="preserve">communication with the whole team </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u w:val="none"/>
        </w:rPr>
      </w:pPr>
      <w:r w:rsidDel="00000000" w:rsidR="00000000" w:rsidRPr="00000000">
        <w:rPr>
          <w:color w:val="ff0000"/>
          <w:rtl w:val="0"/>
        </w:rPr>
        <w:t xml:space="preserve">make sure everyone’s voice is heard</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u w:val="none"/>
        </w:rPr>
      </w:pPr>
      <w:r w:rsidDel="00000000" w:rsidR="00000000" w:rsidRPr="00000000">
        <w:rPr>
          <w:color w:val="ff0000"/>
          <w:rtl w:val="0"/>
        </w:rPr>
        <w:t xml:space="preserve">cooperate with each other</w:t>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u w:val="none"/>
        </w:rPr>
      </w:pPr>
      <w:r w:rsidDel="00000000" w:rsidR="00000000" w:rsidRPr="00000000">
        <w:rPr>
          <w:color w:val="ff0000"/>
          <w:rtl w:val="0"/>
        </w:rPr>
        <w:t xml:space="preserve">be transparent about life responsibilities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0" w:line="240" w:lineRule="auto"/>
        <w:ind w:left="579" w:right="0" w:hanging="35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Strategies for encouraging/including ideas from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 members (team maintenance):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numPr>
          <w:ilvl w:val="0"/>
          <w:numId w:val="6"/>
        </w:numPr>
        <w:ind w:left="720" w:hanging="360"/>
        <w:rPr>
          <w:color w:val="ff0000"/>
        </w:rPr>
      </w:pPr>
      <w:r w:rsidDel="00000000" w:rsidR="00000000" w:rsidRPr="00000000">
        <w:rPr>
          <w:color w:val="ff0000"/>
          <w:rtl w:val="0"/>
        </w:rPr>
        <w:t xml:space="preserve">Some prepared to meetings (bring ideas, or thoughts or food)</w:t>
      </w:r>
    </w:p>
    <w:p w:rsidR="00000000" w:rsidDel="00000000" w:rsidP="00000000" w:rsidRDefault="00000000" w:rsidRPr="00000000" w14:paraId="00000053">
      <w:pPr>
        <w:numPr>
          <w:ilvl w:val="0"/>
          <w:numId w:val="6"/>
        </w:numPr>
        <w:ind w:left="720" w:hanging="360"/>
        <w:rPr>
          <w:color w:val="ff0000"/>
        </w:rPr>
      </w:pPr>
      <w:r w:rsidDel="00000000" w:rsidR="00000000" w:rsidRPr="00000000">
        <w:rPr>
          <w:color w:val="ff0000"/>
          <w:rtl w:val="0"/>
        </w:rPr>
        <w:t xml:space="preserve">Reviews &amp; feedback to each member’s work.</w:t>
      </w:r>
    </w:p>
    <w:p w:rsidR="00000000" w:rsidDel="00000000" w:rsidP="00000000" w:rsidRDefault="00000000" w:rsidRPr="00000000" w14:paraId="00000054">
      <w:pPr>
        <w:numPr>
          <w:ilvl w:val="0"/>
          <w:numId w:val="6"/>
        </w:numPr>
        <w:ind w:left="720" w:hanging="360"/>
        <w:rPr>
          <w:color w:val="ff0000"/>
        </w:rPr>
      </w:pPr>
      <w:r w:rsidDel="00000000" w:rsidR="00000000" w:rsidRPr="00000000">
        <w:rPr>
          <w:color w:val="ff0000"/>
          <w:rtl w:val="0"/>
        </w:rPr>
        <w:t xml:space="preserve">Take into consideration any dissent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0" w:line="240" w:lineRule="auto"/>
        <w:ind w:left="579" w:right="0" w:hanging="35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Strategies for keeping on task (task maintenance):</w:t>
      </w:r>
    </w:p>
    <w:p w:rsidR="00000000" w:rsidDel="00000000" w:rsidP="00000000" w:rsidRDefault="00000000" w:rsidRPr="00000000" w14:paraId="00000057">
      <w:pPr>
        <w:numPr>
          <w:ilvl w:val="0"/>
          <w:numId w:val="2"/>
        </w:numPr>
        <w:ind w:left="720" w:hanging="360"/>
        <w:rPr>
          <w:color w:val="ff0000"/>
        </w:rPr>
      </w:pPr>
      <w:r w:rsidDel="00000000" w:rsidR="00000000" w:rsidRPr="00000000">
        <w:rPr>
          <w:color w:val="ff0000"/>
          <w:rtl w:val="0"/>
        </w:rPr>
        <w:t xml:space="preserve">Consistent check-ups for progress</w:t>
      </w:r>
    </w:p>
    <w:p w:rsidR="00000000" w:rsidDel="00000000" w:rsidP="00000000" w:rsidRDefault="00000000" w:rsidRPr="00000000" w14:paraId="00000058">
      <w:pPr>
        <w:numPr>
          <w:ilvl w:val="0"/>
          <w:numId w:val="2"/>
        </w:numPr>
        <w:ind w:left="720" w:hanging="360"/>
        <w:rPr>
          <w:color w:val="ff0000"/>
          <w:u w:val="none"/>
        </w:rPr>
      </w:pPr>
      <w:r w:rsidDel="00000000" w:rsidR="00000000" w:rsidRPr="00000000">
        <w:rPr>
          <w:color w:val="ff0000"/>
          <w:rtl w:val="0"/>
        </w:rPr>
        <w:t xml:space="preserve">Agreeing on deadlines to be met individually and as a team.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afterAutospacing="0" w:before="1" w:line="240" w:lineRule="auto"/>
        <w:ind w:left="579" w:right="0" w:hanging="35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Preferences for leadership (informal, formal, individual, shared):</w:t>
      </w:r>
    </w:p>
    <w:p w:rsidR="00000000" w:rsidDel="00000000" w:rsidP="00000000" w:rsidRDefault="00000000" w:rsidRPr="00000000" w14:paraId="0000005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79"/>
        </w:tabs>
        <w:spacing w:after="0" w:before="0" w:beforeAutospacing="0" w:line="240" w:lineRule="auto"/>
        <w:ind w:left="720" w:right="0" w:hanging="360"/>
        <w:jc w:val="left"/>
        <w:rPr>
          <w:u w:val="none"/>
        </w:rPr>
        <w:sectPr>
          <w:type w:val="nextPage"/>
          <w:pgSz w:h="15840" w:w="12240" w:orient="portrait"/>
          <w:pgMar w:bottom="280" w:top="1700" w:left="1220" w:right="1340" w:header="360" w:footer="360"/>
        </w:sectPr>
      </w:pPr>
      <w:r w:rsidDel="00000000" w:rsidR="00000000" w:rsidRPr="00000000">
        <w:rPr>
          <w:rtl w:val="0"/>
        </w:rPr>
        <w:t xml:space="preserve"> </w:t>
      </w:r>
      <w:r w:rsidDel="00000000" w:rsidR="00000000" w:rsidRPr="00000000">
        <w:rPr>
          <w:color w:val="ff0000"/>
          <w:rtl w:val="0"/>
        </w:rPr>
        <w:t xml:space="preserve">Shared </w:t>
      </w:r>
    </w:p>
    <w:p w:rsidR="00000000" w:rsidDel="00000000" w:rsidP="00000000" w:rsidRDefault="00000000" w:rsidRPr="00000000" w14:paraId="0000005C">
      <w:pPr>
        <w:pStyle w:val="Heading1"/>
        <w:spacing w:before="80" w:lineRule="auto"/>
        <w:ind w:firstLine="220"/>
        <w:rPr/>
      </w:pPr>
      <w:r w:rsidDel="00000000" w:rsidR="00000000" w:rsidRPr="00000000">
        <w:rPr>
          <w:u w:val="single"/>
          <w:rtl w:val="0"/>
        </w:rPr>
        <w:t xml:space="preserve">Personal Accountability</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79"/>
        </w:tabs>
        <w:spacing w:after="0" w:before="251" w:line="240" w:lineRule="auto"/>
        <w:ind w:left="579" w:right="0" w:hanging="35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individual attendance, punctuality, and participation at all team meetings: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tab/>
      </w:r>
      <w:r w:rsidDel="00000000" w:rsidR="00000000" w:rsidRPr="00000000">
        <w:rPr>
          <w:color w:val="ff0000"/>
          <w:rtl w:val="0"/>
        </w:rPr>
        <w:t xml:space="preserve">- Attend all meetings and if it's not possible to attend, try to catch up on the discussion materials by contacting one of the team members who turned up for the meeting.</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79"/>
        </w:tabs>
        <w:spacing w:after="0" w:before="1" w:line="240" w:lineRule="auto"/>
        <w:ind w:left="579" w:right="0" w:hanging="35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level of responsibility for fulfilling team assignments, timelines, and deadlines: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ab/>
      </w:r>
      <w:r w:rsidDel="00000000" w:rsidR="00000000" w:rsidRPr="00000000">
        <w:rPr>
          <w:color w:val="ff0000"/>
          <w:rtl w:val="0"/>
        </w:rPr>
        <w:t xml:space="preserve">- Complete assignments and any work at agreed upon deadlines and or due dates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ab/>
        <w:t xml:space="preserve">- Any unfinished work by deadlines, try to catch up quickly with give notice asap</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79"/>
        </w:tabs>
        <w:spacing w:after="0" w:before="1" w:line="240" w:lineRule="auto"/>
        <w:ind w:left="579" w:right="0" w:hanging="35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level of communication with other team members: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ab/>
        <w:t xml:space="preserve">- communicate when unable to meet deadlines, meet outside of class, and miss class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ab/>
        <w:t xml:space="preserve">- communicate within 24 hours if questions or comments arise in group chat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79"/>
        </w:tabs>
        <w:spacing w:after="0" w:before="0" w:line="240" w:lineRule="auto"/>
        <w:ind w:left="579" w:right="0" w:hanging="35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level of commitment to team decisions and tasks.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0"/>
          <w:szCs w:val="20"/>
        </w:rPr>
      </w:pPr>
      <w:r w:rsidDel="00000000" w:rsidR="00000000" w:rsidRPr="00000000">
        <w:rPr>
          <w:color w:val="ff0000"/>
          <w:sz w:val="20"/>
          <w:szCs w:val="20"/>
          <w:rtl w:val="0"/>
        </w:rPr>
        <w:tab/>
        <w:t xml:space="preserve">- everyone contribute equally to given tasks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0"/>
          <w:szCs w:val="20"/>
          <w:rtl w:val="0"/>
        </w:rPr>
        <w:tab/>
        <w:t xml:space="preserve">- everyone contributes equally to discussions and team decisions</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127000</wp:posOffset>
                </wp:positionH>
                <wp:positionV relativeFrom="paragraph">
                  <wp:posOffset>190500</wp:posOffset>
                </wp:positionV>
                <wp:extent cx="5795010" cy="177165"/>
                <wp:effectExtent b="0" l="0" r="0" t="0"/>
                <wp:wrapTopAndBottom distB="0" distT="0"/>
                <wp:docPr id="6" name=""/>
                <a:graphic>
                  <a:graphicData uri="http://schemas.microsoft.com/office/word/2010/wordprocessingShape">
                    <wps:wsp>
                      <wps:cNvSpPr/>
                      <wps:cNvPr id="4" name="Shape 4"/>
                      <wps:spPr>
                        <a:xfrm>
                          <a:off x="2453258" y="3696180"/>
                          <a:ext cx="5785485" cy="16764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100" w:right="0" w:firstLine="10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Consequences for Failing to Follow Procedures and Fulfill Expectations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190500</wp:posOffset>
                </wp:positionV>
                <wp:extent cx="5795010" cy="177165"/>
                <wp:effectExtent b="0" l="0" r="0" t="0"/>
                <wp:wrapTopAndBottom distB="0" distT="0"/>
                <wp:docPr id="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795010" cy="177165"/>
                        </a:xfrm>
                        <a:prstGeom prst="rect"/>
                        <a:ln/>
                      </pic:spPr>
                    </pic:pic>
                  </a:graphicData>
                </a:graphic>
              </wp:anchor>
            </w:drawing>
          </mc:Fallback>
        </mc:AlternateConten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580"/>
        </w:tabs>
        <w:spacing w:after="0" w:before="0" w:line="237" w:lineRule="auto"/>
        <w:ind w:left="580" w:right="456"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as a group, you would handle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infractions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any of the obligations of this team contract: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ff0000"/>
          <w:sz w:val="22"/>
          <w:szCs w:val="22"/>
          <w:shd w:fill="auto" w:val="clear"/>
          <w:vertAlign w:val="baseline"/>
        </w:rPr>
      </w:pPr>
      <w:r w:rsidDel="00000000" w:rsidR="00000000" w:rsidRPr="00000000">
        <w:rPr>
          <w:color w:val="ff0000"/>
          <w:rtl w:val="0"/>
        </w:rPr>
        <w:t xml:space="preserve">Communicate with each other to see if we can get to a solution. If not, involve the teaching team </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579"/>
        </w:tabs>
        <w:spacing w:after="0" w:before="0" w:line="240" w:lineRule="auto"/>
        <w:ind w:left="579" w:right="0" w:hanging="35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what your team will do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if the infractions continue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ff0000"/>
          <w:sz w:val="22"/>
          <w:szCs w:val="22"/>
          <w:shd w:fill="auto" w:val="clear"/>
          <w:vertAlign w:val="baseline"/>
        </w:rPr>
      </w:pPr>
      <w:r w:rsidDel="00000000" w:rsidR="00000000" w:rsidRPr="00000000">
        <w:rPr>
          <w:color w:val="ff0000"/>
          <w:rtl w:val="0"/>
        </w:rPr>
        <w:t xml:space="preserve">Consult with the teaching team, decide further steps </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spacing w:before="0" w:lineRule="auto"/>
        <w:ind w:left="220"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07C">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579"/>
        </w:tabs>
        <w:spacing w:after="0" w:before="251" w:line="240" w:lineRule="auto"/>
        <w:ind w:left="579" w:right="0" w:hanging="359"/>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participated in formulating the standards, roles, and procedures as stated in this contract.</w:t>
      </w:r>
    </w:p>
    <w:p w:rsidR="00000000" w:rsidDel="00000000" w:rsidP="00000000" w:rsidRDefault="00000000" w:rsidRPr="00000000" w14:paraId="0000007D">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579"/>
        </w:tabs>
        <w:spacing w:after="0" w:before="2" w:line="240" w:lineRule="auto"/>
        <w:ind w:left="579" w:right="0" w:hanging="359"/>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understand that I am obligated to abide by these terms and conditions.</w:t>
      </w:r>
    </w:p>
    <w:p w:rsidR="00000000" w:rsidDel="00000000" w:rsidP="00000000" w:rsidRDefault="00000000" w:rsidRPr="00000000" w14:paraId="0000007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580"/>
        </w:tabs>
        <w:spacing w:after="0" w:before="3" w:line="237" w:lineRule="auto"/>
        <w:ind w:left="580" w:right="1367"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understand that if I do not abide by these terms and conditions, I will suffer the consequences as stated in this contract.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478"/>
          <w:tab w:val="left" w:leader="none" w:pos="6471"/>
          <w:tab w:val="left" w:leader="none" w:pos="6699"/>
          <w:tab w:val="left" w:leader="none" w:pos="9443"/>
        </w:tabs>
        <w:spacing w:after="0" w:before="0" w:line="240" w:lineRule="auto"/>
        <w:ind w:left="478" w:right="0" w:hanging="25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u w:val="single"/>
          <w:rtl w:val="0"/>
        </w:rPr>
        <w:t xml:space="preserve">Rawda Ghalban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w:t>
      </w:r>
      <w:r w:rsidDel="00000000" w:rsidR="00000000" w:rsidRPr="00000000">
        <w:rPr>
          <w:rFonts w:ascii="Times New Roman" w:cs="Times New Roman" w:eastAsia="Times New Roman" w:hAnsi="Times New Roman"/>
          <w:sz w:val="18"/>
          <w:szCs w:val="18"/>
          <w:u w:val="single"/>
          <w:rtl w:val="0"/>
        </w:rPr>
        <w:t xml:space="preserve">02/05/2025</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478"/>
          <w:tab w:val="left" w:leader="none" w:pos="6471"/>
          <w:tab w:val="left" w:leader="none" w:pos="6699"/>
          <w:tab w:val="left" w:leader="none" w:pos="9442"/>
        </w:tabs>
        <w:spacing w:after="0" w:before="0" w:line="240" w:lineRule="auto"/>
        <w:ind w:left="478" w:right="0" w:hanging="25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u w:val="single"/>
          <w:rtl w:val="0"/>
        </w:rPr>
        <w:t xml:space="preserve">Yusra Hersi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w:t>
      </w:r>
      <w:r w:rsidDel="00000000" w:rsidR="00000000" w:rsidRPr="00000000">
        <w:rPr>
          <w:rFonts w:ascii="Times New Roman" w:cs="Times New Roman" w:eastAsia="Times New Roman" w:hAnsi="Times New Roman"/>
          <w:sz w:val="18"/>
          <w:szCs w:val="18"/>
          <w:u w:val="single"/>
          <w:rtl w:val="0"/>
        </w:rPr>
        <w:t xml:space="preserve">02/05/2025</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478"/>
          <w:tab w:val="left" w:leader="none" w:pos="6470"/>
          <w:tab w:val="left" w:leader="none" w:pos="6699"/>
          <w:tab w:val="left" w:leader="none" w:pos="9442"/>
        </w:tabs>
        <w:spacing w:after="0" w:before="1" w:line="240" w:lineRule="auto"/>
        <w:ind w:left="478" w:right="0" w:hanging="25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u w:val="single"/>
          <w:rtl w:val="0"/>
        </w:rPr>
        <w:t xml:space="preserve">Mahmoud Barbary</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02/05/2025</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6470"/>
          <w:tab w:val="left" w:leader="none" w:pos="6699"/>
          <w:tab w:val="left" w:leader="none" w:pos="9442"/>
        </w:tabs>
        <w:spacing w:after="0" w:before="1" w:line="240" w:lineRule="auto"/>
        <w:ind w:left="479"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478"/>
          <w:tab w:val="left" w:leader="none" w:pos="6471"/>
          <w:tab w:val="left" w:leader="none" w:pos="6699"/>
          <w:tab w:val="left" w:leader="none" w:pos="9442"/>
        </w:tabs>
        <w:spacing w:after="0" w:before="1" w:line="360" w:lineRule="auto"/>
        <w:ind w:left="478" w:right="0" w:hanging="25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u w:val="single"/>
          <w:rtl w:val="0"/>
        </w:rPr>
        <w:t xml:space="preserve">Mo Salem</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w:t>
      </w:r>
      <w:r w:rsidDel="00000000" w:rsidR="00000000" w:rsidRPr="00000000">
        <w:rPr>
          <w:rFonts w:ascii="Times New Roman" w:cs="Times New Roman" w:eastAsia="Times New Roman" w:hAnsi="Times New Roman"/>
          <w:sz w:val="18"/>
          <w:szCs w:val="18"/>
          <w:u w:val="single"/>
          <w:rtl w:val="0"/>
        </w:rPr>
        <w:t xml:space="preserve">02/05/2025</w:t>
      </w:r>
    </w:p>
    <w:p w:rsidR="00000000" w:rsidDel="00000000" w:rsidP="00000000" w:rsidRDefault="00000000" w:rsidRPr="00000000" w14:paraId="00000087">
      <w:pPr>
        <w:numPr>
          <w:ilvl w:val="2"/>
          <w:numId w:val="12"/>
        </w:numPr>
        <w:tabs>
          <w:tab w:val="left" w:leader="none" w:pos="478"/>
          <w:tab w:val="left" w:leader="none" w:pos="6471"/>
          <w:tab w:val="left" w:leader="none" w:pos="6699"/>
          <w:tab w:val="left" w:leader="none" w:pos="9442"/>
        </w:tabs>
        <w:spacing w:before="1" w:line="360" w:lineRule="auto"/>
        <w:ind w:left="479" w:hanging="2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u w:val="single"/>
          <w:rtl w:val="0"/>
        </w:rPr>
        <w:t xml:space="preserve">Zoe Berrier</w:t>
        <w:tab/>
      </w:r>
      <w:r w:rsidDel="00000000" w:rsidR="00000000" w:rsidRPr="00000000">
        <w:rPr>
          <w:rFonts w:ascii="Times New Roman" w:cs="Times New Roman" w:eastAsia="Times New Roman" w:hAnsi="Times New Roman"/>
          <w:rtl w:val="0"/>
        </w:rPr>
        <w:tab/>
      </w:r>
      <w:r w:rsidDel="00000000" w:rsidR="00000000" w:rsidRPr="00000000">
        <w:rPr>
          <w:sz w:val="18"/>
          <w:szCs w:val="18"/>
          <w:rtl w:val="0"/>
        </w:rPr>
        <w:t xml:space="preserve">DATE 02/05/2025</w:t>
      </w:r>
      <w:r w:rsidDel="00000000" w:rsidR="00000000" w:rsidRPr="00000000">
        <w:rPr>
          <w:rtl w:val="0"/>
        </w:rPr>
      </w:r>
    </w:p>
    <w:p w:rsidR="00000000" w:rsidDel="00000000" w:rsidP="00000000" w:rsidRDefault="00000000" w:rsidRPr="00000000" w14:paraId="00000088">
      <w:pPr>
        <w:numPr>
          <w:ilvl w:val="2"/>
          <w:numId w:val="12"/>
        </w:numPr>
        <w:tabs>
          <w:tab w:val="left" w:leader="none" w:pos="478"/>
          <w:tab w:val="left" w:leader="none" w:pos="6471"/>
          <w:tab w:val="left" w:leader="none" w:pos="6699"/>
          <w:tab w:val="left" w:leader="none" w:pos="9442"/>
        </w:tabs>
        <w:spacing w:before="1" w:line="360" w:lineRule="auto"/>
        <w:ind w:left="479" w:hanging="2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u w:val="single"/>
          <w:rtl w:val="0"/>
        </w:rPr>
        <w:t xml:space="preserve">Rishi Selvakumaran</w:t>
        <w:tab/>
      </w:r>
      <w:r w:rsidDel="00000000" w:rsidR="00000000" w:rsidRPr="00000000">
        <w:rPr>
          <w:rFonts w:ascii="Times New Roman" w:cs="Times New Roman" w:eastAsia="Times New Roman" w:hAnsi="Times New Roman"/>
          <w:rtl w:val="0"/>
        </w:rPr>
        <w:tab/>
      </w:r>
      <w:r w:rsidDel="00000000" w:rsidR="00000000" w:rsidRPr="00000000">
        <w:rPr>
          <w:sz w:val="18"/>
          <w:szCs w:val="18"/>
          <w:rtl w:val="0"/>
        </w:rPr>
        <w:t xml:space="preserve">DATE 02/05/2025</w:t>
      </w:r>
      <w:r w:rsidDel="00000000" w:rsidR="00000000" w:rsidRPr="00000000">
        <w:rPr>
          <w:rtl w:val="0"/>
        </w:rPr>
      </w:r>
    </w:p>
    <w:p w:rsidR="00000000" w:rsidDel="00000000" w:rsidP="00000000" w:rsidRDefault="00000000" w:rsidRPr="00000000" w14:paraId="00000089">
      <w:pPr>
        <w:tabs>
          <w:tab w:val="left" w:leader="none" w:pos="478"/>
          <w:tab w:val="left" w:leader="none" w:pos="6471"/>
          <w:tab w:val="left" w:leader="none" w:pos="6699"/>
          <w:tab w:val="left" w:leader="none" w:pos="9442"/>
        </w:tabs>
        <w:spacing w:before="1" w:lineRule="auto"/>
        <w:ind w:left="0" w:firstLine="0"/>
        <w:rPr>
          <w:rFonts w:ascii="Times New Roman" w:cs="Times New Roman" w:eastAsia="Times New Roman" w:hAnsi="Times New Roman"/>
          <w:sz w:val="18"/>
          <w:szCs w:val="18"/>
          <w:u w:val="single"/>
        </w:rPr>
      </w:pPr>
      <w:r w:rsidDel="00000000" w:rsidR="00000000" w:rsidRPr="00000000">
        <w:rPr>
          <w:rtl w:val="0"/>
        </w:rPr>
      </w:r>
    </w:p>
    <w:sectPr>
      <w:type w:val="nextPage"/>
      <w:pgSz w:h="15840" w:w="12240" w:orient="portrait"/>
      <w:pgMar w:bottom="280" w:top="1360" w:left="1220" w:right="13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580" w:hanging="360"/>
      </w:pPr>
      <w:rPr>
        <w:rFonts w:ascii="Arial" w:cs="Arial" w:eastAsia="Arial" w:hAnsi="Arial"/>
        <w:b w:val="0"/>
        <w:i w:val="0"/>
        <w:sz w:val="22"/>
        <w:szCs w:val="22"/>
      </w:rPr>
    </w:lvl>
    <w:lvl w:ilvl="1">
      <w:start w:val="1"/>
      <w:numFmt w:val="lowerLetter"/>
      <w:lvlText w:val="%2)"/>
      <w:lvlJc w:val="left"/>
      <w:pPr>
        <w:ind w:left="580" w:hanging="360"/>
      </w:pPr>
      <w:rPr>
        <w:rFonts w:ascii="Arial" w:cs="Arial" w:eastAsia="Arial" w:hAnsi="Arial"/>
        <w:b w:val="0"/>
        <w:i w:val="0"/>
        <w:sz w:val="22"/>
        <w:szCs w:val="22"/>
      </w:rPr>
    </w:lvl>
    <w:lvl w:ilvl="2">
      <w:start w:val="1"/>
      <w:numFmt w:val="decimal"/>
      <w:lvlText w:val="%3)"/>
      <w:lvlJc w:val="left"/>
      <w:pPr>
        <w:ind w:left="479" w:hanging="260"/>
      </w:pPr>
      <w:rPr>
        <w:rFonts w:ascii="Arial" w:cs="Arial" w:eastAsia="Arial" w:hAnsi="Arial"/>
        <w:b w:val="0"/>
        <w:i w:val="0"/>
        <w:sz w:val="22"/>
        <w:szCs w:val="22"/>
      </w:rPr>
    </w:lvl>
    <w:lvl w:ilvl="3">
      <w:start w:val="0"/>
      <w:numFmt w:val="bullet"/>
      <w:lvlText w:val="•"/>
      <w:lvlJc w:val="left"/>
      <w:pPr>
        <w:ind w:left="2602" w:hanging="260"/>
      </w:pPr>
      <w:rPr/>
    </w:lvl>
    <w:lvl w:ilvl="4">
      <w:start w:val="0"/>
      <w:numFmt w:val="bullet"/>
      <w:lvlText w:val="•"/>
      <w:lvlJc w:val="left"/>
      <w:pPr>
        <w:ind w:left="3613" w:hanging="260"/>
      </w:pPr>
      <w:rPr/>
    </w:lvl>
    <w:lvl w:ilvl="5">
      <w:start w:val="0"/>
      <w:numFmt w:val="bullet"/>
      <w:lvlText w:val="•"/>
      <w:lvlJc w:val="left"/>
      <w:pPr>
        <w:ind w:left="4624" w:hanging="260"/>
      </w:pPr>
      <w:rPr/>
    </w:lvl>
    <w:lvl w:ilvl="6">
      <w:start w:val="0"/>
      <w:numFmt w:val="bullet"/>
      <w:lvlText w:val="•"/>
      <w:lvlJc w:val="left"/>
      <w:pPr>
        <w:ind w:left="5635" w:hanging="260"/>
      </w:pPr>
      <w:rPr/>
    </w:lvl>
    <w:lvl w:ilvl="7">
      <w:start w:val="0"/>
      <w:numFmt w:val="bullet"/>
      <w:lvlText w:val="•"/>
      <w:lvlJc w:val="left"/>
      <w:pPr>
        <w:ind w:left="6646" w:hanging="260"/>
      </w:pPr>
      <w:rPr/>
    </w:lvl>
    <w:lvl w:ilvl="8">
      <w:start w:val="0"/>
      <w:numFmt w:val="bullet"/>
      <w:lvlText w:val="•"/>
      <w:lvlJc w:val="left"/>
      <w:pPr>
        <w:ind w:left="7657" w:hanging="260"/>
      </w:pPr>
      <w:rPr/>
    </w:lvl>
  </w:abstractNum>
  <w:abstractNum w:abstractNumId="13">
    <w:lvl w:ilvl="0">
      <w:start w:val="1"/>
      <w:numFmt w:val="decimal"/>
      <w:lvlText w:val="%1."/>
      <w:lvlJc w:val="left"/>
      <w:pPr>
        <w:ind w:left="580" w:hanging="360"/>
      </w:pPr>
      <w:rPr>
        <w:rFonts w:ascii="Arial" w:cs="Arial" w:eastAsia="Arial" w:hAnsi="Arial"/>
        <w:b w:val="0"/>
        <w:i w:val="0"/>
        <w:sz w:val="22"/>
        <w:szCs w:val="22"/>
      </w:rPr>
    </w:lvl>
    <w:lvl w:ilvl="1">
      <w:start w:val="0"/>
      <w:numFmt w:val="bullet"/>
      <w:lvlText w:val="•"/>
      <w:lvlJc w:val="left"/>
      <w:pPr>
        <w:ind w:left="1490" w:hanging="360"/>
      </w:pPr>
      <w:rPr/>
    </w:lvl>
    <w:lvl w:ilvl="2">
      <w:start w:val="0"/>
      <w:numFmt w:val="bullet"/>
      <w:lvlText w:val="•"/>
      <w:lvlJc w:val="left"/>
      <w:pPr>
        <w:ind w:left="2400" w:hanging="360"/>
      </w:pPr>
      <w:rPr/>
    </w:lvl>
    <w:lvl w:ilvl="3">
      <w:start w:val="0"/>
      <w:numFmt w:val="bullet"/>
      <w:lvlText w:val="•"/>
      <w:lvlJc w:val="left"/>
      <w:pPr>
        <w:ind w:left="3310" w:hanging="360"/>
      </w:pPr>
      <w:rPr/>
    </w:lvl>
    <w:lvl w:ilvl="4">
      <w:start w:val="0"/>
      <w:numFmt w:val="bullet"/>
      <w:lvlText w:val="•"/>
      <w:lvlJc w:val="left"/>
      <w:pPr>
        <w:ind w:left="4220" w:hanging="360"/>
      </w:pPr>
      <w:rPr/>
    </w:lvl>
    <w:lvl w:ilvl="5">
      <w:start w:val="0"/>
      <w:numFmt w:val="bullet"/>
      <w:lvlText w:val="•"/>
      <w:lvlJc w:val="left"/>
      <w:pPr>
        <w:ind w:left="5130" w:hanging="360"/>
      </w:pPr>
      <w:rPr/>
    </w:lvl>
    <w:lvl w:ilvl="6">
      <w:start w:val="0"/>
      <w:numFmt w:val="bullet"/>
      <w:lvlText w:val="•"/>
      <w:lvlJc w:val="left"/>
      <w:pPr>
        <w:ind w:left="6040" w:hanging="360"/>
      </w:pPr>
      <w:rPr/>
    </w:lvl>
    <w:lvl w:ilvl="7">
      <w:start w:val="0"/>
      <w:numFmt w:val="bullet"/>
      <w:lvlText w:val="•"/>
      <w:lvlJc w:val="left"/>
      <w:pPr>
        <w:ind w:left="6950" w:hanging="360"/>
      </w:pPr>
      <w:rPr/>
    </w:lvl>
    <w:lvl w:ilvl="8">
      <w:start w:val="0"/>
      <w:numFmt w:val="bullet"/>
      <w:lvlText w:val="•"/>
      <w:lvlJc w:val="left"/>
      <w:pPr>
        <w:ind w:left="7860" w:hanging="360"/>
      </w:pPr>
      <w:rPr/>
    </w:lvl>
  </w:abstractNum>
  <w:abstractNum w:abstractNumId="14">
    <w:lvl w:ilvl="0">
      <w:start w:val="1"/>
      <w:numFmt w:val="decimal"/>
      <w:lvlText w:val="%1."/>
      <w:lvlJc w:val="left"/>
      <w:pPr>
        <w:ind w:left="580" w:hanging="360"/>
      </w:pPr>
      <w:rPr>
        <w:rFonts w:ascii="Arial" w:cs="Arial" w:eastAsia="Arial" w:hAnsi="Arial"/>
        <w:b w:val="0"/>
        <w:i w:val="0"/>
        <w:sz w:val="22"/>
        <w:szCs w:val="22"/>
      </w:rPr>
    </w:lvl>
    <w:lvl w:ilvl="1">
      <w:start w:val="0"/>
      <w:numFmt w:val="bullet"/>
      <w:lvlText w:val="•"/>
      <w:lvlJc w:val="left"/>
      <w:pPr>
        <w:ind w:left="1490" w:hanging="360"/>
      </w:pPr>
      <w:rPr/>
    </w:lvl>
    <w:lvl w:ilvl="2">
      <w:start w:val="0"/>
      <w:numFmt w:val="bullet"/>
      <w:lvlText w:val="•"/>
      <w:lvlJc w:val="left"/>
      <w:pPr>
        <w:ind w:left="2400" w:hanging="360"/>
      </w:pPr>
      <w:rPr/>
    </w:lvl>
    <w:lvl w:ilvl="3">
      <w:start w:val="0"/>
      <w:numFmt w:val="bullet"/>
      <w:lvlText w:val="•"/>
      <w:lvlJc w:val="left"/>
      <w:pPr>
        <w:ind w:left="3310" w:hanging="360"/>
      </w:pPr>
      <w:rPr/>
    </w:lvl>
    <w:lvl w:ilvl="4">
      <w:start w:val="0"/>
      <w:numFmt w:val="bullet"/>
      <w:lvlText w:val="•"/>
      <w:lvlJc w:val="left"/>
      <w:pPr>
        <w:ind w:left="4220" w:hanging="360"/>
      </w:pPr>
      <w:rPr/>
    </w:lvl>
    <w:lvl w:ilvl="5">
      <w:start w:val="0"/>
      <w:numFmt w:val="bullet"/>
      <w:lvlText w:val="•"/>
      <w:lvlJc w:val="left"/>
      <w:pPr>
        <w:ind w:left="5130" w:hanging="360"/>
      </w:pPr>
      <w:rPr/>
    </w:lvl>
    <w:lvl w:ilvl="6">
      <w:start w:val="0"/>
      <w:numFmt w:val="bullet"/>
      <w:lvlText w:val="•"/>
      <w:lvlJc w:val="left"/>
      <w:pPr>
        <w:ind w:left="6040" w:hanging="360"/>
      </w:pPr>
      <w:rPr/>
    </w:lvl>
    <w:lvl w:ilvl="7">
      <w:start w:val="0"/>
      <w:numFmt w:val="bullet"/>
      <w:lvlText w:val="•"/>
      <w:lvlJc w:val="left"/>
      <w:pPr>
        <w:ind w:left="6950" w:hanging="360"/>
      </w:pPr>
      <w:rPr/>
    </w:lvl>
    <w:lvl w:ilvl="8">
      <w:start w:val="0"/>
      <w:numFmt w:val="bullet"/>
      <w:lvlText w:val="•"/>
      <w:lvlJc w:val="left"/>
      <w:pPr>
        <w:ind w:left="7860" w:hanging="360"/>
      </w:pPr>
      <w:rPr/>
    </w:lvl>
  </w:abstractNum>
  <w:abstractNum w:abstractNumId="15">
    <w:lvl w:ilvl="0">
      <w:start w:val="1"/>
      <w:numFmt w:val="decimal"/>
      <w:lvlText w:val="%1."/>
      <w:lvlJc w:val="left"/>
      <w:pPr>
        <w:ind w:left="580" w:hanging="360"/>
      </w:pPr>
      <w:rPr>
        <w:rFonts w:ascii="Arial" w:cs="Arial" w:eastAsia="Arial" w:hAnsi="Arial"/>
        <w:b w:val="0"/>
        <w:i w:val="0"/>
        <w:sz w:val="22"/>
        <w:szCs w:val="22"/>
      </w:rPr>
    </w:lvl>
    <w:lvl w:ilvl="1">
      <w:start w:val="0"/>
      <w:numFmt w:val="bullet"/>
      <w:lvlText w:val="•"/>
      <w:lvlJc w:val="left"/>
      <w:pPr>
        <w:ind w:left="1490" w:hanging="360"/>
      </w:pPr>
      <w:rPr/>
    </w:lvl>
    <w:lvl w:ilvl="2">
      <w:start w:val="0"/>
      <w:numFmt w:val="bullet"/>
      <w:lvlText w:val="•"/>
      <w:lvlJc w:val="left"/>
      <w:pPr>
        <w:ind w:left="2400" w:hanging="360"/>
      </w:pPr>
      <w:rPr/>
    </w:lvl>
    <w:lvl w:ilvl="3">
      <w:start w:val="0"/>
      <w:numFmt w:val="bullet"/>
      <w:lvlText w:val="•"/>
      <w:lvlJc w:val="left"/>
      <w:pPr>
        <w:ind w:left="3310" w:hanging="360"/>
      </w:pPr>
      <w:rPr/>
    </w:lvl>
    <w:lvl w:ilvl="4">
      <w:start w:val="0"/>
      <w:numFmt w:val="bullet"/>
      <w:lvlText w:val="•"/>
      <w:lvlJc w:val="left"/>
      <w:pPr>
        <w:ind w:left="4220" w:hanging="360"/>
      </w:pPr>
      <w:rPr/>
    </w:lvl>
    <w:lvl w:ilvl="5">
      <w:start w:val="0"/>
      <w:numFmt w:val="bullet"/>
      <w:lvlText w:val="•"/>
      <w:lvlJc w:val="left"/>
      <w:pPr>
        <w:ind w:left="5130" w:hanging="360"/>
      </w:pPr>
      <w:rPr/>
    </w:lvl>
    <w:lvl w:ilvl="6">
      <w:start w:val="0"/>
      <w:numFmt w:val="bullet"/>
      <w:lvlText w:val="•"/>
      <w:lvlJc w:val="left"/>
      <w:pPr>
        <w:ind w:left="6040" w:hanging="360"/>
      </w:pPr>
      <w:rPr/>
    </w:lvl>
    <w:lvl w:ilvl="7">
      <w:start w:val="0"/>
      <w:numFmt w:val="bullet"/>
      <w:lvlText w:val="•"/>
      <w:lvlJc w:val="left"/>
      <w:pPr>
        <w:ind w:left="6950" w:hanging="360"/>
      </w:pPr>
      <w:rPr/>
    </w:lvl>
    <w:lvl w:ilvl="8">
      <w:start w:val="0"/>
      <w:numFmt w:val="bullet"/>
      <w:lvlText w:val="•"/>
      <w:lvlJc w:val="left"/>
      <w:pPr>
        <w:ind w:left="7860" w:hanging="360"/>
      </w:pPr>
      <w:rPr/>
    </w:lvl>
  </w:abstractNum>
  <w:abstractNum w:abstractNumId="16">
    <w:lvl w:ilvl="0">
      <w:start w:val="1"/>
      <w:numFmt w:val="decimal"/>
      <w:lvlText w:val="%1."/>
      <w:lvlJc w:val="left"/>
      <w:pPr>
        <w:ind w:left="580" w:hanging="360"/>
      </w:pPr>
      <w:rPr>
        <w:rFonts w:ascii="Arial" w:cs="Arial" w:eastAsia="Arial" w:hAnsi="Arial"/>
        <w:b w:val="0"/>
        <w:i w:val="0"/>
        <w:sz w:val="22"/>
        <w:szCs w:val="22"/>
      </w:rPr>
    </w:lvl>
    <w:lvl w:ilvl="1">
      <w:start w:val="0"/>
      <w:numFmt w:val="bullet"/>
      <w:lvlText w:val="•"/>
      <w:lvlJc w:val="left"/>
      <w:pPr>
        <w:ind w:left="1490" w:hanging="360"/>
      </w:pPr>
      <w:rPr/>
    </w:lvl>
    <w:lvl w:ilvl="2">
      <w:start w:val="0"/>
      <w:numFmt w:val="bullet"/>
      <w:lvlText w:val="•"/>
      <w:lvlJc w:val="left"/>
      <w:pPr>
        <w:ind w:left="2400" w:hanging="360"/>
      </w:pPr>
      <w:rPr/>
    </w:lvl>
    <w:lvl w:ilvl="3">
      <w:start w:val="0"/>
      <w:numFmt w:val="bullet"/>
      <w:lvlText w:val="•"/>
      <w:lvlJc w:val="left"/>
      <w:pPr>
        <w:ind w:left="3310" w:hanging="360"/>
      </w:pPr>
      <w:rPr/>
    </w:lvl>
    <w:lvl w:ilvl="4">
      <w:start w:val="0"/>
      <w:numFmt w:val="bullet"/>
      <w:lvlText w:val="•"/>
      <w:lvlJc w:val="left"/>
      <w:pPr>
        <w:ind w:left="4220" w:hanging="360"/>
      </w:pPr>
      <w:rPr/>
    </w:lvl>
    <w:lvl w:ilvl="5">
      <w:start w:val="0"/>
      <w:numFmt w:val="bullet"/>
      <w:lvlText w:val="•"/>
      <w:lvlJc w:val="left"/>
      <w:pPr>
        <w:ind w:left="5130" w:hanging="360"/>
      </w:pPr>
      <w:rPr/>
    </w:lvl>
    <w:lvl w:ilvl="6">
      <w:start w:val="0"/>
      <w:numFmt w:val="bullet"/>
      <w:lvlText w:val="•"/>
      <w:lvlJc w:val="left"/>
      <w:pPr>
        <w:ind w:left="6040" w:hanging="360"/>
      </w:pPr>
      <w:rPr/>
    </w:lvl>
    <w:lvl w:ilvl="7">
      <w:start w:val="0"/>
      <w:numFmt w:val="bullet"/>
      <w:lvlText w:val="•"/>
      <w:lvlJc w:val="left"/>
      <w:pPr>
        <w:ind w:left="6950" w:hanging="360"/>
      </w:pPr>
      <w:rPr/>
    </w:lvl>
    <w:lvl w:ilvl="8">
      <w:start w:val="0"/>
      <w:numFmt w:val="bullet"/>
      <w:lvlText w:val="•"/>
      <w:lvlJc w:val="left"/>
      <w:pPr>
        <w:ind w:left="7860" w:hanging="360"/>
      </w:pPr>
      <w:rPr/>
    </w:lvl>
  </w:abstractNum>
  <w:abstractNum w:abstractNumId="17">
    <w:lvl w:ilvl="0">
      <w:start w:val="1"/>
      <w:numFmt w:val="decimal"/>
      <w:lvlText w:val="%1."/>
      <w:lvlJc w:val="left"/>
      <w:pPr>
        <w:ind w:left="580" w:hanging="360"/>
      </w:pPr>
      <w:rPr>
        <w:rFonts w:ascii="Arial" w:cs="Arial" w:eastAsia="Arial" w:hAnsi="Arial"/>
        <w:b w:val="0"/>
        <w:i w:val="0"/>
        <w:sz w:val="22"/>
        <w:szCs w:val="22"/>
      </w:rPr>
    </w:lvl>
    <w:lvl w:ilvl="1">
      <w:start w:val="0"/>
      <w:numFmt w:val="bullet"/>
      <w:lvlText w:val="•"/>
      <w:lvlJc w:val="left"/>
      <w:pPr>
        <w:ind w:left="1490" w:hanging="360"/>
      </w:pPr>
      <w:rPr/>
    </w:lvl>
    <w:lvl w:ilvl="2">
      <w:start w:val="0"/>
      <w:numFmt w:val="bullet"/>
      <w:lvlText w:val="•"/>
      <w:lvlJc w:val="left"/>
      <w:pPr>
        <w:ind w:left="2400" w:hanging="360"/>
      </w:pPr>
      <w:rPr/>
    </w:lvl>
    <w:lvl w:ilvl="3">
      <w:start w:val="0"/>
      <w:numFmt w:val="bullet"/>
      <w:lvlText w:val="•"/>
      <w:lvlJc w:val="left"/>
      <w:pPr>
        <w:ind w:left="3310" w:hanging="360"/>
      </w:pPr>
      <w:rPr/>
    </w:lvl>
    <w:lvl w:ilvl="4">
      <w:start w:val="0"/>
      <w:numFmt w:val="bullet"/>
      <w:lvlText w:val="•"/>
      <w:lvlJc w:val="left"/>
      <w:pPr>
        <w:ind w:left="4220" w:hanging="360"/>
      </w:pPr>
      <w:rPr/>
    </w:lvl>
    <w:lvl w:ilvl="5">
      <w:start w:val="0"/>
      <w:numFmt w:val="bullet"/>
      <w:lvlText w:val="•"/>
      <w:lvlJc w:val="left"/>
      <w:pPr>
        <w:ind w:left="5130" w:hanging="360"/>
      </w:pPr>
      <w:rPr/>
    </w:lvl>
    <w:lvl w:ilvl="6">
      <w:start w:val="0"/>
      <w:numFmt w:val="bullet"/>
      <w:lvlText w:val="•"/>
      <w:lvlJc w:val="left"/>
      <w:pPr>
        <w:ind w:left="6040" w:hanging="360"/>
      </w:pPr>
      <w:rPr/>
    </w:lvl>
    <w:lvl w:ilvl="7">
      <w:start w:val="0"/>
      <w:numFmt w:val="bullet"/>
      <w:lvlText w:val="•"/>
      <w:lvlJc w:val="left"/>
      <w:pPr>
        <w:ind w:left="6950" w:hanging="360"/>
      </w:pPr>
      <w:rPr/>
    </w:lvl>
    <w:lvl w:ilvl="8">
      <w:start w:val="0"/>
      <w:numFmt w:val="bullet"/>
      <w:lvlText w:val="•"/>
      <w:lvlJc w:val="left"/>
      <w:pPr>
        <w:ind w:left="7860" w:hanging="360"/>
      </w:pPr>
      <w:rPr/>
    </w:lvl>
  </w:abstractNum>
  <w:abstractNum w:abstractNumId="18">
    <w:lvl w:ilvl="0">
      <w:start w:val="1"/>
      <w:numFmt w:val="decimal"/>
      <w:lvlText w:val="%1."/>
      <w:lvlJc w:val="left"/>
      <w:pPr>
        <w:ind w:left="940" w:hanging="360"/>
      </w:pPr>
      <w:rPr>
        <w:rFonts w:ascii="Arial" w:cs="Arial" w:eastAsia="Arial" w:hAnsi="Arial"/>
        <w:b w:val="0"/>
        <w:i w:val="0"/>
        <w:sz w:val="22"/>
        <w:szCs w:val="22"/>
      </w:rPr>
    </w:lvl>
    <w:lvl w:ilvl="1">
      <w:start w:val="0"/>
      <w:numFmt w:val="bullet"/>
      <w:lvlText w:val="•"/>
      <w:lvlJc w:val="left"/>
      <w:pPr>
        <w:ind w:left="1814" w:hanging="360"/>
      </w:pPr>
      <w:rPr/>
    </w:lvl>
    <w:lvl w:ilvl="2">
      <w:start w:val="0"/>
      <w:numFmt w:val="bullet"/>
      <w:lvlText w:val="•"/>
      <w:lvlJc w:val="left"/>
      <w:pPr>
        <w:ind w:left="2688" w:hanging="360"/>
      </w:pPr>
      <w:rPr/>
    </w:lvl>
    <w:lvl w:ilvl="3">
      <w:start w:val="0"/>
      <w:numFmt w:val="bullet"/>
      <w:lvlText w:val="•"/>
      <w:lvlJc w:val="left"/>
      <w:pPr>
        <w:ind w:left="3562" w:hanging="360"/>
      </w:pPr>
      <w:rPr/>
    </w:lvl>
    <w:lvl w:ilvl="4">
      <w:start w:val="0"/>
      <w:numFmt w:val="bullet"/>
      <w:lvlText w:val="•"/>
      <w:lvlJc w:val="left"/>
      <w:pPr>
        <w:ind w:left="4436" w:hanging="360"/>
      </w:pPr>
      <w:rPr/>
    </w:lvl>
    <w:lvl w:ilvl="5">
      <w:start w:val="0"/>
      <w:numFmt w:val="bullet"/>
      <w:lvlText w:val="•"/>
      <w:lvlJc w:val="left"/>
      <w:pPr>
        <w:ind w:left="5310" w:hanging="360"/>
      </w:pPr>
      <w:rPr/>
    </w:lvl>
    <w:lvl w:ilvl="6">
      <w:start w:val="0"/>
      <w:numFmt w:val="bullet"/>
      <w:lvlText w:val="•"/>
      <w:lvlJc w:val="left"/>
      <w:pPr>
        <w:ind w:left="6184" w:hanging="360"/>
      </w:pPr>
      <w:rPr/>
    </w:lvl>
    <w:lvl w:ilvl="7">
      <w:start w:val="0"/>
      <w:numFmt w:val="bullet"/>
      <w:lvlText w:val="•"/>
      <w:lvlJc w:val="left"/>
      <w:pPr>
        <w:ind w:left="7058" w:hanging="360"/>
      </w:pPr>
      <w:rPr/>
    </w:lvl>
    <w:lvl w:ilvl="8">
      <w:start w:val="0"/>
      <w:numFmt w:val="bullet"/>
      <w:lvlText w:val="•"/>
      <w:lvlJc w:val="left"/>
      <w:pPr>
        <w:ind w:left="7932" w:hanging="360"/>
      </w:pPr>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20"/>
    </w:pPr>
    <w:rPr>
      <w:rFonts w:ascii="Arial" w:cs="Arial" w:eastAsia="Arial" w:hAnsi="Arial"/>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1" w:lineRule="auto"/>
      <w:ind w:left="121" w:right="5"/>
      <w:jc w:val="center"/>
    </w:pPr>
    <w:rPr>
      <w:rFonts w:ascii="Arial" w:cs="Arial" w:eastAsia="Arial" w:hAnsi="Arial"/>
      <w:b w:val="1"/>
      <w:sz w:val="28"/>
      <w:szCs w:val="2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sz w:val="22"/>
      <w:szCs w:val="22"/>
      <w:lang w:bidi="ar-SA" w:eastAsia="en-US" w:val="en-US"/>
    </w:rPr>
  </w:style>
  <w:style w:type="paragraph" w:styleId="Heading1">
    <w:name w:val="Heading 1"/>
    <w:basedOn w:val="Normal"/>
    <w:uiPriority w:val="1"/>
    <w:qFormat w:val="1"/>
    <w:pPr>
      <w:ind w:left="220"/>
      <w:outlineLvl w:val="1"/>
    </w:pPr>
    <w:rPr>
      <w:rFonts w:ascii="Arial" w:cs="Arial" w:eastAsia="Arial" w:hAnsi="Arial"/>
      <w:b w:val="1"/>
      <w:bCs w:val="1"/>
      <w:sz w:val="22"/>
      <w:szCs w:val="22"/>
      <w:lang w:bidi="ar-SA" w:eastAsia="en-US" w:val="en-US"/>
    </w:rPr>
  </w:style>
  <w:style w:type="paragraph" w:styleId="Title">
    <w:name w:val="Title"/>
    <w:basedOn w:val="Normal"/>
    <w:uiPriority w:val="1"/>
    <w:qFormat w:val="1"/>
    <w:pPr>
      <w:spacing w:before="61"/>
      <w:ind w:left="121" w:right="5"/>
      <w:jc w:val="center"/>
    </w:pPr>
    <w:rPr>
      <w:rFonts w:ascii="Arial" w:cs="Arial" w:eastAsia="Arial" w:hAnsi="Arial"/>
      <w:b w:val="1"/>
      <w:bCs w:val="1"/>
      <w:sz w:val="28"/>
      <w:szCs w:val="28"/>
      <w:lang w:bidi="ar-SA" w:eastAsia="en-US" w:val="en-US"/>
    </w:rPr>
  </w:style>
  <w:style w:type="paragraph" w:styleId="ListParagraph">
    <w:name w:val="List Paragraph"/>
    <w:basedOn w:val="Normal"/>
    <w:uiPriority w:val="1"/>
    <w:qFormat w:val="1"/>
    <w:pPr>
      <w:ind w:left="579" w:hanging="359"/>
    </w:pPr>
    <w:rPr>
      <w:rFonts w:ascii="Arial" w:cs="Arial" w:eastAsia="Arial" w:hAnsi="Arial"/>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1ZWX4Dkz73EFqwmRs/vO9R/qwg==">CgMxLjA4AHIhMTRsZ1VhSVlMaGJFZEpHTnZyTmJsSWFkMVlReHNJck44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2025-02-05T22:15:26Z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2025-02-05T00:00:00Z</vt:filetime>
  </property>
  <property fmtid="{D5CDD505-2E9C-101B-9397-08002B2CF9AE}" pid="3" name="Producer">
    <vt:lpwstr>3-Heights(TM) PDF Security Shell 4.8.25.2 (http://www.pdf-tools.com)</vt:lpwstr>
  </property>
</Properties>
</file>