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07F69" w14:textId="00AD391B" w:rsidR="00833CC6" w:rsidRPr="00810B30" w:rsidRDefault="00810B30" w:rsidP="00810B30">
      <w:pPr>
        <w:ind w:left="-576" w:right="-576"/>
        <w:jc w:val="center"/>
        <w:rPr>
          <w:b/>
          <w:bCs/>
        </w:rPr>
      </w:pPr>
      <w:r w:rsidRPr="00810B30">
        <w:rPr>
          <w:b/>
          <w:bCs/>
        </w:rPr>
        <w:t>Three use cases we need asynchronous programming</w:t>
      </w:r>
    </w:p>
    <w:p w14:paraId="7B5CE5A8" w14:textId="027D4672" w:rsidR="00810B30" w:rsidRPr="00810B30" w:rsidRDefault="00810B30" w:rsidP="00810B30">
      <w:pPr>
        <w:ind w:left="-576" w:right="-576"/>
      </w:pPr>
      <w:r w:rsidRPr="00810B30">
        <w:rPr>
          <w:b/>
          <w:bCs/>
        </w:rPr>
        <w:t xml:space="preserve">1 - </w:t>
      </w:r>
      <w:r w:rsidRPr="00810B30">
        <w:rPr>
          <w:b/>
          <w:bCs/>
        </w:rPr>
        <w:t>I/O-Bound Operations</w:t>
      </w:r>
      <w:r w:rsidRPr="00810B30">
        <w:t xml:space="preserve"> (e.g., File, Network, or Database Access)</w:t>
      </w:r>
    </w:p>
    <w:p w14:paraId="35E350AC" w14:textId="77777777" w:rsidR="00810B30" w:rsidRPr="00810B30" w:rsidRDefault="00810B30" w:rsidP="00810B30">
      <w:pPr>
        <w:ind w:left="-576" w:right="-576"/>
      </w:pPr>
      <w:r w:rsidRPr="00810B30">
        <w:rPr>
          <w:b/>
          <w:bCs/>
        </w:rPr>
        <w:t>Scenario</w:t>
      </w:r>
      <w:r w:rsidRPr="00810B30">
        <w:t>: Your application needs to read a large file, make an HTTP request to an external API, or query a database.</w:t>
      </w:r>
    </w:p>
    <w:p w14:paraId="6C9AAD06" w14:textId="77777777" w:rsidR="00810B30" w:rsidRPr="00810B30" w:rsidRDefault="00810B30" w:rsidP="00810B30">
      <w:pPr>
        <w:ind w:left="-576" w:right="-576"/>
      </w:pPr>
      <w:r w:rsidRPr="00810B30">
        <w:rPr>
          <w:b/>
          <w:bCs/>
        </w:rPr>
        <w:t xml:space="preserve">Why </w:t>
      </w:r>
      <w:proofErr w:type="gramStart"/>
      <w:r w:rsidRPr="00810B30">
        <w:rPr>
          <w:b/>
          <w:bCs/>
        </w:rPr>
        <w:t>Asynchronous</w:t>
      </w:r>
      <w:r w:rsidRPr="00810B30">
        <w:t>?:</w:t>
      </w:r>
      <w:proofErr w:type="gramEnd"/>
      <w:r w:rsidRPr="00810B30">
        <w:t xml:space="preserve"> I/O operations often involve waiting for external resources (disk, network, etc.), which can take milliseconds or even seconds. Without async, the thread handling the request would be blocked, wasting </w:t>
      </w:r>
      <w:proofErr w:type="gramStart"/>
      <w:r w:rsidRPr="00810B30">
        <w:t>resources</w:t>
      </w:r>
      <w:proofErr w:type="gramEnd"/>
      <w:r w:rsidRPr="00810B30">
        <w:t xml:space="preserve"> and reducing responsiveness.</w:t>
      </w:r>
    </w:p>
    <w:p w14:paraId="2E2327BD" w14:textId="110D61D9" w:rsidR="00810B30" w:rsidRDefault="00810B30" w:rsidP="006150CB">
      <w:pPr>
        <w:ind w:left="-576" w:right="-576"/>
      </w:pPr>
      <w:r w:rsidRPr="00810B30">
        <w:rPr>
          <w:b/>
          <w:bCs/>
        </w:rPr>
        <w:t>Benefit</w:t>
      </w:r>
      <w:r w:rsidRPr="00810B30">
        <w:t>:</w:t>
      </w:r>
      <w:r w:rsidR="006150CB" w:rsidRPr="006150CB">
        <w:t xml:space="preserve"> The thread is freed up to handle other requests while waiting for the API response, improving scalability in a web server scenario.</w:t>
      </w:r>
    </w:p>
    <w:p w14:paraId="59E5337C" w14:textId="77777777" w:rsidR="00810B30" w:rsidRDefault="00810B30" w:rsidP="00810B30">
      <w:pPr>
        <w:ind w:left="-576" w:right="-576"/>
      </w:pPr>
    </w:p>
    <w:p w14:paraId="7FB6035B" w14:textId="04ABC20F" w:rsidR="00810B30" w:rsidRDefault="00810B30" w:rsidP="00810B30">
      <w:pPr>
        <w:ind w:left="-576" w:right="-576"/>
      </w:pPr>
    </w:p>
    <w:p w14:paraId="6DFF00B9" w14:textId="77777777" w:rsidR="00810B30" w:rsidRPr="00810B30" w:rsidRDefault="00810B30" w:rsidP="00810B30">
      <w:pPr>
        <w:ind w:left="-576" w:right="-576"/>
        <w:rPr>
          <w:b/>
          <w:bCs/>
        </w:rPr>
      </w:pPr>
      <w:r w:rsidRPr="00810B30">
        <w:rPr>
          <w:b/>
          <w:bCs/>
        </w:rPr>
        <w:t>2. Improving UI Responsiveness in Client-Server Applications</w:t>
      </w:r>
    </w:p>
    <w:p w14:paraId="6ACBBDFA" w14:textId="77777777" w:rsidR="00810B30" w:rsidRDefault="00810B30" w:rsidP="00810B30">
      <w:pPr>
        <w:ind w:left="-576" w:right="-576"/>
      </w:pPr>
      <w:r w:rsidRPr="00810B30">
        <w:rPr>
          <w:b/>
          <w:bCs/>
        </w:rPr>
        <w:t>Scenario</w:t>
      </w:r>
      <w:r>
        <w:t>: A backend service provides data to a desktop or mobile app, and the client needs to fetch this data without freezing the UI.</w:t>
      </w:r>
    </w:p>
    <w:p w14:paraId="4C4060A3" w14:textId="54DDC708" w:rsidR="00810B30" w:rsidRDefault="00810B30" w:rsidP="00810B30">
      <w:pPr>
        <w:ind w:left="-576" w:right="-576"/>
      </w:pPr>
      <w:r w:rsidRPr="00810B30">
        <w:rPr>
          <w:b/>
          <w:bCs/>
        </w:rPr>
        <w:t xml:space="preserve">Why </w:t>
      </w:r>
      <w:proofErr w:type="gramStart"/>
      <w:r w:rsidRPr="00810B30">
        <w:rPr>
          <w:b/>
          <w:bCs/>
        </w:rPr>
        <w:t>Asynchronous?:</w:t>
      </w:r>
      <w:proofErr w:type="gramEnd"/>
      <w:r>
        <w:t xml:space="preserve"> Synchronous calls block the calling thread (e.g., the UI thread in a client app), making the application unresponsive. On the backend, async endpoints ensure the server can handle multiple requests efficiently while the client awaits the response.</w:t>
      </w:r>
    </w:p>
    <w:p w14:paraId="1BBEDEE5" w14:textId="48F4FCEE" w:rsidR="00810B30" w:rsidRDefault="00810B30" w:rsidP="00810B30">
      <w:pPr>
        <w:ind w:left="-576" w:right="-576"/>
      </w:pPr>
      <w:r w:rsidRPr="00810B30">
        <w:rPr>
          <w:b/>
          <w:bCs/>
        </w:rPr>
        <w:t>Benefit</w:t>
      </w:r>
      <w:r w:rsidRPr="00810B30">
        <w:t>: The client app can remain responsive while the backend processes the request, and the server can handle more concurrent users.</w:t>
      </w:r>
    </w:p>
    <w:p w14:paraId="79980AFA" w14:textId="58EA14D3" w:rsidR="00810B30" w:rsidRDefault="00810B30" w:rsidP="00810B30">
      <w:pPr>
        <w:ind w:left="-576" w:right="-576"/>
      </w:pPr>
    </w:p>
    <w:p w14:paraId="272DD42C" w14:textId="77777777" w:rsidR="00810B30" w:rsidRDefault="00810B30" w:rsidP="00810B30">
      <w:pPr>
        <w:ind w:left="-576" w:right="-576"/>
      </w:pPr>
    </w:p>
    <w:p w14:paraId="741DEE8B" w14:textId="3B553173" w:rsidR="00810B30" w:rsidRDefault="00810B30" w:rsidP="00810B30">
      <w:pPr>
        <w:ind w:left="-576" w:right="-576"/>
      </w:pPr>
    </w:p>
    <w:p w14:paraId="0ECF1563" w14:textId="77777777" w:rsidR="00810B30" w:rsidRPr="00810B30" w:rsidRDefault="00810B30" w:rsidP="00810B30">
      <w:pPr>
        <w:ind w:left="-576" w:right="-576"/>
        <w:rPr>
          <w:b/>
          <w:bCs/>
        </w:rPr>
      </w:pPr>
      <w:r w:rsidRPr="00810B30">
        <w:rPr>
          <w:b/>
          <w:bCs/>
        </w:rPr>
        <w:t>3. Parallel Processing of Independent Tasks (e.g., Batch Operations)</w:t>
      </w:r>
    </w:p>
    <w:p w14:paraId="397422F3" w14:textId="77777777" w:rsidR="00810B30" w:rsidRDefault="00810B30" w:rsidP="00810B30">
      <w:pPr>
        <w:ind w:left="-576" w:right="-576"/>
      </w:pPr>
      <w:r w:rsidRPr="00810B30">
        <w:rPr>
          <w:b/>
          <w:bCs/>
        </w:rPr>
        <w:t>Scenario</w:t>
      </w:r>
      <w:r>
        <w:t>: Your backend needs to process multiple independent tasks, such as sending emails to a list of users, resizing uploaded images, or performing calculations on a dataset.</w:t>
      </w:r>
    </w:p>
    <w:p w14:paraId="4E56D26E" w14:textId="012CEF89" w:rsidR="00810B30" w:rsidRDefault="00810B30" w:rsidP="00810B30">
      <w:pPr>
        <w:ind w:left="-576" w:right="-576"/>
      </w:pPr>
      <w:r w:rsidRPr="00810B30">
        <w:rPr>
          <w:b/>
          <w:bCs/>
        </w:rPr>
        <w:t xml:space="preserve">Why </w:t>
      </w:r>
      <w:proofErr w:type="gramStart"/>
      <w:r w:rsidRPr="00810B30">
        <w:rPr>
          <w:b/>
          <w:bCs/>
        </w:rPr>
        <w:t>Asynchronous</w:t>
      </w:r>
      <w:r>
        <w:t>?:</w:t>
      </w:r>
      <w:proofErr w:type="gramEnd"/>
      <w:r>
        <w:t xml:space="preserve"> Running these tasks synchronously would execute them one-by-one, taking longer and underutilizing CPU resources. Async allows you to run them concurrently, leveraging multiple threads or cores efficiently.</w:t>
      </w:r>
    </w:p>
    <w:p w14:paraId="33EE0388" w14:textId="1487B238" w:rsidR="00810B30" w:rsidRDefault="00810B30" w:rsidP="00810B30">
      <w:pPr>
        <w:ind w:left="-576" w:right="-576"/>
      </w:pPr>
      <w:r w:rsidRPr="00810B30">
        <w:rPr>
          <w:b/>
          <w:bCs/>
        </w:rPr>
        <w:t>Example</w:t>
      </w:r>
      <w:r w:rsidRPr="00810B30">
        <w:t>: Sending emails to multiple users in a .NET backend.</w:t>
      </w:r>
    </w:p>
    <w:p w14:paraId="0BEB784F" w14:textId="77777777" w:rsidR="00810B30" w:rsidRPr="00810B30" w:rsidRDefault="00810B30" w:rsidP="00810B30">
      <w:pPr>
        <w:ind w:left="-576" w:right="-576"/>
      </w:pPr>
    </w:p>
    <w:sectPr w:rsidR="00810B30" w:rsidRPr="00810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30"/>
    <w:rsid w:val="006150CB"/>
    <w:rsid w:val="00810B30"/>
    <w:rsid w:val="0083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39ED2"/>
  <w15:chartTrackingRefBased/>
  <w15:docId w15:val="{79D0A343-D2DB-4B45-BE07-313F235D6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1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20210263</dc:creator>
  <cp:keywords/>
  <dc:description/>
  <cp:lastModifiedBy>20210263</cp:lastModifiedBy>
  <cp:revision>1</cp:revision>
  <dcterms:created xsi:type="dcterms:W3CDTF">2025-03-23T11:58:00Z</dcterms:created>
  <dcterms:modified xsi:type="dcterms:W3CDTF">2025-03-23T12:10:00Z</dcterms:modified>
</cp:coreProperties>
</file>