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F267" w14:textId="7358998C" w:rsidR="00505A59" w:rsidRPr="00C10AA0" w:rsidRDefault="00505A59" w:rsidP="00505A59">
      <w:pPr>
        <w:pStyle w:val="Title"/>
        <w:jc w:val="center"/>
        <w:rPr>
          <w:rFonts w:asciiTheme="majorBidi" w:hAnsiTheme="majorBidi"/>
          <w:b/>
          <w:bCs/>
          <w:sz w:val="44"/>
          <w:szCs w:val="44"/>
          <w:u w:val="thick"/>
        </w:rPr>
      </w:pPr>
      <w:r w:rsidRPr="00C10AA0">
        <w:rPr>
          <w:rFonts w:asciiTheme="majorBidi" w:hAnsiTheme="majorBidi"/>
          <w:b/>
          <w:bCs/>
          <w:sz w:val="44"/>
          <w:szCs w:val="44"/>
          <w:u w:val="thick"/>
        </w:rPr>
        <w:t>DIABETES DATA ANALYSIS</w:t>
      </w:r>
      <w:r w:rsidR="00EF406D" w:rsidRPr="00C10AA0">
        <w:rPr>
          <w:rFonts w:asciiTheme="majorBidi" w:hAnsiTheme="majorBidi"/>
          <w:b/>
          <w:bCs/>
          <w:sz w:val="44"/>
          <w:szCs w:val="44"/>
          <w:u w:val="thick"/>
        </w:rPr>
        <w:t xml:space="preserve"> USING PYTHON</w:t>
      </w:r>
    </w:p>
    <w:p w14:paraId="30FB382D" w14:textId="77777777" w:rsidR="00505A59" w:rsidRPr="00505A59" w:rsidRDefault="00505A59" w:rsidP="00505A59"/>
    <w:p w14:paraId="18C098B6" w14:textId="1DAC4B27" w:rsidR="00505A59" w:rsidRPr="00C10AA0" w:rsidRDefault="00505A59" w:rsidP="00C10AA0">
      <w:pPr>
        <w:pStyle w:val="Title"/>
        <w:ind w:left="-1296"/>
        <w:rPr>
          <w:rFonts w:asciiTheme="majorBidi" w:hAnsiTheme="majorBidi"/>
          <w:b/>
          <w:bCs/>
          <w:u w:val="thick"/>
        </w:rPr>
      </w:pPr>
      <w:r w:rsidRPr="00C10AA0">
        <w:rPr>
          <w:rFonts w:asciiTheme="majorBidi" w:hAnsiTheme="majorBidi"/>
          <w:b/>
          <w:bCs/>
          <w:u w:val="thick"/>
        </w:rPr>
        <w:t>Members</w:t>
      </w:r>
    </w:p>
    <w:p w14:paraId="1D195252" w14:textId="3FD4987F" w:rsidR="00505A59" w:rsidRPr="00C10AA0" w:rsidRDefault="00C10AA0" w:rsidP="00C10AA0">
      <w:pPr>
        <w:pStyle w:val="ListParagraph"/>
        <w:numPr>
          <w:ilvl w:val="0"/>
          <w:numId w:val="74"/>
        </w:numPr>
        <w:rPr>
          <w:rFonts w:asciiTheme="majorBidi" w:hAnsiTheme="majorBidi" w:cstheme="majorBidi"/>
          <w:sz w:val="48"/>
          <w:szCs w:val="48"/>
        </w:rPr>
      </w:pPr>
      <w:r>
        <w:rPr>
          <w:rFonts w:asciiTheme="majorBidi" w:hAnsiTheme="majorBidi" w:cstheme="majorBidi"/>
          <w:sz w:val="48"/>
          <w:szCs w:val="48"/>
        </w:rPr>
        <w:t>-</w:t>
      </w:r>
      <w:r w:rsidR="00505A59" w:rsidRPr="00C10AA0">
        <w:rPr>
          <w:rFonts w:asciiTheme="majorBidi" w:hAnsiTheme="majorBidi" w:cstheme="majorBidi"/>
          <w:sz w:val="48"/>
          <w:szCs w:val="48"/>
        </w:rPr>
        <w:t>Mahmoud Adel 233561</w:t>
      </w:r>
    </w:p>
    <w:p w14:paraId="505911D7" w14:textId="59EB1807" w:rsidR="00C10AA0" w:rsidRPr="00C10AA0" w:rsidRDefault="00C10AA0" w:rsidP="00C10AA0">
      <w:pPr>
        <w:pStyle w:val="ListParagraph"/>
        <w:numPr>
          <w:ilvl w:val="0"/>
          <w:numId w:val="74"/>
        </w:numPr>
        <w:rPr>
          <w:rFonts w:asciiTheme="majorBidi" w:hAnsiTheme="majorBidi" w:cstheme="majorBidi"/>
          <w:sz w:val="48"/>
          <w:szCs w:val="48"/>
        </w:rPr>
      </w:pPr>
      <w:r>
        <w:rPr>
          <w:rFonts w:asciiTheme="majorBidi" w:hAnsiTheme="majorBidi" w:cstheme="majorBidi"/>
          <w:sz w:val="48"/>
          <w:szCs w:val="48"/>
        </w:rPr>
        <w:t>-</w:t>
      </w:r>
      <w:r w:rsidR="00505A59" w:rsidRPr="00C10AA0">
        <w:rPr>
          <w:rFonts w:asciiTheme="majorBidi" w:hAnsiTheme="majorBidi" w:cstheme="majorBidi"/>
          <w:sz w:val="48"/>
          <w:szCs w:val="48"/>
        </w:rPr>
        <w:t>Khaled Ahmed 238277</w:t>
      </w:r>
    </w:p>
    <w:p w14:paraId="016B8DB4" w14:textId="77777777" w:rsidR="00C10AA0" w:rsidRDefault="00C10AA0" w:rsidP="00C10AA0">
      <w:pPr>
        <w:ind w:left="-1296"/>
        <w:rPr>
          <w:rFonts w:asciiTheme="majorBidi" w:hAnsiTheme="majorBidi" w:cstheme="majorBidi"/>
          <w:sz w:val="48"/>
          <w:szCs w:val="48"/>
        </w:rPr>
      </w:pPr>
    </w:p>
    <w:p w14:paraId="29581AED" w14:textId="77777777" w:rsidR="00C10AA0" w:rsidRPr="00C10AA0" w:rsidRDefault="00C10AA0" w:rsidP="00C10AA0">
      <w:pPr>
        <w:ind w:left="1728"/>
        <w:rPr>
          <w:rFonts w:asciiTheme="majorBidi" w:hAnsiTheme="majorBidi" w:cstheme="majorBidi"/>
          <w:sz w:val="56"/>
          <w:szCs w:val="56"/>
        </w:rPr>
      </w:pPr>
      <w:r w:rsidRPr="00C10AA0">
        <w:rPr>
          <w:rFonts w:asciiTheme="majorBidi" w:hAnsiTheme="majorBidi" w:cstheme="majorBidi"/>
          <w:b/>
          <w:bCs/>
          <w:sz w:val="56"/>
          <w:szCs w:val="56"/>
          <w:u w:val="single"/>
        </w:rPr>
        <w:t>Table of Contents</w:t>
      </w:r>
    </w:p>
    <w:p w14:paraId="0497DFA9" w14:textId="1ECC940B" w:rsidR="00C10AA0" w:rsidRPr="00C10AA0" w:rsidRDefault="00C10AA0" w:rsidP="00C10AA0">
      <w:pPr>
        <w:ind w:left="-1296"/>
        <w:rPr>
          <w:rFonts w:asciiTheme="majorBidi" w:hAnsiTheme="majorBidi" w:cstheme="majorBidi"/>
          <w:sz w:val="36"/>
          <w:szCs w:val="36"/>
          <w:u w:val="single"/>
        </w:rPr>
      </w:pPr>
      <w:r w:rsidRPr="00C10AA0">
        <w:rPr>
          <w:rFonts w:asciiTheme="majorBidi" w:hAnsiTheme="majorBidi" w:cstheme="majorBidi"/>
          <w:b/>
          <w:bCs/>
          <w:sz w:val="36"/>
          <w:szCs w:val="36"/>
          <w:u w:val="single"/>
        </w:rPr>
        <w:t>Part 1: Data Analysis and Insights</w:t>
      </w:r>
    </w:p>
    <w:p w14:paraId="56B4A32F" w14:textId="77777777" w:rsidR="00C10AA0" w:rsidRPr="00C10AA0" w:rsidRDefault="00C10AA0" w:rsidP="00C10AA0">
      <w:pPr>
        <w:numPr>
          <w:ilvl w:val="0"/>
          <w:numId w:val="68"/>
        </w:numPr>
        <w:ind w:left="-432"/>
        <w:rPr>
          <w:rFonts w:asciiTheme="majorBidi" w:hAnsiTheme="majorBidi" w:cstheme="majorBidi"/>
          <w:sz w:val="36"/>
          <w:szCs w:val="36"/>
        </w:rPr>
      </w:pPr>
      <w:r w:rsidRPr="00C10AA0">
        <w:rPr>
          <w:rFonts w:asciiTheme="majorBidi" w:hAnsiTheme="majorBidi" w:cstheme="majorBidi"/>
          <w:b/>
          <w:bCs/>
          <w:sz w:val="36"/>
          <w:szCs w:val="36"/>
        </w:rPr>
        <w:t>Correlation Analysis</w:t>
      </w:r>
    </w:p>
    <w:p w14:paraId="6AE52713" w14:textId="77777777" w:rsidR="00C10AA0" w:rsidRPr="00C10AA0" w:rsidRDefault="00C10AA0" w:rsidP="00C10AA0">
      <w:pPr>
        <w:numPr>
          <w:ilvl w:val="1"/>
          <w:numId w:val="68"/>
        </w:numPr>
        <w:ind w:left="-72"/>
        <w:rPr>
          <w:rFonts w:asciiTheme="majorBidi" w:hAnsiTheme="majorBidi" w:cstheme="majorBidi"/>
          <w:sz w:val="36"/>
          <w:szCs w:val="36"/>
        </w:rPr>
      </w:pPr>
      <w:r w:rsidRPr="00C10AA0">
        <w:rPr>
          <w:rFonts w:asciiTheme="majorBidi" w:hAnsiTheme="majorBidi" w:cstheme="majorBidi"/>
          <w:sz w:val="36"/>
          <w:szCs w:val="36"/>
        </w:rPr>
        <w:t>Correlation Matrix</w:t>
      </w:r>
    </w:p>
    <w:p w14:paraId="7418FE68" w14:textId="77777777" w:rsidR="00C10AA0" w:rsidRPr="00C10AA0" w:rsidRDefault="00C10AA0" w:rsidP="00C10AA0">
      <w:pPr>
        <w:numPr>
          <w:ilvl w:val="1"/>
          <w:numId w:val="68"/>
        </w:numPr>
        <w:ind w:left="-72"/>
        <w:rPr>
          <w:rFonts w:asciiTheme="majorBidi" w:hAnsiTheme="majorBidi" w:cstheme="majorBidi"/>
          <w:sz w:val="36"/>
          <w:szCs w:val="36"/>
        </w:rPr>
      </w:pPr>
      <w:r w:rsidRPr="00C10AA0">
        <w:rPr>
          <w:rFonts w:asciiTheme="majorBidi" w:hAnsiTheme="majorBidi" w:cstheme="majorBidi"/>
          <w:sz w:val="36"/>
          <w:szCs w:val="36"/>
        </w:rPr>
        <w:t>Key Insights:</w:t>
      </w:r>
    </w:p>
    <w:p w14:paraId="7DE4DB61" w14:textId="77777777" w:rsidR="00C10AA0" w:rsidRPr="00C10AA0" w:rsidRDefault="00C10AA0" w:rsidP="00C10AA0">
      <w:pPr>
        <w:numPr>
          <w:ilvl w:val="2"/>
          <w:numId w:val="68"/>
        </w:numPr>
        <w:ind w:left="360"/>
        <w:rPr>
          <w:rFonts w:asciiTheme="majorBidi" w:hAnsiTheme="majorBidi" w:cstheme="majorBidi"/>
          <w:sz w:val="36"/>
          <w:szCs w:val="36"/>
        </w:rPr>
      </w:pPr>
      <w:r w:rsidRPr="00C10AA0">
        <w:rPr>
          <w:rFonts w:asciiTheme="majorBidi" w:hAnsiTheme="majorBidi" w:cstheme="majorBidi"/>
          <w:sz w:val="36"/>
          <w:szCs w:val="36"/>
        </w:rPr>
        <w:t>Age and Pregnancies</w:t>
      </w:r>
    </w:p>
    <w:p w14:paraId="4FC12554" w14:textId="77777777" w:rsidR="00C10AA0" w:rsidRPr="00C10AA0" w:rsidRDefault="00C10AA0" w:rsidP="00C10AA0">
      <w:pPr>
        <w:numPr>
          <w:ilvl w:val="2"/>
          <w:numId w:val="68"/>
        </w:numPr>
        <w:ind w:left="360"/>
        <w:rPr>
          <w:rFonts w:asciiTheme="majorBidi" w:hAnsiTheme="majorBidi" w:cstheme="majorBidi"/>
          <w:sz w:val="36"/>
          <w:szCs w:val="36"/>
        </w:rPr>
      </w:pPr>
      <w:r w:rsidRPr="00C10AA0">
        <w:rPr>
          <w:rFonts w:asciiTheme="majorBidi" w:hAnsiTheme="majorBidi" w:cstheme="majorBidi"/>
          <w:sz w:val="36"/>
          <w:szCs w:val="36"/>
        </w:rPr>
        <w:t>Glucose and Diabetes Outcome</w:t>
      </w:r>
    </w:p>
    <w:p w14:paraId="3FC1E28E" w14:textId="77777777" w:rsidR="00C10AA0" w:rsidRPr="00C10AA0" w:rsidRDefault="00C10AA0" w:rsidP="00C10AA0">
      <w:pPr>
        <w:numPr>
          <w:ilvl w:val="2"/>
          <w:numId w:val="68"/>
        </w:numPr>
        <w:ind w:left="360"/>
        <w:rPr>
          <w:rFonts w:asciiTheme="majorBidi" w:hAnsiTheme="majorBidi" w:cstheme="majorBidi"/>
          <w:sz w:val="36"/>
          <w:szCs w:val="36"/>
        </w:rPr>
      </w:pPr>
      <w:r w:rsidRPr="00C10AA0">
        <w:rPr>
          <w:rFonts w:asciiTheme="majorBidi" w:hAnsiTheme="majorBidi" w:cstheme="majorBidi"/>
          <w:sz w:val="36"/>
          <w:szCs w:val="36"/>
        </w:rPr>
        <w:t>BMI and Diabetes Outcome</w:t>
      </w:r>
    </w:p>
    <w:p w14:paraId="0C1D2FAA" w14:textId="77777777" w:rsidR="00C10AA0" w:rsidRPr="00C10AA0" w:rsidRDefault="00C10AA0" w:rsidP="00C10AA0">
      <w:pPr>
        <w:numPr>
          <w:ilvl w:val="0"/>
          <w:numId w:val="68"/>
        </w:numPr>
        <w:ind w:left="-432"/>
        <w:rPr>
          <w:rFonts w:asciiTheme="majorBidi" w:hAnsiTheme="majorBidi" w:cstheme="majorBidi"/>
          <w:sz w:val="36"/>
          <w:szCs w:val="36"/>
        </w:rPr>
      </w:pPr>
      <w:r w:rsidRPr="00C10AA0">
        <w:rPr>
          <w:rFonts w:asciiTheme="majorBidi" w:hAnsiTheme="majorBidi" w:cstheme="majorBidi"/>
          <w:b/>
          <w:bCs/>
          <w:sz w:val="36"/>
          <w:szCs w:val="36"/>
        </w:rPr>
        <w:t>Data Visualization</w:t>
      </w:r>
    </w:p>
    <w:p w14:paraId="56BA4A93" w14:textId="77777777" w:rsidR="00C10AA0" w:rsidRPr="00C10AA0" w:rsidRDefault="00C10AA0" w:rsidP="00C10AA0">
      <w:pPr>
        <w:numPr>
          <w:ilvl w:val="1"/>
          <w:numId w:val="69"/>
        </w:numPr>
        <w:ind w:left="72"/>
        <w:rPr>
          <w:rFonts w:asciiTheme="majorBidi" w:hAnsiTheme="majorBidi" w:cstheme="majorBidi"/>
          <w:sz w:val="36"/>
          <w:szCs w:val="36"/>
        </w:rPr>
      </w:pPr>
      <w:r w:rsidRPr="00C10AA0">
        <w:rPr>
          <w:rFonts w:asciiTheme="majorBidi" w:hAnsiTheme="majorBidi" w:cstheme="majorBidi"/>
          <w:sz w:val="36"/>
          <w:szCs w:val="36"/>
        </w:rPr>
        <w:t>Scatter Plots: BMI vs. Blood Pressure</w:t>
      </w:r>
    </w:p>
    <w:p w14:paraId="43CBBD9F" w14:textId="77777777" w:rsidR="00C10AA0" w:rsidRPr="00C10AA0" w:rsidRDefault="00C10AA0" w:rsidP="00C10AA0">
      <w:pPr>
        <w:numPr>
          <w:ilvl w:val="1"/>
          <w:numId w:val="69"/>
        </w:numPr>
        <w:ind w:left="72"/>
        <w:rPr>
          <w:rFonts w:asciiTheme="majorBidi" w:hAnsiTheme="majorBidi" w:cstheme="majorBidi"/>
          <w:sz w:val="36"/>
          <w:szCs w:val="36"/>
        </w:rPr>
      </w:pPr>
      <w:r w:rsidRPr="00C10AA0">
        <w:rPr>
          <w:rFonts w:asciiTheme="majorBidi" w:hAnsiTheme="majorBidi" w:cstheme="majorBidi"/>
          <w:sz w:val="36"/>
          <w:szCs w:val="36"/>
        </w:rPr>
        <w:t>Distribution Plots:</w:t>
      </w:r>
    </w:p>
    <w:p w14:paraId="7A365CE4" w14:textId="77777777" w:rsidR="00C10AA0" w:rsidRPr="00C10AA0" w:rsidRDefault="00C10AA0" w:rsidP="00C10AA0">
      <w:pPr>
        <w:numPr>
          <w:ilvl w:val="2"/>
          <w:numId w:val="69"/>
        </w:numPr>
        <w:ind w:left="612"/>
        <w:rPr>
          <w:rFonts w:asciiTheme="majorBidi" w:hAnsiTheme="majorBidi" w:cstheme="majorBidi"/>
          <w:sz w:val="36"/>
          <w:szCs w:val="36"/>
        </w:rPr>
      </w:pPr>
      <w:r w:rsidRPr="00C10AA0">
        <w:rPr>
          <w:rFonts w:asciiTheme="majorBidi" w:hAnsiTheme="majorBidi" w:cstheme="majorBidi"/>
          <w:sz w:val="36"/>
          <w:szCs w:val="36"/>
        </w:rPr>
        <w:t>Pregnancies</w:t>
      </w:r>
    </w:p>
    <w:p w14:paraId="129698C2" w14:textId="77777777" w:rsidR="00C10AA0" w:rsidRPr="00C10AA0" w:rsidRDefault="00C10AA0" w:rsidP="00C10AA0">
      <w:pPr>
        <w:numPr>
          <w:ilvl w:val="2"/>
          <w:numId w:val="69"/>
        </w:numPr>
        <w:ind w:left="612"/>
        <w:rPr>
          <w:rFonts w:asciiTheme="majorBidi" w:hAnsiTheme="majorBidi" w:cstheme="majorBidi"/>
          <w:sz w:val="36"/>
          <w:szCs w:val="36"/>
        </w:rPr>
      </w:pPr>
      <w:proofErr w:type="spellStart"/>
      <w:r w:rsidRPr="00C10AA0">
        <w:rPr>
          <w:rFonts w:asciiTheme="majorBidi" w:hAnsiTheme="majorBidi" w:cstheme="majorBidi"/>
          <w:sz w:val="36"/>
          <w:szCs w:val="36"/>
        </w:rPr>
        <w:t>SkinThickness</w:t>
      </w:r>
      <w:proofErr w:type="spellEnd"/>
    </w:p>
    <w:p w14:paraId="366EFCC1" w14:textId="77777777" w:rsidR="00C10AA0" w:rsidRPr="00C10AA0" w:rsidRDefault="00C10AA0" w:rsidP="00C10AA0">
      <w:pPr>
        <w:numPr>
          <w:ilvl w:val="2"/>
          <w:numId w:val="69"/>
        </w:numPr>
        <w:ind w:left="612"/>
        <w:rPr>
          <w:rFonts w:asciiTheme="majorBidi" w:hAnsiTheme="majorBidi" w:cstheme="majorBidi"/>
          <w:sz w:val="36"/>
          <w:szCs w:val="36"/>
        </w:rPr>
      </w:pPr>
      <w:r w:rsidRPr="00C10AA0">
        <w:rPr>
          <w:rFonts w:asciiTheme="majorBidi" w:hAnsiTheme="majorBidi" w:cstheme="majorBidi"/>
          <w:sz w:val="36"/>
          <w:szCs w:val="36"/>
        </w:rPr>
        <w:lastRenderedPageBreak/>
        <w:t>Age</w:t>
      </w:r>
    </w:p>
    <w:p w14:paraId="5AE34D61" w14:textId="77777777" w:rsidR="00C10AA0" w:rsidRPr="00C10AA0" w:rsidRDefault="00C10AA0" w:rsidP="00C10AA0">
      <w:pPr>
        <w:numPr>
          <w:ilvl w:val="1"/>
          <w:numId w:val="69"/>
        </w:numPr>
        <w:ind w:left="-72"/>
        <w:rPr>
          <w:rFonts w:asciiTheme="majorBidi" w:hAnsiTheme="majorBidi" w:cstheme="majorBidi"/>
          <w:sz w:val="36"/>
          <w:szCs w:val="36"/>
        </w:rPr>
      </w:pPr>
      <w:r w:rsidRPr="00C10AA0">
        <w:rPr>
          <w:rFonts w:asciiTheme="majorBidi" w:hAnsiTheme="majorBidi" w:cstheme="majorBidi"/>
          <w:sz w:val="36"/>
          <w:szCs w:val="36"/>
        </w:rPr>
        <w:t>Boxplots:</w:t>
      </w:r>
    </w:p>
    <w:p w14:paraId="5D1C7733" w14:textId="77777777" w:rsidR="00C10AA0" w:rsidRPr="00C10AA0" w:rsidRDefault="00C10AA0" w:rsidP="00C10AA0">
      <w:pPr>
        <w:numPr>
          <w:ilvl w:val="2"/>
          <w:numId w:val="69"/>
        </w:numPr>
        <w:ind w:left="612"/>
        <w:rPr>
          <w:rFonts w:asciiTheme="majorBidi" w:hAnsiTheme="majorBidi" w:cstheme="majorBidi"/>
          <w:sz w:val="36"/>
          <w:szCs w:val="36"/>
        </w:rPr>
      </w:pPr>
      <w:proofErr w:type="spellStart"/>
      <w:r w:rsidRPr="00C10AA0">
        <w:rPr>
          <w:rFonts w:asciiTheme="majorBidi" w:hAnsiTheme="majorBidi" w:cstheme="majorBidi"/>
          <w:sz w:val="36"/>
          <w:szCs w:val="36"/>
        </w:rPr>
        <w:t>SkinThickness</w:t>
      </w:r>
      <w:proofErr w:type="spellEnd"/>
    </w:p>
    <w:p w14:paraId="2815CE20" w14:textId="77777777" w:rsidR="00C10AA0" w:rsidRPr="00C10AA0" w:rsidRDefault="00C10AA0" w:rsidP="00C10AA0">
      <w:pPr>
        <w:numPr>
          <w:ilvl w:val="2"/>
          <w:numId w:val="69"/>
        </w:numPr>
        <w:ind w:left="612"/>
        <w:rPr>
          <w:rFonts w:asciiTheme="majorBidi" w:hAnsiTheme="majorBidi" w:cstheme="majorBidi"/>
          <w:sz w:val="36"/>
          <w:szCs w:val="36"/>
        </w:rPr>
      </w:pPr>
      <w:r w:rsidRPr="00C10AA0">
        <w:rPr>
          <w:rFonts w:asciiTheme="majorBidi" w:hAnsiTheme="majorBidi" w:cstheme="majorBidi"/>
          <w:sz w:val="36"/>
          <w:szCs w:val="36"/>
        </w:rPr>
        <w:t>Blood Pressure</w:t>
      </w:r>
    </w:p>
    <w:p w14:paraId="679158FF" w14:textId="77777777" w:rsidR="00C10AA0" w:rsidRPr="00C10AA0" w:rsidRDefault="00C10AA0" w:rsidP="00C10AA0">
      <w:pPr>
        <w:numPr>
          <w:ilvl w:val="2"/>
          <w:numId w:val="69"/>
        </w:numPr>
        <w:ind w:left="612"/>
        <w:rPr>
          <w:rFonts w:asciiTheme="majorBidi" w:hAnsiTheme="majorBidi" w:cstheme="majorBidi"/>
          <w:sz w:val="36"/>
          <w:szCs w:val="36"/>
        </w:rPr>
      </w:pPr>
      <w:r w:rsidRPr="00C10AA0">
        <w:rPr>
          <w:rFonts w:asciiTheme="majorBidi" w:hAnsiTheme="majorBidi" w:cstheme="majorBidi"/>
          <w:sz w:val="36"/>
          <w:szCs w:val="36"/>
        </w:rPr>
        <w:t>Diabetes Pedigree Function</w:t>
      </w:r>
    </w:p>
    <w:p w14:paraId="4E101164" w14:textId="77777777" w:rsidR="00C10AA0" w:rsidRPr="00C10AA0" w:rsidRDefault="00C10AA0" w:rsidP="00C10AA0">
      <w:pPr>
        <w:numPr>
          <w:ilvl w:val="1"/>
          <w:numId w:val="69"/>
        </w:numPr>
        <w:ind w:left="-72"/>
        <w:rPr>
          <w:rFonts w:asciiTheme="majorBidi" w:hAnsiTheme="majorBidi" w:cstheme="majorBidi"/>
          <w:sz w:val="36"/>
          <w:szCs w:val="36"/>
        </w:rPr>
      </w:pPr>
      <w:r w:rsidRPr="00C10AA0">
        <w:rPr>
          <w:rFonts w:asciiTheme="majorBidi" w:hAnsiTheme="majorBidi" w:cstheme="majorBidi"/>
          <w:sz w:val="36"/>
          <w:szCs w:val="36"/>
        </w:rPr>
        <w:t>Pie Chart: Diabetes Outcome Distribution</w:t>
      </w:r>
    </w:p>
    <w:p w14:paraId="14F1C45F" w14:textId="77777777" w:rsidR="00C10AA0" w:rsidRPr="00C10AA0" w:rsidRDefault="00C10AA0" w:rsidP="00C10AA0">
      <w:pPr>
        <w:ind w:left="-1296"/>
        <w:rPr>
          <w:rFonts w:asciiTheme="majorBidi" w:hAnsiTheme="majorBidi" w:cstheme="majorBidi"/>
          <w:b/>
          <w:bCs/>
          <w:sz w:val="40"/>
          <w:szCs w:val="40"/>
          <w:u w:val="single"/>
        </w:rPr>
      </w:pPr>
      <w:r w:rsidRPr="00C10AA0">
        <w:rPr>
          <w:rFonts w:asciiTheme="majorBidi" w:hAnsiTheme="majorBidi" w:cstheme="majorBidi"/>
          <w:b/>
          <w:bCs/>
          <w:sz w:val="40"/>
          <w:szCs w:val="40"/>
          <w:u w:val="single"/>
        </w:rPr>
        <w:t>Part 2: Statistical Analysis and Findings</w:t>
      </w:r>
    </w:p>
    <w:p w14:paraId="1A07385F" w14:textId="77777777" w:rsidR="00C10AA0" w:rsidRPr="00C10AA0" w:rsidRDefault="00C10AA0" w:rsidP="00C10AA0">
      <w:pPr>
        <w:numPr>
          <w:ilvl w:val="0"/>
          <w:numId w:val="70"/>
        </w:numPr>
        <w:ind w:left="-432"/>
        <w:rPr>
          <w:rFonts w:asciiTheme="majorBidi" w:hAnsiTheme="majorBidi" w:cstheme="majorBidi"/>
          <w:sz w:val="36"/>
          <w:szCs w:val="36"/>
        </w:rPr>
      </w:pPr>
      <w:r w:rsidRPr="00C10AA0">
        <w:rPr>
          <w:rFonts w:asciiTheme="majorBidi" w:hAnsiTheme="majorBidi" w:cstheme="majorBidi"/>
          <w:b/>
          <w:bCs/>
          <w:sz w:val="36"/>
          <w:szCs w:val="36"/>
        </w:rPr>
        <w:t>Statistical Analysis</w:t>
      </w:r>
    </w:p>
    <w:p w14:paraId="220A5AE9" w14:textId="77777777" w:rsidR="00C10AA0" w:rsidRPr="00C10AA0" w:rsidRDefault="00C10AA0" w:rsidP="00C10AA0">
      <w:pPr>
        <w:numPr>
          <w:ilvl w:val="1"/>
          <w:numId w:val="70"/>
        </w:numPr>
        <w:ind w:left="216"/>
        <w:rPr>
          <w:rFonts w:asciiTheme="majorBidi" w:hAnsiTheme="majorBidi" w:cstheme="majorBidi"/>
          <w:sz w:val="36"/>
          <w:szCs w:val="36"/>
        </w:rPr>
      </w:pPr>
      <w:r w:rsidRPr="00C10AA0">
        <w:rPr>
          <w:rFonts w:asciiTheme="majorBidi" w:hAnsiTheme="majorBidi" w:cstheme="majorBidi"/>
          <w:sz w:val="36"/>
          <w:szCs w:val="36"/>
        </w:rPr>
        <w:t>Central Tendency (Mean, Median, Mode)</w:t>
      </w:r>
    </w:p>
    <w:p w14:paraId="024E55EE" w14:textId="77777777" w:rsidR="00C10AA0" w:rsidRPr="00C10AA0" w:rsidRDefault="00C10AA0" w:rsidP="00C10AA0">
      <w:pPr>
        <w:numPr>
          <w:ilvl w:val="1"/>
          <w:numId w:val="70"/>
        </w:numPr>
        <w:ind w:left="216"/>
        <w:rPr>
          <w:rFonts w:asciiTheme="majorBidi" w:hAnsiTheme="majorBidi" w:cstheme="majorBidi"/>
          <w:sz w:val="36"/>
          <w:szCs w:val="36"/>
        </w:rPr>
      </w:pPr>
      <w:r w:rsidRPr="00C10AA0">
        <w:rPr>
          <w:rFonts w:asciiTheme="majorBidi" w:hAnsiTheme="majorBidi" w:cstheme="majorBidi"/>
          <w:sz w:val="36"/>
          <w:szCs w:val="36"/>
        </w:rPr>
        <w:t>Dispersion (Variance, Standard Deviation)</w:t>
      </w:r>
    </w:p>
    <w:p w14:paraId="12434CEA" w14:textId="77777777" w:rsidR="00C10AA0" w:rsidRPr="00C10AA0" w:rsidRDefault="00C10AA0" w:rsidP="00C10AA0">
      <w:pPr>
        <w:numPr>
          <w:ilvl w:val="1"/>
          <w:numId w:val="70"/>
        </w:numPr>
        <w:ind w:left="216"/>
        <w:rPr>
          <w:rFonts w:asciiTheme="majorBidi" w:hAnsiTheme="majorBidi" w:cstheme="majorBidi"/>
          <w:sz w:val="36"/>
          <w:szCs w:val="36"/>
        </w:rPr>
      </w:pPr>
      <w:r w:rsidRPr="00C10AA0">
        <w:rPr>
          <w:rFonts w:asciiTheme="majorBidi" w:hAnsiTheme="majorBidi" w:cstheme="majorBidi"/>
          <w:sz w:val="36"/>
          <w:szCs w:val="36"/>
        </w:rPr>
        <w:t>Min and Max Values</w:t>
      </w:r>
    </w:p>
    <w:p w14:paraId="3AEA66BE" w14:textId="77777777" w:rsidR="00C10AA0" w:rsidRPr="00C10AA0" w:rsidRDefault="00C10AA0" w:rsidP="00C10AA0">
      <w:pPr>
        <w:numPr>
          <w:ilvl w:val="1"/>
          <w:numId w:val="70"/>
        </w:numPr>
        <w:ind w:left="216"/>
        <w:rPr>
          <w:rFonts w:asciiTheme="majorBidi" w:hAnsiTheme="majorBidi" w:cstheme="majorBidi"/>
          <w:sz w:val="36"/>
          <w:szCs w:val="36"/>
        </w:rPr>
      </w:pPr>
      <w:r w:rsidRPr="00C10AA0">
        <w:rPr>
          <w:rFonts w:asciiTheme="majorBidi" w:hAnsiTheme="majorBidi" w:cstheme="majorBidi"/>
          <w:sz w:val="36"/>
          <w:szCs w:val="36"/>
        </w:rPr>
        <w:t>Outlier Analysis</w:t>
      </w:r>
    </w:p>
    <w:p w14:paraId="62997A63" w14:textId="08E70B03" w:rsidR="00C10AA0" w:rsidRPr="00C10AA0" w:rsidRDefault="00C10AA0" w:rsidP="00C10AA0">
      <w:pPr>
        <w:ind w:left="-1152"/>
        <w:rPr>
          <w:rFonts w:asciiTheme="majorBidi" w:hAnsiTheme="majorBidi" w:cstheme="majorBidi"/>
          <w:sz w:val="40"/>
          <w:szCs w:val="40"/>
        </w:rPr>
      </w:pPr>
      <w:r w:rsidRPr="00C10AA0">
        <w:rPr>
          <w:rFonts w:asciiTheme="majorBidi" w:hAnsiTheme="majorBidi" w:cstheme="majorBidi"/>
          <w:b/>
          <w:bCs/>
          <w:sz w:val="40"/>
          <w:szCs w:val="40"/>
          <w:u w:val="single"/>
        </w:rPr>
        <w:t xml:space="preserve">Part </w:t>
      </w:r>
      <w:r w:rsidRPr="00C10AA0">
        <w:rPr>
          <w:rFonts w:asciiTheme="majorBidi" w:hAnsiTheme="majorBidi" w:cstheme="majorBidi"/>
          <w:b/>
          <w:bCs/>
          <w:sz w:val="40"/>
          <w:szCs w:val="40"/>
          <w:u w:val="single"/>
        </w:rPr>
        <w:t>3: Conclusion</w:t>
      </w:r>
    </w:p>
    <w:p w14:paraId="34F909D2" w14:textId="77777777" w:rsidR="00C10AA0" w:rsidRPr="00C10AA0" w:rsidRDefault="00C10AA0" w:rsidP="00C10AA0">
      <w:pPr>
        <w:numPr>
          <w:ilvl w:val="0"/>
          <w:numId w:val="71"/>
        </w:numPr>
        <w:ind w:left="216"/>
        <w:rPr>
          <w:rFonts w:asciiTheme="majorBidi" w:hAnsiTheme="majorBidi" w:cstheme="majorBidi"/>
          <w:sz w:val="36"/>
          <w:szCs w:val="36"/>
        </w:rPr>
      </w:pPr>
      <w:r w:rsidRPr="00C10AA0">
        <w:rPr>
          <w:rFonts w:asciiTheme="majorBidi" w:hAnsiTheme="majorBidi" w:cstheme="majorBidi"/>
          <w:sz w:val="36"/>
          <w:szCs w:val="36"/>
        </w:rPr>
        <w:t>Summary of Findings</w:t>
      </w:r>
    </w:p>
    <w:p w14:paraId="50FA9FAB" w14:textId="77777777" w:rsidR="00C10AA0" w:rsidRPr="00C10AA0" w:rsidRDefault="00C10AA0" w:rsidP="00C10AA0">
      <w:pPr>
        <w:numPr>
          <w:ilvl w:val="0"/>
          <w:numId w:val="71"/>
        </w:numPr>
        <w:ind w:left="216"/>
        <w:rPr>
          <w:rFonts w:asciiTheme="majorBidi" w:hAnsiTheme="majorBidi" w:cstheme="majorBidi"/>
          <w:sz w:val="36"/>
          <w:szCs w:val="36"/>
        </w:rPr>
      </w:pPr>
      <w:r w:rsidRPr="00C10AA0">
        <w:rPr>
          <w:rFonts w:asciiTheme="majorBidi" w:hAnsiTheme="majorBidi" w:cstheme="majorBidi"/>
          <w:sz w:val="36"/>
          <w:szCs w:val="36"/>
        </w:rPr>
        <w:t>Implications for Diabetes Prediction</w:t>
      </w:r>
    </w:p>
    <w:p w14:paraId="1E2411FE" w14:textId="2E1D76B2" w:rsidR="00505A59" w:rsidRDefault="00505A59" w:rsidP="00505A59">
      <w:pPr>
        <w:rPr>
          <w:rFonts w:asciiTheme="majorBidi" w:hAnsiTheme="majorBidi" w:cstheme="majorBidi"/>
          <w:sz w:val="40"/>
          <w:szCs w:val="40"/>
        </w:rPr>
      </w:pPr>
    </w:p>
    <w:p w14:paraId="50BE478D" w14:textId="77777777" w:rsidR="00505A59" w:rsidRDefault="00505A59" w:rsidP="00505A59">
      <w:pPr>
        <w:rPr>
          <w:rFonts w:asciiTheme="majorBidi" w:hAnsiTheme="majorBidi" w:cstheme="majorBidi"/>
          <w:sz w:val="40"/>
          <w:szCs w:val="40"/>
        </w:rPr>
      </w:pPr>
    </w:p>
    <w:p w14:paraId="52D4F593" w14:textId="77777777" w:rsidR="00200C7A" w:rsidRDefault="00200C7A" w:rsidP="00505A59">
      <w:pPr>
        <w:rPr>
          <w:rFonts w:asciiTheme="majorBidi" w:hAnsiTheme="majorBidi" w:cstheme="majorBidi"/>
          <w:sz w:val="40"/>
          <w:szCs w:val="40"/>
        </w:rPr>
      </w:pPr>
    </w:p>
    <w:p w14:paraId="32FAC227" w14:textId="77777777" w:rsidR="00200C7A" w:rsidRDefault="00200C7A" w:rsidP="00505A59">
      <w:pPr>
        <w:rPr>
          <w:rFonts w:asciiTheme="majorBidi" w:hAnsiTheme="majorBidi" w:cstheme="majorBidi"/>
          <w:sz w:val="40"/>
          <w:szCs w:val="40"/>
        </w:rPr>
      </w:pPr>
    </w:p>
    <w:p w14:paraId="5A096AA3" w14:textId="77777777" w:rsidR="00200C7A" w:rsidRDefault="00200C7A" w:rsidP="00505A59">
      <w:pPr>
        <w:rPr>
          <w:rFonts w:asciiTheme="majorBidi" w:hAnsiTheme="majorBidi" w:cstheme="majorBidi"/>
          <w:sz w:val="40"/>
          <w:szCs w:val="40"/>
        </w:rPr>
      </w:pPr>
    </w:p>
    <w:p w14:paraId="3C763C7D" w14:textId="77777777" w:rsidR="00200C7A" w:rsidRDefault="00200C7A" w:rsidP="00505A59">
      <w:pPr>
        <w:rPr>
          <w:rFonts w:asciiTheme="majorBidi" w:hAnsiTheme="majorBidi" w:cstheme="majorBidi"/>
          <w:sz w:val="40"/>
          <w:szCs w:val="40"/>
        </w:rPr>
      </w:pPr>
    </w:p>
    <w:p w14:paraId="3FBEBF2F" w14:textId="51907191" w:rsidR="00C10AA0" w:rsidRPr="00C10AA0" w:rsidRDefault="00C10AA0" w:rsidP="00C10AA0">
      <w:pPr>
        <w:pStyle w:val="Title"/>
        <w:ind w:left="1080"/>
        <w:rPr>
          <w:rFonts w:asciiTheme="majorBidi" w:hAnsiTheme="majorBidi"/>
          <w:b/>
          <w:bCs/>
          <w:sz w:val="44"/>
          <w:szCs w:val="44"/>
          <w:u w:val="single"/>
        </w:rPr>
      </w:pPr>
      <w:r w:rsidRPr="00C10AA0">
        <w:rPr>
          <w:rFonts w:asciiTheme="majorBidi" w:hAnsiTheme="majorBidi"/>
          <w:b/>
          <w:bCs/>
          <w:sz w:val="44"/>
          <w:szCs w:val="44"/>
          <w:u w:val="single"/>
        </w:rPr>
        <w:t xml:space="preserve">PART 1: </w:t>
      </w:r>
      <w:r w:rsidRPr="00C10AA0">
        <w:rPr>
          <w:rFonts w:asciiTheme="majorBidi" w:hAnsiTheme="majorBidi"/>
          <w:b/>
          <w:bCs/>
          <w:sz w:val="44"/>
          <w:szCs w:val="44"/>
          <w:u w:val="single"/>
        </w:rPr>
        <w:t>Data Analysis and Insights</w:t>
      </w:r>
    </w:p>
    <w:p w14:paraId="60E085F9" w14:textId="77777777" w:rsidR="00C10AA0" w:rsidRPr="00C10AA0" w:rsidRDefault="00C10AA0" w:rsidP="00C10AA0"/>
    <w:p w14:paraId="26D6AE10" w14:textId="5090E57D" w:rsidR="00505A59" w:rsidRPr="00EF406D" w:rsidRDefault="00505A59" w:rsidP="00A71108">
      <w:pPr>
        <w:pStyle w:val="Title"/>
        <w:numPr>
          <w:ilvl w:val="1"/>
          <w:numId w:val="71"/>
        </w:numPr>
        <w:rPr>
          <w:rFonts w:asciiTheme="majorBidi" w:hAnsiTheme="majorBidi"/>
          <w:b/>
          <w:bCs/>
          <w:sz w:val="36"/>
          <w:szCs w:val="36"/>
          <w:u w:val="single"/>
        </w:rPr>
      </w:pPr>
      <w:r w:rsidRPr="00EF406D">
        <w:rPr>
          <w:rFonts w:asciiTheme="majorBidi" w:hAnsiTheme="majorBidi"/>
          <w:b/>
          <w:bCs/>
          <w:sz w:val="36"/>
          <w:szCs w:val="36"/>
          <w:u w:val="single"/>
        </w:rPr>
        <w:t>Correlation Matrix</w:t>
      </w:r>
    </w:p>
    <w:p w14:paraId="61AFACF0" w14:textId="77777777" w:rsidR="00505A59" w:rsidRDefault="00505A59" w:rsidP="00505A59">
      <w:pPr>
        <w:rPr>
          <w:noProof/>
        </w:rPr>
      </w:pPr>
    </w:p>
    <w:p w14:paraId="2CFA72E7" w14:textId="77777777" w:rsidR="00200C7A" w:rsidRDefault="00200C7A" w:rsidP="00505A59">
      <w:pPr>
        <w:rPr>
          <w:noProof/>
        </w:rPr>
      </w:pPr>
    </w:p>
    <w:p w14:paraId="7D05C780" w14:textId="514EA0F3" w:rsidR="00505A59" w:rsidRDefault="004D300B" w:rsidP="00505A59">
      <w:pPr>
        <w:rPr>
          <w:noProof/>
        </w:rPr>
      </w:pPr>
      <w:r>
        <w:rPr>
          <w:noProof/>
        </w:rPr>
        <w:drawing>
          <wp:inline distT="0" distB="0" distL="0" distR="0" wp14:anchorId="5081708E" wp14:editId="6F02E8DC">
            <wp:extent cx="5943600" cy="4244340"/>
            <wp:effectExtent l="0" t="0" r="0" b="3810"/>
            <wp:docPr id="1229572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72085" name="Picture 1" descr="A screenshot of a computer screen&#10;&#10;Description automatically generated"/>
                    <pic:cNvPicPr/>
                  </pic:nvPicPr>
                  <pic:blipFill>
                    <a:blip r:embed="rId6"/>
                    <a:stretch>
                      <a:fillRect/>
                    </a:stretch>
                  </pic:blipFill>
                  <pic:spPr>
                    <a:xfrm>
                      <a:off x="0" y="0"/>
                      <a:ext cx="5943600" cy="4244340"/>
                    </a:xfrm>
                    <a:prstGeom prst="rect">
                      <a:avLst/>
                    </a:prstGeom>
                  </pic:spPr>
                </pic:pic>
              </a:graphicData>
            </a:graphic>
          </wp:inline>
        </w:drawing>
      </w:r>
    </w:p>
    <w:p w14:paraId="4886D5FE" w14:textId="77777777" w:rsidR="00505A59" w:rsidRPr="00A71108" w:rsidRDefault="00505A59" w:rsidP="00505A59">
      <w:pPr>
        <w:numPr>
          <w:ilvl w:val="0"/>
          <w:numId w:val="2"/>
        </w:numPr>
        <w:rPr>
          <w:rFonts w:asciiTheme="majorBidi" w:hAnsiTheme="majorBidi" w:cstheme="majorBidi"/>
          <w:sz w:val="32"/>
          <w:szCs w:val="32"/>
        </w:rPr>
      </w:pPr>
      <w:r w:rsidRPr="00A71108">
        <w:rPr>
          <w:rFonts w:asciiTheme="majorBidi" w:hAnsiTheme="majorBidi" w:cstheme="majorBidi"/>
          <w:b/>
          <w:bCs/>
          <w:sz w:val="32"/>
          <w:szCs w:val="32"/>
        </w:rPr>
        <w:t>What Do the Colors Mean?</w:t>
      </w:r>
    </w:p>
    <w:p w14:paraId="77CC5D04"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b/>
          <w:bCs/>
          <w:sz w:val="32"/>
          <w:szCs w:val="32"/>
        </w:rPr>
        <w:t>Red areas</w:t>
      </w:r>
      <w:r w:rsidRPr="00A71108">
        <w:rPr>
          <w:rFonts w:asciiTheme="majorBidi" w:hAnsiTheme="majorBidi" w:cstheme="majorBidi"/>
          <w:sz w:val="32"/>
          <w:szCs w:val="32"/>
        </w:rPr>
        <w:t xml:space="preserve"> mean a strong positive relationship (both values increase together).</w:t>
      </w:r>
    </w:p>
    <w:p w14:paraId="76196A4C"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b/>
          <w:bCs/>
          <w:sz w:val="32"/>
          <w:szCs w:val="32"/>
        </w:rPr>
        <w:t>Blue areas</w:t>
      </w:r>
      <w:r w:rsidRPr="00A71108">
        <w:rPr>
          <w:rFonts w:asciiTheme="majorBidi" w:hAnsiTheme="majorBidi" w:cstheme="majorBidi"/>
          <w:sz w:val="32"/>
          <w:szCs w:val="32"/>
        </w:rPr>
        <w:t xml:space="preserve"> mean a negative or weak relationship (one increases while the other decreases, or no connection at all).</w:t>
      </w:r>
    </w:p>
    <w:p w14:paraId="480FCB96"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sz w:val="32"/>
          <w:szCs w:val="32"/>
        </w:rPr>
        <w:lastRenderedPageBreak/>
        <w:t>The closer the numbers are to 1 or -1, the stronger the relationship.</w:t>
      </w:r>
    </w:p>
    <w:p w14:paraId="21021B93" w14:textId="77777777" w:rsidR="00505A59" w:rsidRPr="00A71108" w:rsidRDefault="00505A59" w:rsidP="00505A59">
      <w:pPr>
        <w:numPr>
          <w:ilvl w:val="0"/>
          <w:numId w:val="2"/>
        </w:numPr>
        <w:rPr>
          <w:rFonts w:asciiTheme="majorBidi" w:hAnsiTheme="majorBidi" w:cstheme="majorBidi"/>
          <w:sz w:val="32"/>
          <w:szCs w:val="32"/>
        </w:rPr>
      </w:pPr>
      <w:r w:rsidRPr="00A71108">
        <w:rPr>
          <w:rFonts w:asciiTheme="majorBidi" w:hAnsiTheme="majorBidi" w:cstheme="majorBidi"/>
          <w:b/>
          <w:bCs/>
          <w:sz w:val="32"/>
          <w:szCs w:val="32"/>
        </w:rPr>
        <w:t>Key Insights:</w:t>
      </w:r>
    </w:p>
    <w:p w14:paraId="68E8A753"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b/>
          <w:bCs/>
          <w:sz w:val="32"/>
          <w:szCs w:val="32"/>
        </w:rPr>
        <w:t>Age and Pregnancies:</w:t>
      </w:r>
      <w:r w:rsidRPr="00A71108">
        <w:rPr>
          <w:rFonts w:asciiTheme="majorBidi" w:hAnsiTheme="majorBidi" w:cstheme="majorBidi"/>
          <w:sz w:val="32"/>
          <w:szCs w:val="32"/>
        </w:rPr>
        <w:t xml:space="preserve"> Strong positive link (0.54). Older people tend to have had more pregnancies.</w:t>
      </w:r>
    </w:p>
    <w:p w14:paraId="4067FB96"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b/>
          <w:bCs/>
          <w:sz w:val="32"/>
          <w:szCs w:val="32"/>
        </w:rPr>
        <w:t>Glucose and Outcome:</w:t>
      </w:r>
      <w:r w:rsidRPr="00A71108">
        <w:rPr>
          <w:rFonts w:asciiTheme="majorBidi" w:hAnsiTheme="majorBidi" w:cstheme="majorBidi"/>
          <w:sz w:val="32"/>
          <w:szCs w:val="32"/>
        </w:rPr>
        <w:t xml:space="preserve"> Moderate positive link (0.47). Higher glucose levels are connected to a higher chance of having diabetes.</w:t>
      </w:r>
    </w:p>
    <w:p w14:paraId="702B7A90"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b/>
          <w:bCs/>
          <w:sz w:val="32"/>
          <w:szCs w:val="32"/>
        </w:rPr>
        <w:t>BMI and Outcome:</w:t>
      </w:r>
      <w:r w:rsidRPr="00A71108">
        <w:rPr>
          <w:rFonts w:asciiTheme="majorBidi" w:hAnsiTheme="majorBidi" w:cstheme="majorBidi"/>
          <w:sz w:val="32"/>
          <w:szCs w:val="32"/>
        </w:rPr>
        <w:t xml:space="preserve"> Moderate link (0.29). Higher BMI also slightly increases the chance of diabetes.</w:t>
      </w:r>
    </w:p>
    <w:p w14:paraId="4F09D4AE" w14:textId="77777777" w:rsidR="00505A59" w:rsidRPr="00A71108" w:rsidRDefault="00505A59" w:rsidP="00505A59">
      <w:pPr>
        <w:numPr>
          <w:ilvl w:val="0"/>
          <w:numId w:val="2"/>
        </w:numPr>
        <w:rPr>
          <w:rFonts w:asciiTheme="majorBidi" w:hAnsiTheme="majorBidi" w:cstheme="majorBidi"/>
          <w:sz w:val="32"/>
          <w:szCs w:val="32"/>
        </w:rPr>
      </w:pPr>
      <w:r w:rsidRPr="00A71108">
        <w:rPr>
          <w:rFonts w:asciiTheme="majorBidi" w:hAnsiTheme="majorBidi" w:cstheme="majorBidi"/>
          <w:b/>
          <w:bCs/>
          <w:sz w:val="32"/>
          <w:szCs w:val="32"/>
        </w:rPr>
        <w:t>Weaker Relationships:</w:t>
      </w:r>
    </w:p>
    <w:p w14:paraId="4731067B" w14:textId="77777777"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sz w:val="32"/>
          <w:szCs w:val="32"/>
        </w:rPr>
        <w:t xml:space="preserve">Variables like </w:t>
      </w:r>
      <w:proofErr w:type="spellStart"/>
      <w:r w:rsidRPr="00A71108">
        <w:rPr>
          <w:rFonts w:asciiTheme="majorBidi" w:hAnsiTheme="majorBidi" w:cstheme="majorBidi"/>
          <w:sz w:val="32"/>
          <w:szCs w:val="32"/>
        </w:rPr>
        <w:t>SkinThickness</w:t>
      </w:r>
      <w:proofErr w:type="spellEnd"/>
      <w:r w:rsidRPr="00A71108">
        <w:rPr>
          <w:rFonts w:asciiTheme="majorBidi" w:hAnsiTheme="majorBidi" w:cstheme="majorBidi"/>
          <w:sz w:val="32"/>
          <w:szCs w:val="32"/>
        </w:rPr>
        <w:t xml:space="preserve">, Insulin, and </w:t>
      </w:r>
      <w:proofErr w:type="spellStart"/>
      <w:r w:rsidRPr="00A71108">
        <w:rPr>
          <w:rFonts w:asciiTheme="majorBidi" w:hAnsiTheme="majorBidi" w:cstheme="majorBidi"/>
          <w:sz w:val="32"/>
          <w:szCs w:val="32"/>
        </w:rPr>
        <w:t>BloodPressure</w:t>
      </w:r>
      <w:proofErr w:type="spellEnd"/>
      <w:r w:rsidRPr="00A71108">
        <w:rPr>
          <w:rFonts w:asciiTheme="majorBidi" w:hAnsiTheme="majorBidi" w:cstheme="majorBidi"/>
          <w:sz w:val="32"/>
          <w:szCs w:val="32"/>
        </w:rPr>
        <w:t xml:space="preserve"> have weak links to diabetes (Outcome). They may not predict diabetes as clearly on their own.</w:t>
      </w:r>
    </w:p>
    <w:p w14:paraId="3ED26C68" w14:textId="77777777" w:rsidR="00505A59" w:rsidRPr="00A71108" w:rsidRDefault="00505A59" w:rsidP="00505A59">
      <w:pPr>
        <w:numPr>
          <w:ilvl w:val="0"/>
          <w:numId w:val="2"/>
        </w:numPr>
        <w:rPr>
          <w:rFonts w:asciiTheme="majorBidi" w:hAnsiTheme="majorBidi" w:cstheme="majorBidi"/>
          <w:sz w:val="32"/>
          <w:szCs w:val="32"/>
        </w:rPr>
      </w:pPr>
      <w:r w:rsidRPr="00A71108">
        <w:rPr>
          <w:rFonts w:asciiTheme="majorBidi" w:hAnsiTheme="majorBidi" w:cstheme="majorBidi"/>
          <w:b/>
          <w:bCs/>
          <w:sz w:val="32"/>
          <w:szCs w:val="32"/>
        </w:rPr>
        <w:t>What It Means for Diabetes:</w:t>
      </w:r>
    </w:p>
    <w:p w14:paraId="2995B5D0" w14:textId="3B37B6B6" w:rsidR="00505A59" w:rsidRPr="00A71108" w:rsidRDefault="00505A59" w:rsidP="00505A59">
      <w:pPr>
        <w:numPr>
          <w:ilvl w:val="1"/>
          <w:numId w:val="2"/>
        </w:numPr>
        <w:rPr>
          <w:rFonts w:asciiTheme="majorBidi" w:hAnsiTheme="majorBidi" w:cstheme="majorBidi"/>
          <w:sz w:val="32"/>
          <w:szCs w:val="32"/>
        </w:rPr>
      </w:pPr>
      <w:r w:rsidRPr="00A71108">
        <w:rPr>
          <w:rFonts w:asciiTheme="majorBidi" w:hAnsiTheme="majorBidi" w:cstheme="majorBidi"/>
          <w:sz w:val="32"/>
          <w:szCs w:val="32"/>
        </w:rPr>
        <w:t xml:space="preserve">Important factors for predicting diabetes include </w:t>
      </w:r>
      <w:r w:rsidRPr="00A71108">
        <w:rPr>
          <w:rFonts w:asciiTheme="majorBidi" w:hAnsiTheme="majorBidi" w:cstheme="majorBidi"/>
          <w:b/>
          <w:bCs/>
          <w:sz w:val="32"/>
          <w:szCs w:val="32"/>
        </w:rPr>
        <w:t>Glucose, BMI, Age, and Pregnancies</w:t>
      </w:r>
      <w:r w:rsidR="004D300B" w:rsidRPr="00A71108">
        <w:rPr>
          <w:rFonts w:asciiTheme="majorBidi" w:hAnsiTheme="majorBidi" w:cstheme="majorBidi"/>
          <w:sz w:val="32"/>
          <w:szCs w:val="32"/>
        </w:rPr>
        <w:t>.</w:t>
      </w:r>
    </w:p>
    <w:p w14:paraId="6F6CB2D8" w14:textId="77777777" w:rsidR="00505A59" w:rsidRPr="00A71108" w:rsidRDefault="00505A59" w:rsidP="00505A59">
      <w:pPr>
        <w:numPr>
          <w:ilvl w:val="1"/>
          <w:numId w:val="2"/>
        </w:numPr>
        <w:pBdr>
          <w:bottom w:val="single" w:sz="12" w:space="1" w:color="auto"/>
        </w:pBdr>
        <w:rPr>
          <w:rFonts w:asciiTheme="majorBidi" w:hAnsiTheme="majorBidi" w:cstheme="majorBidi"/>
          <w:sz w:val="32"/>
          <w:szCs w:val="32"/>
        </w:rPr>
      </w:pPr>
      <w:r w:rsidRPr="00A71108">
        <w:rPr>
          <w:rFonts w:asciiTheme="majorBidi" w:hAnsiTheme="majorBidi" w:cstheme="majorBidi"/>
          <w:sz w:val="32"/>
          <w:szCs w:val="32"/>
        </w:rPr>
        <w:t xml:space="preserve">Other factors like Insulin or </w:t>
      </w:r>
      <w:proofErr w:type="spellStart"/>
      <w:r w:rsidRPr="00A71108">
        <w:rPr>
          <w:rFonts w:asciiTheme="majorBidi" w:hAnsiTheme="majorBidi" w:cstheme="majorBidi"/>
          <w:sz w:val="32"/>
          <w:szCs w:val="32"/>
        </w:rPr>
        <w:t>SkinThickness</w:t>
      </w:r>
      <w:proofErr w:type="spellEnd"/>
      <w:r w:rsidRPr="00A71108">
        <w:rPr>
          <w:rFonts w:asciiTheme="majorBidi" w:hAnsiTheme="majorBidi" w:cstheme="majorBidi"/>
          <w:sz w:val="32"/>
          <w:szCs w:val="32"/>
        </w:rPr>
        <w:t xml:space="preserve"> might be less important on their own but could still contribute when combined with others.</w:t>
      </w:r>
    </w:p>
    <w:p w14:paraId="30C913A4" w14:textId="77777777" w:rsidR="004D300B" w:rsidRDefault="004D300B" w:rsidP="00A71108">
      <w:pPr>
        <w:rPr>
          <w:rFonts w:asciiTheme="majorBidi" w:hAnsiTheme="majorBidi" w:cstheme="majorBidi"/>
          <w:sz w:val="36"/>
          <w:szCs w:val="36"/>
        </w:rPr>
      </w:pPr>
    </w:p>
    <w:p w14:paraId="331CEBED" w14:textId="71D4EE25" w:rsidR="004D300B" w:rsidRPr="004D300B" w:rsidRDefault="004D300B" w:rsidP="004D300B">
      <w:pPr>
        <w:pStyle w:val="ListParagraph"/>
        <w:numPr>
          <w:ilvl w:val="0"/>
          <w:numId w:val="1"/>
        </w:numPr>
        <w:rPr>
          <w:rFonts w:asciiTheme="majorBidi" w:hAnsiTheme="majorBidi" w:cstheme="majorBidi"/>
          <w:sz w:val="36"/>
          <w:szCs w:val="36"/>
        </w:rPr>
      </w:pPr>
      <w:r w:rsidRPr="00EF406D">
        <w:rPr>
          <w:rFonts w:asciiTheme="majorBidi" w:hAnsiTheme="majorBidi" w:cstheme="majorBidi"/>
          <w:b/>
          <w:bCs/>
          <w:sz w:val="36"/>
          <w:szCs w:val="36"/>
          <w:u w:val="single"/>
        </w:rPr>
        <w:lastRenderedPageBreak/>
        <w:t>Scatter plot</w:t>
      </w:r>
      <w:r>
        <w:rPr>
          <w:noProof/>
        </w:rPr>
        <w:drawing>
          <wp:inline distT="0" distB="0" distL="0" distR="0" wp14:anchorId="10C0EDA4" wp14:editId="1FAE7DA3">
            <wp:extent cx="4625340" cy="3212465"/>
            <wp:effectExtent l="0" t="0" r="3810" b="6985"/>
            <wp:docPr id="885914534" name="Picture 1"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14534" name="Picture 1" descr="A diagram of a scatter plot&#10;&#10;Description automatically generated"/>
                    <pic:cNvPicPr/>
                  </pic:nvPicPr>
                  <pic:blipFill>
                    <a:blip r:embed="rId7"/>
                    <a:stretch>
                      <a:fillRect/>
                    </a:stretch>
                  </pic:blipFill>
                  <pic:spPr>
                    <a:xfrm>
                      <a:off x="0" y="0"/>
                      <a:ext cx="4633461" cy="3218105"/>
                    </a:xfrm>
                    <a:prstGeom prst="rect">
                      <a:avLst/>
                    </a:prstGeom>
                  </pic:spPr>
                </pic:pic>
              </a:graphicData>
            </a:graphic>
          </wp:inline>
        </w:drawing>
      </w:r>
    </w:p>
    <w:p w14:paraId="5A091930" w14:textId="77777777" w:rsidR="004D300B" w:rsidRPr="00691E30" w:rsidRDefault="004D300B" w:rsidP="004D300B">
      <w:pPr>
        <w:pStyle w:val="ListParagraph"/>
        <w:ind w:left="1080"/>
        <w:rPr>
          <w:noProof/>
          <w:sz w:val="28"/>
          <w:szCs w:val="28"/>
        </w:rPr>
      </w:pPr>
    </w:p>
    <w:p w14:paraId="524B4053" w14:textId="75DB8206" w:rsidR="004D300B" w:rsidRPr="00691E30" w:rsidRDefault="004D300B" w:rsidP="004D300B">
      <w:pPr>
        <w:rPr>
          <w:rFonts w:asciiTheme="majorBidi" w:hAnsiTheme="majorBidi" w:cstheme="majorBidi"/>
          <w:sz w:val="28"/>
          <w:szCs w:val="28"/>
        </w:rPr>
      </w:pPr>
      <w:r w:rsidRPr="00691E30">
        <w:rPr>
          <w:rFonts w:asciiTheme="majorBidi" w:hAnsiTheme="majorBidi" w:cstheme="majorBidi"/>
          <w:sz w:val="28"/>
          <w:szCs w:val="28"/>
        </w:rPr>
        <w:t xml:space="preserve"> </w:t>
      </w:r>
      <w:r w:rsidRPr="00691E30">
        <w:rPr>
          <w:rFonts w:asciiTheme="majorBidi" w:hAnsiTheme="majorBidi" w:cstheme="majorBidi"/>
          <w:b/>
          <w:bCs/>
          <w:sz w:val="28"/>
          <w:szCs w:val="28"/>
        </w:rPr>
        <w:t>Overall Relationship:</w:t>
      </w:r>
    </w:p>
    <w:p w14:paraId="216231DE" w14:textId="0E671FBF" w:rsidR="004D300B" w:rsidRPr="00691E30" w:rsidRDefault="00432AE0" w:rsidP="00432AE0">
      <w:pPr>
        <w:pStyle w:val="ListParagraph"/>
        <w:numPr>
          <w:ilvl w:val="0"/>
          <w:numId w:val="3"/>
        </w:numPr>
        <w:rPr>
          <w:rFonts w:asciiTheme="majorBidi" w:hAnsiTheme="majorBidi" w:cstheme="majorBidi"/>
          <w:sz w:val="28"/>
          <w:szCs w:val="28"/>
        </w:rPr>
      </w:pPr>
      <w:r w:rsidRPr="00691E30">
        <w:rPr>
          <w:rFonts w:asciiTheme="majorBidi" w:hAnsiTheme="majorBidi" w:cstheme="majorBidi"/>
          <w:sz w:val="28"/>
          <w:szCs w:val="28"/>
        </w:rPr>
        <w:t>Higher BMI generally leads to higher Blood Pressure (red line shows this trend).</w:t>
      </w:r>
    </w:p>
    <w:p w14:paraId="4F1FD77B" w14:textId="10DFA4ED" w:rsidR="004D300B" w:rsidRPr="00691E30" w:rsidRDefault="00432AE0" w:rsidP="00432AE0">
      <w:pPr>
        <w:rPr>
          <w:rFonts w:asciiTheme="majorBidi" w:hAnsiTheme="majorBidi" w:cstheme="majorBidi"/>
          <w:b/>
          <w:bCs/>
          <w:sz w:val="28"/>
          <w:szCs w:val="28"/>
        </w:rPr>
      </w:pPr>
      <w:r w:rsidRPr="00691E30">
        <w:rPr>
          <w:rFonts w:asciiTheme="majorBidi" w:hAnsiTheme="majorBidi" w:cstheme="majorBidi"/>
          <w:b/>
          <w:bCs/>
          <w:sz w:val="28"/>
          <w:szCs w:val="28"/>
        </w:rPr>
        <w:t xml:space="preserve"> Spread</w:t>
      </w:r>
      <w:r w:rsidR="004D300B" w:rsidRPr="00691E30">
        <w:rPr>
          <w:rFonts w:asciiTheme="majorBidi" w:hAnsiTheme="majorBidi" w:cstheme="majorBidi"/>
          <w:b/>
          <w:bCs/>
          <w:sz w:val="28"/>
          <w:szCs w:val="28"/>
        </w:rPr>
        <w:t xml:space="preserve"> of Data:</w:t>
      </w:r>
    </w:p>
    <w:p w14:paraId="139A6E9D" w14:textId="77777777" w:rsidR="004D300B" w:rsidRPr="00691E30" w:rsidRDefault="004D300B" w:rsidP="004D300B">
      <w:pPr>
        <w:pStyle w:val="ListParagraph"/>
        <w:numPr>
          <w:ilvl w:val="0"/>
          <w:numId w:val="4"/>
        </w:numPr>
        <w:rPr>
          <w:rFonts w:asciiTheme="majorBidi" w:hAnsiTheme="majorBidi" w:cstheme="majorBidi"/>
          <w:sz w:val="28"/>
          <w:szCs w:val="28"/>
        </w:rPr>
      </w:pPr>
      <w:r w:rsidRPr="00691E30">
        <w:rPr>
          <w:rFonts w:asciiTheme="majorBidi" w:hAnsiTheme="majorBidi" w:cstheme="majorBidi"/>
          <w:sz w:val="28"/>
          <w:szCs w:val="28"/>
        </w:rPr>
        <w:t>Most of the data points are clustered between 20 and 40 for BMI and between 50 and 100 for Blood Pressure.</w:t>
      </w:r>
    </w:p>
    <w:p w14:paraId="26924A37" w14:textId="77777777" w:rsidR="004D300B" w:rsidRPr="00691E30" w:rsidRDefault="004D300B" w:rsidP="004D300B">
      <w:pPr>
        <w:pStyle w:val="ListParagraph"/>
        <w:numPr>
          <w:ilvl w:val="0"/>
          <w:numId w:val="4"/>
        </w:numPr>
        <w:rPr>
          <w:rFonts w:asciiTheme="majorBidi" w:hAnsiTheme="majorBidi" w:cstheme="majorBidi"/>
          <w:sz w:val="28"/>
          <w:szCs w:val="28"/>
        </w:rPr>
      </w:pPr>
      <w:r w:rsidRPr="00691E30">
        <w:rPr>
          <w:rFonts w:asciiTheme="majorBidi" w:hAnsiTheme="majorBidi" w:cstheme="majorBidi"/>
          <w:sz w:val="28"/>
          <w:szCs w:val="28"/>
        </w:rPr>
        <w:t>There are some outliers, particularly:</w:t>
      </w:r>
    </w:p>
    <w:p w14:paraId="5535D6E7" w14:textId="77777777" w:rsidR="004D300B" w:rsidRPr="00691E30" w:rsidRDefault="004D300B" w:rsidP="004D300B">
      <w:pPr>
        <w:pStyle w:val="ListParagraph"/>
        <w:numPr>
          <w:ilvl w:val="1"/>
          <w:numId w:val="4"/>
        </w:numPr>
        <w:rPr>
          <w:rFonts w:asciiTheme="majorBidi" w:hAnsiTheme="majorBidi" w:cstheme="majorBidi"/>
          <w:sz w:val="28"/>
          <w:szCs w:val="28"/>
        </w:rPr>
      </w:pPr>
      <w:r w:rsidRPr="00691E30">
        <w:rPr>
          <w:rFonts w:asciiTheme="majorBidi" w:hAnsiTheme="majorBidi" w:cstheme="majorBidi"/>
          <w:sz w:val="28"/>
          <w:szCs w:val="28"/>
        </w:rPr>
        <w:t>Very low BMI values with varying blood pressure.</w:t>
      </w:r>
    </w:p>
    <w:p w14:paraId="0D823B3B" w14:textId="77777777" w:rsidR="004D300B" w:rsidRPr="00691E30" w:rsidRDefault="004D300B" w:rsidP="004D300B">
      <w:pPr>
        <w:pStyle w:val="ListParagraph"/>
        <w:numPr>
          <w:ilvl w:val="1"/>
          <w:numId w:val="4"/>
        </w:numPr>
        <w:rPr>
          <w:rFonts w:asciiTheme="majorBidi" w:hAnsiTheme="majorBidi" w:cstheme="majorBidi"/>
          <w:sz w:val="28"/>
          <w:szCs w:val="28"/>
        </w:rPr>
      </w:pPr>
      <w:r w:rsidRPr="00691E30">
        <w:rPr>
          <w:rFonts w:asciiTheme="majorBidi" w:hAnsiTheme="majorBidi" w:cstheme="majorBidi"/>
          <w:sz w:val="28"/>
          <w:szCs w:val="28"/>
        </w:rPr>
        <w:t>A few high BMI values that deviate from the trend.</w:t>
      </w:r>
    </w:p>
    <w:p w14:paraId="5826FBB5" w14:textId="38E72419" w:rsidR="004D300B" w:rsidRPr="00691E30" w:rsidRDefault="00432AE0" w:rsidP="00432AE0">
      <w:pPr>
        <w:rPr>
          <w:rFonts w:asciiTheme="majorBidi" w:hAnsiTheme="majorBidi" w:cstheme="majorBidi"/>
          <w:b/>
          <w:bCs/>
          <w:sz w:val="28"/>
          <w:szCs w:val="28"/>
        </w:rPr>
      </w:pPr>
      <w:r w:rsidRPr="00691E30">
        <w:rPr>
          <w:rFonts w:asciiTheme="majorBidi" w:hAnsiTheme="majorBidi" w:cstheme="majorBidi"/>
          <w:b/>
          <w:bCs/>
          <w:sz w:val="28"/>
          <w:szCs w:val="28"/>
        </w:rPr>
        <w:t xml:space="preserve"> Outliers</w:t>
      </w:r>
      <w:r w:rsidR="004D300B" w:rsidRPr="00691E30">
        <w:rPr>
          <w:rFonts w:asciiTheme="majorBidi" w:hAnsiTheme="majorBidi" w:cstheme="majorBidi"/>
          <w:b/>
          <w:bCs/>
          <w:sz w:val="28"/>
          <w:szCs w:val="28"/>
        </w:rPr>
        <w:t>:</w:t>
      </w:r>
    </w:p>
    <w:p w14:paraId="5E0E6C7F" w14:textId="77777777" w:rsidR="00432AE0" w:rsidRPr="00691E30" w:rsidRDefault="004D300B" w:rsidP="00F97FF0">
      <w:pPr>
        <w:pStyle w:val="ListParagraph"/>
        <w:numPr>
          <w:ilvl w:val="0"/>
          <w:numId w:val="5"/>
        </w:numPr>
        <w:rPr>
          <w:rFonts w:asciiTheme="majorBidi" w:hAnsiTheme="majorBidi" w:cstheme="majorBidi"/>
          <w:b/>
          <w:bCs/>
          <w:sz w:val="28"/>
          <w:szCs w:val="28"/>
        </w:rPr>
      </w:pPr>
      <w:r w:rsidRPr="00691E30">
        <w:rPr>
          <w:rFonts w:asciiTheme="majorBidi" w:hAnsiTheme="majorBidi" w:cstheme="majorBidi"/>
          <w:sz w:val="28"/>
          <w:szCs w:val="28"/>
        </w:rPr>
        <w:t>There are points at the extremes, such as very low Blood Pressure with high BMI or vice versa</w:t>
      </w:r>
    </w:p>
    <w:p w14:paraId="2B60B731" w14:textId="24FF7F60" w:rsidR="004D300B" w:rsidRPr="00691E30" w:rsidRDefault="00432AE0" w:rsidP="00432AE0">
      <w:pPr>
        <w:rPr>
          <w:rFonts w:asciiTheme="majorBidi" w:hAnsiTheme="majorBidi" w:cstheme="majorBidi"/>
          <w:b/>
          <w:bCs/>
          <w:sz w:val="28"/>
          <w:szCs w:val="28"/>
        </w:rPr>
      </w:pPr>
      <w:r w:rsidRPr="00691E30">
        <w:rPr>
          <w:rFonts w:asciiTheme="majorBidi" w:hAnsiTheme="majorBidi" w:cstheme="majorBidi"/>
          <w:b/>
          <w:bCs/>
          <w:sz w:val="28"/>
          <w:szCs w:val="28"/>
        </w:rPr>
        <w:t xml:space="preserve"> Density</w:t>
      </w:r>
      <w:r w:rsidR="004D300B" w:rsidRPr="00691E30">
        <w:rPr>
          <w:rFonts w:asciiTheme="majorBidi" w:hAnsiTheme="majorBidi" w:cstheme="majorBidi"/>
          <w:b/>
          <w:bCs/>
          <w:sz w:val="28"/>
          <w:szCs w:val="28"/>
        </w:rPr>
        <w:t>:</w:t>
      </w:r>
    </w:p>
    <w:p w14:paraId="7B7B9510" w14:textId="5F047832" w:rsidR="00432AE0" w:rsidRPr="00691E30" w:rsidRDefault="004D300B" w:rsidP="00691E30">
      <w:pPr>
        <w:pStyle w:val="ListParagraph"/>
        <w:numPr>
          <w:ilvl w:val="0"/>
          <w:numId w:val="6"/>
        </w:numPr>
        <w:rPr>
          <w:rFonts w:asciiTheme="majorBidi" w:hAnsiTheme="majorBidi" w:cstheme="majorBidi"/>
          <w:sz w:val="28"/>
          <w:szCs w:val="28"/>
        </w:rPr>
      </w:pPr>
      <w:r w:rsidRPr="00691E30">
        <w:rPr>
          <w:rFonts w:asciiTheme="majorBidi" w:hAnsiTheme="majorBidi" w:cstheme="majorBidi"/>
          <w:sz w:val="28"/>
          <w:szCs w:val="28"/>
        </w:rPr>
        <w:t>The central cluster suggests that most individuals in this dataset fall into a moderate range for both Blood Pressure and BMI.</w:t>
      </w:r>
    </w:p>
    <w:p w14:paraId="14BB773D" w14:textId="4BE50B6B" w:rsidR="00432AE0" w:rsidRPr="000E44DC" w:rsidRDefault="00321999" w:rsidP="00321999">
      <w:pPr>
        <w:pStyle w:val="ListParagraph"/>
        <w:numPr>
          <w:ilvl w:val="0"/>
          <w:numId w:val="1"/>
        </w:numPr>
        <w:rPr>
          <w:rFonts w:asciiTheme="majorBidi" w:hAnsiTheme="majorBidi" w:cstheme="majorBidi"/>
          <w:b/>
          <w:bCs/>
          <w:sz w:val="36"/>
          <w:szCs w:val="36"/>
          <w:u w:val="single"/>
        </w:rPr>
      </w:pPr>
      <w:r w:rsidRPr="000E44DC">
        <w:rPr>
          <w:rFonts w:asciiTheme="majorBidi" w:hAnsiTheme="majorBidi" w:cstheme="majorBidi"/>
          <w:b/>
          <w:bCs/>
          <w:sz w:val="36"/>
          <w:szCs w:val="36"/>
          <w:u w:val="single"/>
        </w:rPr>
        <w:lastRenderedPageBreak/>
        <w:t>Distribution plot</w:t>
      </w:r>
    </w:p>
    <w:p w14:paraId="0F0F4556" w14:textId="77777777" w:rsidR="00321999" w:rsidRDefault="00321999" w:rsidP="00321999">
      <w:pPr>
        <w:pStyle w:val="ListParagraph"/>
        <w:ind w:left="1080"/>
        <w:rPr>
          <w:rFonts w:asciiTheme="majorBidi" w:hAnsiTheme="majorBidi" w:cstheme="majorBidi"/>
          <w:sz w:val="36"/>
          <w:szCs w:val="36"/>
        </w:rPr>
      </w:pPr>
    </w:p>
    <w:p w14:paraId="2493E45E" w14:textId="1235E00B" w:rsidR="00321999" w:rsidRDefault="00321999" w:rsidP="00321999">
      <w:pPr>
        <w:pStyle w:val="ListParagraph"/>
        <w:numPr>
          <w:ilvl w:val="1"/>
          <w:numId w:val="6"/>
        </w:numPr>
        <w:rPr>
          <w:rFonts w:asciiTheme="majorBidi" w:hAnsiTheme="majorBidi" w:cstheme="majorBidi"/>
          <w:sz w:val="36"/>
          <w:szCs w:val="36"/>
        </w:rPr>
      </w:pPr>
      <w:r>
        <w:rPr>
          <w:rFonts w:asciiTheme="majorBidi" w:hAnsiTheme="majorBidi" w:cstheme="majorBidi"/>
          <w:sz w:val="36"/>
          <w:szCs w:val="36"/>
        </w:rPr>
        <w:t>(Histogram)</w:t>
      </w:r>
      <w:r w:rsidR="00E456EB" w:rsidRPr="00E456EB">
        <w:rPr>
          <w:noProof/>
        </w:rPr>
        <w:t xml:space="preserve"> </w:t>
      </w:r>
      <w:r w:rsidR="00E456EB">
        <w:rPr>
          <w:noProof/>
        </w:rPr>
        <w:drawing>
          <wp:inline distT="0" distB="0" distL="0" distR="0" wp14:anchorId="44DFEF2D" wp14:editId="17BA0DFB">
            <wp:extent cx="5942330" cy="3107267"/>
            <wp:effectExtent l="0" t="0" r="1270" b="0"/>
            <wp:docPr id="94430472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04720" name="Picture 1" descr="A graph with a red line&#10;&#10;Description automatically generated"/>
                    <pic:cNvPicPr/>
                  </pic:nvPicPr>
                  <pic:blipFill>
                    <a:blip r:embed="rId8"/>
                    <a:stretch>
                      <a:fillRect/>
                    </a:stretch>
                  </pic:blipFill>
                  <pic:spPr>
                    <a:xfrm>
                      <a:off x="0" y="0"/>
                      <a:ext cx="5963188" cy="3118174"/>
                    </a:xfrm>
                    <a:prstGeom prst="rect">
                      <a:avLst/>
                    </a:prstGeom>
                  </pic:spPr>
                </pic:pic>
              </a:graphicData>
            </a:graphic>
          </wp:inline>
        </w:drawing>
      </w:r>
    </w:p>
    <w:p w14:paraId="346260F8" w14:textId="7E92B273" w:rsidR="00E456EB" w:rsidRPr="00691E30" w:rsidRDefault="00E456EB" w:rsidP="00E456EB">
      <w:pPr>
        <w:rPr>
          <w:rFonts w:asciiTheme="majorBidi" w:hAnsiTheme="majorBidi" w:cstheme="majorBidi"/>
        </w:rPr>
      </w:pPr>
      <w:r w:rsidRPr="00930332">
        <w:rPr>
          <w:rFonts w:asciiTheme="majorBidi" w:hAnsiTheme="majorBidi" w:cstheme="majorBidi"/>
          <w:sz w:val="22"/>
          <w:szCs w:val="22"/>
        </w:rPr>
        <w:t xml:space="preserve">  </w:t>
      </w:r>
      <w:r w:rsidRPr="00691E30">
        <w:rPr>
          <w:rFonts w:asciiTheme="majorBidi" w:hAnsiTheme="majorBidi" w:cstheme="majorBidi"/>
          <w:b/>
          <w:bCs/>
        </w:rPr>
        <w:t>Most Common Values:</w:t>
      </w:r>
    </w:p>
    <w:p w14:paraId="69A276E7" w14:textId="400F104D" w:rsidR="00E456EB" w:rsidRPr="00691E30" w:rsidRDefault="00E456EB" w:rsidP="00E456EB">
      <w:pPr>
        <w:pStyle w:val="ListParagraph"/>
        <w:numPr>
          <w:ilvl w:val="0"/>
          <w:numId w:val="7"/>
        </w:numPr>
        <w:rPr>
          <w:rFonts w:asciiTheme="majorBidi" w:hAnsiTheme="majorBidi" w:cstheme="majorBidi"/>
        </w:rPr>
      </w:pPr>
      <w:r w:rsidRPr="00691E30">
        <w:rPr>
          <w:rFonts w:asciiTheme="majorBidi" w:hAnsiTheme="majorBidi" w:cstheme="majorBidi"/>
        </w:rPr>
        <w:t>Most of the data is concentrated around 0-2 pregnancies, indicating that most individuals in the dataset had few or no pregnancies.</w:t>
      </w:r>
    </w:p>
    <w:p w14:paraId="49F6C47D" w14:textId="1DFC0D99" w:rsidR="00E456EB" w:rsidRPr="00691E30" w:rsidRDefault="00E456EB" w:rsidP="00017A95">
      <w:pPr>
        <w:rPr>
          <w:rFonts w:asciiTheme="majorBidi" w:hAnsiTheme="majorBidi" w:cstheme="majorBidi"/>
        </w:rPr>
      </w:pPr>
      <w:r w:rsidRPr="00691E30">
        <w:rPr>
          <w:rFonts w:asciiTheme="majorBidi" w:hAnsiTheme="majorBidi" w:cstheme="majorBidi"/>
        </w:rPr>
        <w:t xml:space="preserve">  </w:t>
      </w:r>
      <w:r w:rsidRPr="00691E30">
        <w:rPr>
          <w:rFonts w:asciiTheme="majorBidi" w:hAnsiTheme="majorBidi" w:cstheme="majorBidi"/>
          <w:b/>
          <w:bCs/>
        </w:rPr>
        <w:t>Declining Frequency:</w:t>
      </w:r>
    </w:p>
    <w:p w14:paraId="794B6560" w14:textId="5B0D3508" w:rsidR="00E456EB" w:rsidRPr="00017A95" w:rsidRDefault="00E456EB" w:rsidP="00017A95">
      <w:pPr>
        <w:pStyle w:val="ListParagraph"/>
        <w:numPr>
          <w:ilvl w:val="0"/>
          <w:numId w:val="8"/>
        </w:numPr>
        <w:rPr>
          <w:rFonts w:asciiTheme="majorBidi" w:hAnsiTheme="majorBidi" w:cstheme="majorBidi"/>
        </w:rPr>
      </w:pPr>
      <w:r w:rsidRPr="00691E30">
        <w:rPr>
          <w:rFonts w:asciiTheme="majorBidi" w:hAnsiTheme="majorBidi" w:cstheme="majorBidi"/>
        </w:rPr>
        <w:t>The frequency decreases as the number of pregnancies increases, showing that higher numbers of pregnancies are less common.</w:t>
      </w:r>
    </w:p>
    <w:p w14:paraId="23D0C609" w14:textId="55DC2384" w:rsidR="00E456EB" w:rsidRPr="00691E30" w:rsidRDefault="00E456EB" w:rsidP="00E456EB">
      <w:pPr>
        <w:rPr>
          <w:rFonts w:asciiTheme="majorBidi" w:hAnsiTheme="majorBidi" w:cstheme="majorBidi"/>
        </w:rPr>
      </w:pPr>
      <w:r w:rsidRPr="00691E30">
        <w:rPr>
          <w:rFonts w:asciiTheme="majorBidi" w:hAnsiTheme="majorBidi" w:cstheme="majorBidi"/>
        </w:rPr>
        <w:t xml:space="preserve"> </w:t>
      </w:r>
      <w:r w:rsidRPr="00691E30">
        <w:rPr>
          <w:rFonts w:asciiTheme="majorBidi" w:hAnsiTheme="majorBidi" w:cstheme="majorBidi"/>
          <w:b/>
          <w:bCs/>
        </w:rPr>
        <w:t>Skewed Distribution:</w:t>
      </w:r>
    </w:p>
    <w:p w14:paraId="1B4A0B75" w14:textId="77777777" w:rsidR="00E456EB" w:rsidRDefault="00E456EB" w:rsidP="00E456EB">
      <w:pPr>
        <w:pStyle w:val="ListParagraph"/>
        <w:numPr>
          <w:ilvl w:val="0"/>
          <w:numId w:val="9"/>
        </w:numPr>
        <w:rPr>
          <w:rFonts w:asciiTheme="majorBidi" w:hAnsiTheme="majorBidi" w:cstheme="majorBidi"/>
        </w:rPr>
      </w:pPr>
      <w:r w:rsidRPr="00691E30">
        <w:rPr>
          <w:rFonts w:asciiTheme="majorBidi" w:hAnsiTheme="majorBidi" w:cstheme="majorBidi"/>
        </w:rPr>
        <w:t>The data is positively skewed, with a long tail extending toward higher pregnancy counts.</w:t>
      </w:r>
    </w:p>
    <w:p w14:paraId="5E7FE2F0" w14:textId="77777777" w:rsidR="00017A95" w:rsidRPr="000E44DC" w:rsidRDefault="00017A95" w:rsidP="00017A95">
      <w:pPr>
        <w:rPr>
          <w:rFonts w:asciiTheme="majorBidi" w:hAnsiTheme="majorBidi" w:cstheme="majorBidi"/>
          <w:b/>
          <w:bCs/>
        </w:rPr>
      </w:pPr>
      <w:r w:rsidRPr="000E44DC">
        <w:rPr>
          <w:rFonts w:asciiTheme="majorBidi" w:hAnsiTheme="majorBidi" w:cstheme="majorBidi"/>
          <w:b/>
          <w:bCs/>
        </w:rPr>
        <w:t xml:space="preserve">  Outliers:</w:t>
      </w:r>
    </w:p>
    <w:p w14:paraId="6B31FD3B" w14:textId="7A8844E5" w:rsidR="00017A95" w:rsidRPr="000E44DC" w:rsidRDefault="00017A95" w:rsidP="00017A95">
      <w:pPr>
        <w:pStyle w:val="ListParagraph"/>
        <w:numPr>
          <w:ilvl w:val="0"/>
          <w:numId w:val="9"/>
        </w:numPr>
        <w:rPr>
          <w:rFonts w:asciiTheme="majorBidi" w:hAnsiTheme="majorBidi" w:cstheme="majorBidi"/>
          <w:b/>
          <w:bCs/>
        </w:rPr>
      </w:pPr>
      <w:r w:rsidRPr="000E44DC">
        <w:rPr>
          <w:rFonts w:asciiTheme="majorBidi" w:hAnsiTheme="majorBidi" w:cstheme="majorBidi"/>
        </w:rPr>
        <w:t xml:space="preserve">There are few individuals above </w:t>
      </w:r>
      <w:r>
        <w:rPr>
          <w:rFonts w:asciiTheme="majorBidi" w:hAnsiTheme="majorBidi" w:cstheme="majorBidi"/>
        </w:rPr>
        <w:t>15</w:t>
      </w:r>
      <w:r w:rsidRPr="000E44DC">
        <w:rPr>
          <w:rFonts w:asciiTheme="majorBidi" w:hAnsiTheme="majorBidi" w:cstheme="majorBidi"/>
        </w:rPr>
        <w:t>, shown by the sparse bins at the far right.</w:t>
      </w:r>
    </w:p>
    <w:p w14:paraId="4F969285" w14:textId="77777777" w:rsidR="00017A95" w:rsidRPr="00691E30" w:rsidRDefault="00017A95" w:rsidP="00017A95">
      <w:pPr>
        <w:pStyle w:val="ListParagraph"/>
        <w:rPr>
          <w:rFonts w:asciiTheme="majorBidi" w:hAnsiTheme="majorBidi" w:cstheme="majorBidi"/>
        </w:rPr>
      </w:pPr>
    </w:p>
    <w:p w14:paraId="02A64639" w14:textId="6F6FF15E" w:rsidR="00E456EB" w:rsidRPr="00691E30" w:rsidRDefault="00E456EB" w:rsidP="00E456EB">
      <w:pPr>
        <w:rPr>
          <w:rFonts w:asciiTheme="majorBidi" w:hAnsiTheme="majorBidi" w:cstheme="majorBidi"/>
        </w:rPr>
      </w:pPr>
      <w:r w:rsidRPr="00691E30">
        <w:rPr>
          <w:rFonts w:asciiTheme="majorBidi" w:hAnsiTheme="majorBidi" w:cstheme="majorBidi"/>
          <w:b/>
          <w:bCs/>
        </w:rPr>
        <w:t>Rare Cases:</w:t>
      </w:r>
    </w:p>
    <w:p w14:paraId="3FE0AD75" w14:textId="77777777" w:rsidR="00E456EB" w:rsidRPr="00691E30" w:rsidRDefault="00E456EB" w:rsidP="00E456EB">
      <w:pPr>
        <w:pStyle w:val="ListParagraph"/>
        <w:numPr>
          <w:ilvl w:val="0"/>
          <w:numId w:val="10"/>
        </w:numPr>
        <w:rPr>
          <w:rFonts w:asciiTheme="majorBidi" w:hAnsiTheme="majorBidi" w:cstheme="majorBidi"/>
        </w:rPr>
      </w:pPr>
      <w:r w:rsidRPr="00691E30">
        <w:rPr>
          <w:rFonts w:asciiTheme="majorBidi" w:hAnsiTheme="majorBidi" w:cstheme="majorBidi"/>
        </w:rPr>
        <w:t>Few individuals have more than 10 pregnancies, as shown by the low frequency in the higher bins.</w:t>
      </w:r>
    </w:p>
    <w:p w14:paraId="530DB65E" w14:textId="63A71CAF" w:rsidR="00321999" w:rsidRDefault="00930332" w:rsidP="00321999">
      <w:pPr>
        <w:pStyle w:val="ListParagraph"/>
        <w:ind w:left="1440"/>
        <w:rPr>
          <w:rFonts w:asciiTheme="majorBidi" w:hAnsiTheme="majorBidi" w:cstheme="majorBidi"/>
          <w:sz w:val="36"/>
          <w:szCs w:val="36"/>
        </w:rPr>
      </w:pPr>
      <w:r>
        <w:rPr>
          <w:rFonts w:asciiTheme="majorBidi" w:hAnsiTheme="majorBidi" w:cstheme="majorBidi"/>
          <w:sz w:val="36"/>
          <w:szCs w:val="36"/>
        </w:rPr>
        <w:lastRenderedPageBreak/>
        <w:t>b)</w:t>
      </w:r>
      <w:r w:rsidRPr="00930332">
        <w:rPr>
          <w:noProof/>
        </w:rPr>
        <w:t xml:space="preserve"> </w:t>
      </w:r>
      <w:r>
        <w:rPr>
          <w:noProof/>
        </w:rPr>
        <w:drawing>
          <wp:inline distT="0" distB="0" distL="0" distR="0" wp14:anchorId="56815642" wp14:editId="5E5570F8">
            <wp:extent cx="5866130" cy="3832860"/>
            <wp:effectExtent l="0" t="0" r="1270" b="0"/>
            <wp:docPr id="211387192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71923" name="Picture 1" descr="A graph of a graph&#10;&#10;Description automatically generated"/>
                    <pic:cNvPicPr/>
                  </pic:nvPicPr>
                  <pic:blipFill>
                    <a:blip r:embed="rId9"/>
                    <a:stretch>
                      <a:fillRect/>
                    </a:stretch>
                  </pic:blipFill>
                  <pic:spPr>
                    <a:xfrm>
                      <a:off x="0" y="0"/>
                      <a:ext cx="5866670" cy="3833213"/>
                    </a:xfrm>
                    <a:prstGeom prst="rect">
                      <a:avLst/>
                    </a:prstGeom>
                  </pic:spPr>
                </pic:pic>
              </a:graphicData>
            </a:graphic>
          </wp:inline>
        </w:drawing>
      </w:r>
    </w:p>
    <w:p w14:paraId="0BF17AC9" w14:textId="78CF0650" w:rsidR="00930332" w:rsidRPr="00930332" w:rsidRDefault="00930332" w:rsidP="00930332">
      <w:pPr>
        <w:rPr>
          <w:rFonts w:asciiTheme="majorBidi" w:hAnsiTheme="majorBidi" w:cstheme="majorBidi"/>
        </w:rPr>
      </w:pPr>
      <w:r w:rsidRPr="00930332">
        <w:rPr>
          <w:rFonts w:asciiTheme="majorBidi" w:hAnsiTheme="majorBidi" w:cstheme="majorBidi"/>
          <w:b/>
          <w:bCs/>
        </w:rPr>
        <w:t>Most Common Values:</w:t>
      </w:r>
    </w:p>
    <w:p w14:paraId="4A001BA7" w14:textId="77777777" w:rsidR="00930332" w:rsidRPr="00930332" w:rsidRDefault="00930332" w:rsidP="00930332">
      <w:pPr>
        <w:pStyle w:val="ListParagraph"/>
        <w:numPr>
          <w:ilvl w:val="0"/>
          <w:numId w:val="11"/>
        </w:numPr>
        <w:rPr>
          <w:rFonts w:asciiTheme="majorBidi" w:hAnsiTheme="majorBidi" w:cstheme="majorBidi"/>
        </w:rPr>
      </w:pPr>
      <w:proofErr w:type="spellStart"/>
      <w:r w:rsidRPr="00930332">
        <w:rPr>
          <w:rFonts w:asciiTheme="majorBidi" w:hAnsiTheme="majorBidi" w:cstheme="majorBidi"/>
        </w:rPr>
        <w:t>SkinThickness</w:t>
      </w:r>
      <w:proofErr w:type="spellEnd"/>
      <w:r w:rsidRPr="00930332">
        <w:rPr>
          <w:rFonts w:asciiTheme="majorBidi" w:hAnsiTheme="majorBidi" w:cstheme="majorBidi"/>
        </w:rPr>
        <w:t xml:space="preserve"> values around </w:t>
      </w:r>
      <w:r w:rsidRPr="00930332">
        <w:rPr>
          <w:rFonts w:asciiTheme="majorBidi" w:hAnsiTheme="majorBidi" w:cstheme="majorBidi"/>
          <w:b/>
          <w:bCs/>
        </w:rPr>
        <w:t>0 to 20</w:t>
      </w:r>
      <w:r w:rsidRPr="00930332">
        <w:rPr>
          <w:rFonts w:asciiTheme="majorBidi" w:hAnsiTheme="majorBidi" w:cstheme="majorBidi"/>
        </w:rPr>
        <w:t xml:space="preserve"> are the most frequent, with a peak at or near zero.</w:t>
      </w:r>
    </w:p>
    <w:p w14:paraId="0131BD13" w14:textId="470C2501" w:rsidR="00930332" w:rsidRPr="00930332" w:rsidRDefault="00930332" w:rsidP="00930332">
      <w:pPr>
        <w:rPr>
          <w:rFonts w:asciiTheme="majorBidi" w:hAnsiTheme="majorBidi" w:cstheme="majorBidi"/>
        </w:rPr>
      </w:pPr>
      <w:r w:rsidRPr="00930332">
        <w:rPr>
          <w:rFonts w:asciiTheme="majorBidi" w:hAnsiTheme="majorBidi" w:cstheme="majorBidi"/>
          <w:b/>
          <w:bCs/>
        </w:rPr>
        <w:t>Decline in Frequency:</w:t>
      </w:r>
    </w:p>
    <w:p w14:paraId="6C2F287D" w14:textId="77777777" w:rsidR="00930332" w:rsidRPr="00930332" w:rsidRDefault="00930332" w:rsidP="00930332">
      <w:pPr>
        <w:pStyle w:val="ListParagraph"/>
        <w:numPr>
          <w:ilvl w:val="0"/>
          <w:numId w:val="12"/>
        </w:numPr>
        <w:rPr>
          <w:rFonts w:asciiTheme="majorBidi" w:hAnsiTheme="majorBidi" w:cstheme="majorBidi"/>
        </w:rPr>
      </w:pPr>
      <w:r w:rsidRPr="00930332">
        <w:rPr>
          <w:rFonts w:asciiTheme="majorBidi" w:hAnsiTheme="majorBidi" w:cstheme="majorBidi"/>
        </w:rPr>
        <w:t xml:space="preserve">The frequency decreases as </w:t>
      </w:r>
      <w:proofErr w:type="spellStart"/>
      <w:r w:rsidRPr="00930332">
        <w:rPr>
          <w:rFonts w:asciiTheme="majorBidi" w:hAnsiTheme="majorBidi" w:cstheme="majorBidi"/>
        </w:rPr>
        <w:t>SkinThickness</w:t>
      </w:r>
      <w:proofErr w:type="spellEnd"/>
      <w:r w:rsidRPr="00930332">
        <w:rPr>
          <w:rFonts w:asciiTheme="majorBidi" w:hAnsiTheme="majorBidi" w:cstheme="majorBidi"/>
        </w:rPr>
        <w:t xml:space="preserve"> increases beyond 20, indicating fewer individuals with higher </w:t>
      </w:r>
      <w:proofErr w:type="spellStart"/>
      <w:r w:rsidRPr="00930332">
        <w:rPr>
          <w:rFonts w:asciiTheme="majorBidi" w:hAnsiTheme="majorBidi" w:cstheme="majorBidi"/>
        </w:rPr>
        <w:t>SkinThickness</w:t>
      </w:r>
      <w:proofErr w:type="spellEnd"/>
      <w:r w:rsidRPr="00930332">
        <w:rPr>
          <w:rFonts w:asciiTheme="majorBidi" w:hAnsiTheme="majorBidi" w:cstheme="majorBidi"/>
        </w:rPr>
        <w:t xml:space="preserve"> values.</w:t>
      </w:r>
    </w:p>
    <w:p w14:paraId="68313227" w14:textId="017DB688" w:rsidR="00930332" w:rsidRPr="00930332" w:rsidRDefault="00930332" w:rsidP="00930332">
      <w:pPr>
        <w:rPr>
          <w:rFonts w:asciiTheme="majorBidi" w:hAnsiTheme="majorBidi" w:cstheme="majorBidi"/>
        </w:rPr>
      </w:pPr>
      <w:r w:rsidRPr="00930332">
        <w:rPr>
          <w:rFonts w:asciiTheme="majorBidi" w:hAnsiTheme="majorBidi" w:cstheme="majorBidi"/>
          <w:b/>
          <w:bCs/>
        </w:rPr>
        <w:t>Skewed Distribution:</w:t>
      </w:r>
    </w:p>
    <w:p w14:paraId="425DF961" w14:textId="77777777" w:rsidR="00930332" w:rsidRPr="00930332" w:rsidRDefault="00930332" w:rsidP="00930332">
      <w:pPr>
        <w:pStyle w:val="ListParagraph"/>
        <w:numPr>
          <w:ilvl w:val="0"/>
          <w:numId w:val="13"/>
        </w:numPr>
        <w:rPr>
          <w:rFonts w:asciiTheme="majorBidi" w:hAnsiTheme="majorBidi" w:cstheme="majorBidi"/>
        </w:rPr>
      </w:pPr>
      <w:r w:rsidRPr="00930332">
        <w:rPr>
          <w:rFonts w:asciiTheme="majorBidi" w:hAnsiTheme="majorBidi" w:cstheme="majorBidi"/>
        </w:rPr>
        <w:t xml:space="preserve">The data is positively skewed, with a longer tail toward higher </w:t>
      </w:r>
      <w:proofErr w:type="spellStart"/>
      <w:r w:rsidRPr="00930332">
        <w:rPr>
          <w:rFonts w:asciiTheme="majorBidi" w:hAnsiTheme="majorBidi" w:cstheme="majorBidi"/>
        </w:rPr>
        <w:t>SkinThickness</w:t>
      </w:r>
      <w:proofErr w:type="spellEnd"/>
      <w:r w:rsidRPr="00930332">
        <w:rPr>
          <w:rFonts w:asciiTheme="majorBidi" w:hAnsiTheme="majorBidi" w:cstheme="majorBidi"/>
        </w:rPr>
        <w:t xml:space="preserve"> values.</w:t>
      </w:r>
    </w:p>
    <w:p w14:paraId="2A34D7B4" w14:textId="17A42F00" w:rsidR="00930332" w:rsidRPr="00930332" w:rsidRDefault="00930332" w:rsidP="00930332">
      <w:pPr>
        <w:rPr>
          <w:rFonts w:asciiTheme="majorBidi" w:hAnsiTheme="majorBidi" w:cstheme="majorBidi"/>
        </w:rPr>
      </w:pPr>
      <w:r w:rsidRPr="00930332">
        <w:rPr>
          <w:rFonts w:asciiTheme="majorBidi" w:hAnsiTheme="majorBidi" w:cstheme="majorBidi"/>
        </w:rPr>
        <w:t xml:space="preserve">  </w:t>
      </w:r>
      <w:r w:rsidRPr="00930332">
        <w:rPr>
          <w:rFonts w:asciiTheme="majorBidi" w:hAnsiTheme="majorBidi" w:cstheme="majorBidi"/>
          <w:b/>
          <w:bCs/>
        </w:rPr>
        <w:t>Outliers:</w:t>
      </w:r>
    </w:p>
    <w:p w14:paraId="4843E995" w14:textId="77777777" w:rsidR="00930332" w:rsidRDefault="00930332" w:rsidP="00930332">
      <w:pPr>
        <w:pStyle w:val="ListParagraph"/>
        <w:numPr>
          <w:ilvl w:val="0"/>
          <w:numId w:val="14"/>
        </w:numPr>
        <w:rPr>
          <w:rFonts w:asciiTheme="majorBidi" w:hAnsiTheme="majorBidi" w:cstheme="majorBidi"/>
        </w:rPr>
      </w:pPr>
      <w:r w:rsidRPr="00930332">
        <w:rPr>
          <w:rFonts w:asciiTheme="majorBidi" w:hAnsiTheme="majorBidi" w:cstheme="majorBidi"/>
        </w:rPr>
        <w:t xml:space="preserve">There are rare cases where </w:t>
      </w:r>
      <w:proofErr w:type="spellStart"/>
      <w:r w:rsidRPr="00930332">
        <w:rPr>
          <w:rFonts w:asciiTheme="majorBidi" w:hAnsiTheme="majorBidi" w:cstheme="majorBidi"/>
        </w:rPr>
        <w:t>SkinThickness</w:t>
      </w:r>
      <w:proofErr w:type="spellEnd"/>
      <w:r w:rsidRPr="00930332">
        <w:rPr>
          <w:rFonts w:asciiTheme="majorBidi" w:hAnsiTheme="majorBidi" w:cstheme="majorBidi"/>
        </w:rPr>
        <w:t xml:space="preserve"> values exceed 60, as indicated by the sparse bins at the right end.</w:t>
      </w:r>
    </w:p>
    <w:p w14:paraId="20D0BE57" w14:textId="7CDDED17" w:rsidR="00A2322A" w:rsidRDefault="00A2322A" w:rsidP="00A2322A">
      <w:pPr>
        <w:pStyle w:val="ListParagraph"/>
        <w:ind w:left="1440"/>
        <w:rPr>
          <w:rFonts w:asciiTheme="majorBidi" w:hAnsiTheme="majorBidi" w:cstheme="majorBidi"/>
          <w:sz w:val="36"/>
          <w:szCs w:val="36"/>
        </w:rPr>
      </w:pPr>
      <w:r>
        <w:rPr>
          <w:rFonts w:asciiTheme="majorBidi" w:hAnsiTheme="majorBidi" w:cstheme="majorBidi"/>
          <w:sz w:val="36"/>
          <w:szCs w:val="36"/>
        </w:rPr>
        <w:lastRenderedPageBreak/>
        <w:t>c)</w:t>
      </w:r>
      <w:r w:rsidRPr="00A2322A">
        <w:t xml:space="preserve"> </w:t>
      </w:r>
      <w:r>
        <w:rPr>
          <w:noProof/>
        </w:rPr>
        <w:drawing>
          <wp:inline distT="0" distB="0" distL="0" distR="0" wp14:anchorId="5EF25F3B" wp14:editId="4E832DB1">
            <wp:extent cx="5943600" cy="3840480"/>
            <wp:effectExtent l="0" t="0" r="0" b="7620"/>
            <wp:docPr id="418058682" name="Picture 4"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58682" name="Picture 4" descr="A graph of a graph with a red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7263FE8A" w14:textId="77777777" w:rsidR="000E44DC" w:rsidRPr="000E44DC" w:rsidRDefault="000E44DC" w:rsidP="000E44DC">
      <w:pPr>
        <w:rPr>
          <w:rFonts w:asciiTheme="majorBidi" w:hAnsiTheme="majorBidi" w:cstheme="majorBidi"/>
          <w:b/>
          <w:bCs/>
        </w:rPr>
      </w:pPr>
      <w:r w:rsidRPr="000E44DC">
        <w:rPr>
          <w:rFonts w:asciiTheme="majorBidi" w:hAnsiTheme="majorBidi" w:cstheme="majorBidi"/>
          <w:b/>
          <w:bCs/>
        </w:rPr>
        <w:t xml:space="preserve">  Most Common Values:</w:t>
      </w:r>
    </w:p>
    <w:p w14:paraId="55100803" w14:textId="143895E2" w:rsidR="000E44DC" w:rsidRPr="000E44DC" w:rsidRDefault="000E44DC" w:rsidP="000E44DC">
      <w:pPr>
        <w:pStyle w:val="ListParagraph"/>
        <w:numPr>
          <w:ilvl w:val="0"/>
          <w:numId w:val="18"/>
        </w:numPr>
        <w:rPr>
          <w:rFonts w:asciiTheme="majorBidi" w:hAnsiTheme="majorBidi" w:cstheme="majorBidi"/>
          <w:b/>
          <w:bCs/>
        </w:rPr>
      </w:pPr>
      <w:r w:rsidRPr="000E44DC">
        <w:rPr>
          <w:rFonts w:asciiTheme="majorBidi" w:hAnsiTheme="majorBidi" w:cstheme="majorBidi"/>
        </w:rPr>
        <w:t>Individuals aged 20-30 are the most frequent, with a clear peak in this age group.</w:t>
      </w:r>
    </w:p>
    <w:p w14:paraId="187218C0" w14:textId="77777777" w:rsidR="000E44DC" w:rsidRPr="000E44DC" w:rsidRDefault="000E44DC" w:rsidP="000E44DC">
      <w:pPr>
        <w:rPr>
          <w:rFonts w:asciiTheme="majorBidi" w:hAnsiTheme="majorBidi" w:cstheme="majorBidi"/>
          <w:b/>
          <w:bCs/>
        </w:rPr>
      </w:pPr>
      <w:r w:rsidRPr="000E44DC">
        <w:rPr>
          <w:rFonts w:asciiTheme="majorBidi" w:hAnsiTheme="majorBidi" w:cstheme="majorBidi"/>
          <w:b/>
          <w:bCs/>
        </w:rPr>
        <w:t xml:space="preserve">  Decline in Frequency:</w:t>
      </w:r>
    </w:p>
    <w:p w14:paraId="63103394" w14:textId="1A56F47E" w:rsidR="000E44DC" w:rsidRPr="000E44DC" w:rsidRDefault="000E44DC" w:rsidP="000E44DC">
      <w:pPr>
        <w:pStyle w:val="ListParagraph"/>
        <w:numPr>
          <w:ilvl w:val="0"/>
          <w:numId w:val="18"/>
        </w:numPr>
        <w:rPr>
          <w:rFonts w:asciiTheme="majorBidi" w:hAnsiTheme="majorBidi" w:cstheme="majorBidi"/>
          <w:b/>
          <w:bCs/>
        </w:rPr>
      </w:pPr>
      <w:r w:rsidRPr="000E44DC">
        <w:rPr>
          <w:rFonts w:asciiTheme="majorBidi" w:hAnsiTheme="majorBidi" w:cstheme="majorBidi"/>
        </w:rPr>
        <w:t>The frequency decreases steadily beyond 30, indicating fewer older individuals in the dataset.</w:t>
      </w:r>
    </w:p>
    <w:p w14:paraId="7A434EE2" w14:textId="77777777" w:rsidR="000E44DC" w:rsidRPr="000E44DC" w:rsidRDefault="000E44DC" w:rsidP="000E44DC">
      <w:pPr>
        <w:rPr>
          <w:rFonts w:asciiTheme="majorBidi" w:hAnsiTheme="majorBidi" w:cstheme="majorBidi"/>
          <w:b/>
          <w:bCs/>
        </w:rPr>
      </w:pPr>
      <w:r w:rsidRPr="000E44DC">
        <w:rPr>
          <w:rFonts w:asciiTheme="majorBidi" w:hAnsiTheme="majorBidi" w:cstheme="majorBidi"/>
          <w:b/>
          <w:bCs/>
        </w:rPr>
        <w:t xml:space="preserve">  Skewed Distribution: </w:t>
      </w:r>
    </w:p>
    <w:p w14:paraId="7F97A275" w14:textId="6C2C4AED" w:rsidR="000E44DC" w:rsidRPr="000E44DC" w:rsidRDefault="000E44DC" w:rsidP="000E44DC">
      <w:pPr>
        <w:pStyle w:val="ListParagraph"/>
        <w:numPr>
          <w:ilvl w:val="0"/>
          <w:numId w:val="18"/>
        </w:numPr>
        <w:rPr>
          <w:rFonts w:asciiTheme="majorBidi" w:hAnsiTheme="majorBidi" w:cstheme="majorBidi"/>
        </w:rPr>
      </w:pPr>
      <w:r w:rsidRPr="000E44DC">
        <w:rPr>
          <w:rFonts w:asciiTheme="majorBidi" w:hAnsiTheme="majorBidi" w:cstheme="majorBidi"/>
        </w:rPr>
        <w:t>The data is positively skewed, with a longer tail toward higher ages, meaning younger individuals are more common.</w:t>
      </w:r>
    </w:p>
    <w:p w14:paraId="4EC9C561" w14:textId="77777777" w:rsidR="000E44DC" w:rsidRPr="000E44DC" w:rsidRDefault="000E44DC" w:rsidP="000E44DC">
      <w:pPr>
        <w:rPr>
          <w:rFonts w:asciiTheme="majorBidi" w:hAnsiTheme="majorBidi" w:cstheme="majorBidi"/>
          <w:b/>
          <w:bCs/>
        </w:rPr>
      </w:pPr>
      <w:r w:rsidRPr="000E44DC">
        <w:rPr>
          <w:rFonts w:asciiTheme="majorBidi" w:hAnsiTheme="majorBidi" w:cstheme="majorBidi"/>
          <w:b/>
          <w:bCs/>
        </w:rPr>
        <w:t xml:space="preserve">  Outliers:</w:t>
      </w:r>
    </w:p>
    <w:p w14:paraId="77405FB5" w14:textId="58A0EBEF" w:rsidR="000E44DC" w:rsidRPr="000E44DC" w:rsidRDefault="000E44DC" w:rsidP="000E44DC">
      <w:pPr>
        <w:pStyle w:val="ListParagraph"/>
        <w:numPr>
          <w:ilvl w:val="0"/>
          <w:numId w:val="18"/>
        </w:numPr>
        <w:rPr>
          <w:rFonts w:asciiTheme="majorBidi" w:hAnsiTheme="majorBidi" w:cstheme="majorBidi"/>
          <w:b/>
          <w:bCs/>
        </w:rPr>
      </w:pPr>
      <w:r w:rsidRPr="000E44DC">
        <w:rPr>
          <w:rFonts w:asciiTheme="majorBidi" w:hAnsiTheme="majorBidi" w:cstheme="majorBidi"/>
        </w:rPr>
        <w:t>There are few individuals above 70, shown by the sparse bins at the far right.</w:t>
      </w:r>
    </w:p>
    <w:p w14:paraId="730D1756" w14:textId="508C4125" w:rsidR="00930332" w:rsidRDefault="000E44DC" w:rsidP="00017A95">
      <w:pPr>
        <w:rPr>
          <w:rFonts w:asciiTheme="majorBidi" w:hAnsiTheme="majorBidi" w:cstheme="majorBidi"/>
          <w:b/>
          <w:bCs/>
        </w:rPr>
      </w:pPr>
      <w:r w:rsidRPr="000E44DC">
        <w:rPr>
          <w:rFonts w:asciiTheme="majorBidi" w:hAnsiTheme="majorBidi" w:cstheme="majorBidi"/>
          <w:b/>
          <w:bCs/>
        </w:rPr>
        <w:t xml:space="preserve">  </w:t>
      </w:r>
    </w:p>
    <w:p w14:paraId="731D0A21" w14:textId="77777777" w:rsidR="00017A95" w:rsidRDefault="00017A95" w:rsidP="00017A95">
      <w:pPr>
        <w:rPr>
          <w:rFonts w:asciiTheme="majorBidi" w:hAnsiTheme="majorBidi" w:cstheme="majorBidi"/>
          <w:b/>
          <w:bCs/>
        </w:rPr>
      </w:pPr>
    </w:p>
    <w:p w14:paraId="61DC572C" w14:textId="77777777" w:rsidR="00017A95" w:rsidRDefault="00017A95" w:rsidP="00017A95">
      <w:pPr>
        <w:rPr>
          <w:rFonts w:asciiTheme="majorBidi" w:hAnsiTheme="majorBidi" w:cstheme="majorBidi"/>
        </w:rPr>
      </w:pPr>
    </w:p>
    <w:p w14:paraId="241E4860" w14:textId="4777B288" w:rsidR="00C10AA0" w:rsidRDefault="00C10AA0" w:rsidP="00C10AA0">
      <w:pPr>
        <w:pStyle w:val="Title"/>
        <w:rPr>
          <w:rFonts w:asciiTheme="majorBidi" w:eastAsia="Times New Roman" w:hAnsiTheme="majorBidi"/>
          <w:b/>
          <w:bCs/>
          <w:sz w:val="44"/>
          <w:szCs w:val="44"/>
          <w:u w:val="single"/>
        </w:rPr>
      </w:pPr>
      <w:r>
        <w:rPr>
          <w:rFonts w:asciiTheme="majorBidi" w:eastAsia="Times New Roman" w:hAnsiTheme="majorBidi"/>
          <w:b/>
          <w:bCs/>
          <w:sz w:val="44"/>
          <w:szCs w:val="44"/>
          <w:u w:val="single"/>
        </w:rPr>
        <w:lastRenderedPageBreak/>
        <w:t>4</w:t>
      </w:r>
      <w:r w:rsidRPr="00200C7A">
        <w:rPr>
          <w:rFonts w:asciiTheme="majorBidi" w:eastAsia="Times New Roman" w:hAnsiTheme="majorBidi"/>
          <w:b/>
          <w:bCs/>
          <w:sz w:val="44"/>
          <w:szCs w:val="44"/>
          <w:u w:val="single"/>
        </w:rPr>
        <w:t>)Pie chart</w:t>
      </w:r>
    </w:p>
    <w:p w14:paraId="38CB5BA6" w14:textId="77777777" w:rsidR="00C10AA0" w:rsidRDefault="00C10AA0" w:rsidP="00C10AA0">
      <w:pPr>
        <w:ind w:left="2016"/>
      </w:pPr>
      <w:r>
        <w:rPr>
          <w:noProof/>
        </w:rPr>
        <w:drawing>
          <wp:inline distT="0" distB="0" distL="0" distR="0" wp14:anchorId="6BA5FCFA" wp14:editId="725E36E1">
            <wp:extent cx="3703320" cy="3718560"/>
            <wp:effectExtent l="0" t="0" r="0" b="0"/>
            <wp:docPr id="665290874" name="Picture 9"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90874" name="Picture 9" descr="A blue and orange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3718560"/>
                    </a:xfrm>
                    <a:prstGeom prst="rect">
                      <a:avLst/>
                    </a:prstGeom>
                    <a:noFill/>
                    <a:ln>
                      <a:noFill/>
                    </a:ln>
                  </pic:spPr>
                </pic:pic>
              </a:graphicData>
            </a:graphic>
          </wp:inline>
        </w:drawing>
      </w:r>
    </w:p>
    <w:p w14:paraId="6C87C1CC" w14:textId="77777777" w:rsidR="00C10AA0" w:rsidRPr="00017A95" w:rsidRDefault="00C10AA0" w:rsidP="00C10AA0">
      <w:pPr>
        <w:rPr>
          <w:rFonts w:asciiTheme="majorBidi" w:hAnsiTheme="majorBidi" w:cstheme="majorBidi"/>
          <w:sz w:val="28"/>
          <w:szCs w:val="28"/>
        </w:rPr>
      </w:pPr>
      <w:r w:rsidRPr="00017A95">
        <w:rPr>
          <w:sz w:val="28"/>
          <w:szCs w:val="28"/>
        </w:rPr>
        <w:t xml:space="preserve"> </w:t>
      </w:r>
      <w:r w:rsidRPr="00017A95">
        <w:rPr>
          <w:rFonts w:asciiTheme="majorBidi" w:hAnsiTheme="majorBidi" w:cstheme="majorBidi"/>
          <w:b/>
          <w:bCs/>
          <w:sz w:val="28"/>
          <w:szCs w:val="28"/>
        </w:rPr>
        <w:t>Proportions</w:t>
      </w:r>
      <w:r w:rsidRPr="00017A95">
        <w:rPr>
          <w:rFonts w:asciiTheme="majorBidi" w:hAnsiTheme="majorBidi" w:cstheme="majorBidi"/>
          <w:sz w:val="28"/>
          <w:szCs w:val="28"/>
        </w:rPr>
        <w:t>:</w:t>
      </w:r>
    </w:p>
    <w:p w14:paraId="2F22AECA" w14:textId="77777777" w:rsidR="00C10AA0" w:rsidRPr="00017A95" w:rsidRDefault="00C10AA0" w:rsidP="00C10AA0">
      <w:pPr>
        <w:numPr>
          <w:ilvl w:val="0"/>
          <w:numId w:val="28"/>
        </w:numPr>
        <w:rPr>
          <w:rFonts w:asciiTheme="majorBidi" w:hAnsiTheme="majorBidi" w:cstheme="majorBidi"/>
          <w:sz w:val="28"/>
          <w:szCs w:val="28"/>
        </w:rPr>
      </w:pPr>
      <w:r w:rsidRPr="00017A95">
        <w:rPr>
          <w:rFonts w:asciiTheme="majorBidi" w:hAnsiTheme="majorBidi" w:cstheme="majorBidi"/>
          <w:sz w:val="28"/>
          <w:szCs w:val="28"/>
        </w:rPr>
        <w:t>65.1% of the population does not have diabetes.</w:t>
      </w:r>
    </w:p>
    <w:p w14:paraId="609842A3" w14:textId="77777777" w:rsidR="00C10AA0" w:rsidRPr="00017A95" w:rsidRDefault="00C10AA0" w:rsidP="00C10AA0">
      <w:pPr>
        <w:numPr>
          <w:ilvl w:val="0"/>
          <w:numId w:val="28"/>
        </w:numPr>
        <w:rPr>
          <w:rFonts w:asciiTheme="majorBidi" w:hAnsiTheme="majorBidi" w:cstheme="majorBidi"/>
          <w:sz w:val="28"/>
          <w:szCs w:val="28"/>
        </w:rPr>
      </w:pPr>
      <w:r w:rsidRPr="00017A95">
        <w:rPr>
          <w:rFonts w:asciiTheme="majorBidi" w:hAnsiTheme="majorBidi" w:cstheme="majorBidi"/>
          <w:sz w:val="28"/>
          <w:szCs w:val="28"/>
        </w:rPr>
        <w:t>34.9% of the population has diabetes.</w:t>
      </w:r>
    </w:p>
    <w:p w14:paraId="4C415D74" w14:textId="77777777" w:rsidR="00C10AA0" w:rsidRPr="00017A95" w:rsidRDefault="00C10AA0" w:rsidP="00C10AA0">
      <w:pPr>
        <w:rPr>
          <w:rFonts w:asciiTheme="majorBidi" w:hAnsiTheme="majorBidi" w:cstheme="majorBidi"/>
          <w:sz w:val="28"/>
          <w:szCs w:val="28"/>
        </w:rPr>
      </w:pPr>
      <w:r w:rsidRPr="00017A95">
        <w:rPr>
          <w:rFonts w:asciiTheme="majorBidi" w:hAnsiTheme="majorBidi" w:cstheme="majorBidi"/>
          <w:b/>
          <w:bCs/>
          <w:sz w:val="28"/>
          <w:szCs w:val="28"/>
        </w:rPr>
        <w:t>Imbalanced Distribution</w:t>
      </w:r>
      <w:r w:rsidRPr="00017A95">
        <w:rPr>
          <w:rFonts w:asciiTheme="majorBidi" w:hAnsiTheme="majorBidi" w:cstheme="majorBidi"/>
          <w:sz w:val="28"/>
          <w:szCs w:val="28"/>
        </w:rPr>
        <w:t>:</w:t>
      </w:r>
    </w:p>
    <w:p w14:paraId="02AAF6BF" w14:textId="77777777" w:rsidR="00C10AA0" w:rsidRPr="00017A95" w:rsidRDefault="00C10AA0" w:rsidP="00C10AA0">
      <w:pPr>
        <w:numPr>
          <w:ilvl w:val="0"/>
          <w:numId w:val="29"/>
        </w:numPr>
        <w:rPr>
          <w:rFonts w:asciiTheme="majorBidi" w:hAnsiTheme="majorBidi" w:cstheme="majorBidi"/>
          <w:sz w:val="28"/>
          <w:szCs w:val="28"/>
        </w:rPr>
      </w:pPr>
      <w:r w:rsidRPr="00017A95">
        <w:rPr>
          <w:rFonts w:asciiTheme="majorBidi" w:hAnsiTheme="majorBidi" w:cstheme="majorBidi"/>
          <w:sz w:val="28"/>
          <w:szCs w:val="28"/>
        </w:rPr>
        <w:t>The dataset appears to be imbalanced, with a higher proportion of "No Diabetes" outcomes compared to "Diabetes" outcomes. This imbalance could influence any predictive modeling or statistical analyses, as models may be biased towards the majority class (No Diabetes).</w:t>
      </w:r>
    </w:p>
    <w:p w14:paraId="73C8BB6D" w14:textId="77777777" w:rsidR="00C10AA0" w:rsidRPr="00017A95" w:rsidRDefault="00C10AA0" w:rsidP="00C10AA0">
      <w:pPr>
        <w:rPr>
          <w:rFonts w:asciiTheme="majorBidi" w:hAnsiTheme="majorBidi" w:cstheme="majorBidi"/>
          <w:sz w:val="28"/>
          <w:szCs w:val="28"/>
        </w:rPr>
      </w:pPr>
      <w:r w:rsidRPr="00017A95">
        <w:rPr>
          <w:rFonts w:asciiTheme="majorBidi" w:hAnsiTheme="majorBidi" w:cstheme="majorBidi"/>
          <w:b/>
          <w:bCs/>
          <w:sz w:val="28"/>
          <w:szCs w:val="28"/>
        </w:rPr>
        <w:t>Dataset Implications</w:t>
      </w:r>
      <w:r w:rsidRPr="00017A95">
        <w:rPr>
          <w:rFonts w:asciiTheme="majorBidi" w:hAnsiTheme="majorBidi" w:cstheme="majorBidi"/>
          <w:sz w:val="28"/>
          <w:szCs w:val="28"/>
        </w:rPr>
        <w:t>:</w:t>
      </w:r>
    </w:p>
    <w:p w14:paraId="05AA332A" w14:textId="77777777" w:rsidR="0075539D" w:rsidRPr="0075539D" w:rsidRDefault="0075539D" w:rsidP="0075539D">
      <w:pPr>
        <w:ind w:left="720"/>
        <w:rPr>
          <w:rFonts w:asciiTheme="majorBidi" w:hAnsiTheme="majorBidi" w:cstheme="majorBidi"/>
          <w:sz w:val="28"/>
          <w:szCs w:val="28"/>
        </w:rPr>
      </w:pPr>
      <w:r w:rsidRPr="0075539D">
        <w:rPr>
          <w:rFonts w:asciiTheme="majorBidi" w:hAnsiTheme="majorBidi" w:cstheme="majorBidi"/>
          <w:sz w:val="28"/>
          <w:szCs w:val="28"/>
        </w:rPr>
        <w:t>• This dataset's 34.9% diabetes prevalence may offer information about the community under study, possibly indicating greater rates than local or worldwide averages (depending on context).</w:t>
      </w:r>
    </w:p>
    <w:p w14:paraId="3F8E7571" w14:textId="77777777" w:rsidR="00017A95" w:rsidRPr="00017A95" w:rsidRDefault="00017A95" w:rsidP="00017A95">
      <w:pPr>
        <w:ind w:left="720"/>
        <w:rPr>
          <w:rFonts w:asciiTheme="majorBidi" w:hAnsiTheme="majorBidi" w:cstheme="majorBidi"/>
        </w:rPr>
      </w:pPr>
    </w:p>
    <w:p w14:paraId="258CC2EA" w14:textId="77777777" w:rsidR="00C10AA0" w:rsidRDefault="00C10AA0" w:rsidP="00C10AA0">
      <w:pPr>
        <w:pStyle w:val="ListParagraph"/>
        <w:ind w:left="792"/>
        <w:rPr>
          <w:rFonts w:asciiTheme="majorBidi" w:hAnsiTheme="majorBidi" w:cstheme="majorBidi"/>
        </w:rPr>
      </w:pPr>
    </w:p>
    <w:p w14:paraId="0AE28CFE" w14:textId="77777777" w:rsidR="00C10AA0" w:rsidRDefault="00C10AA0" w:rsidP="00C10AA0">
      <w:pPr>
        <w:pStyle w:val="ListParagraph"/>
        <w:ind w:left="792"/>
        <w:rPr>
          <w:rFonts w:asciiTheme="majorBidi" w:hAnsiTheme="majorBidi" w:cstheme="majorBidi"/>
        </w:rPr>
      </w:pPr>
    </w:p>
    <w:p w14:paraId="3FCA6411" w14:textId="6C9870F6" w:rsidR="00EF406D" w:rsidRDefault="00C10AA0" w:rsidP="00C10AA0">
      <w:pPr>
        <w:pStyle w:val="Title"/>
        <w:ind w:left="360"/>
        <w:rPr>
          <w:b/>
          <w:bCs/>
          <w:sz w:val="40"/>
          <w:szCs w:val="40"/>
          <w:u w:val="thick"/>
        </w:rPr>
      </w:pPr>
      <w:r>
        <w:rPr>
          <w:b/>
          <w:bCs/>
          <w:sz w:val="40"/>
          <w:szCs w:val="40"/>
          <w:u w:val="thick"/>
        </w:rPr>
        <w:t>5)</w:t>
      </w:r>
      <w:r w:rsidR="00CC4FBF">
        <w:rPr>
          <w:b/>
          <w:bCs/>
          <w:sz w:val="40"/>
          <w:szCs w:val="40"/>
          <w:u w:val="thick"/>
        </w:rPr>
        <w:t>Boxplot</w:t>
      </w:r>
    </w:p>
    <w:p w14:paraId="3D247AA3" w14:textId="14D3BFFA" w:rsidR="00EF406D" w:rsidRPr="00CC4FBF" w:rsidRDefault="00CC4FBF" w:rsidP="00CC4FBF">
      <w:pPr>
        <w:pStyle w:val="ListParagraph"/>
        <w:numPr>
          <w:ilvl w:val="1"/>
          <w:numId w:val="13"/>
        </w:numPr>
        <w:rPr>
          <w:sz w:val="36"/>
          <w:szCs w:val="36"/>
        </w:rPr>
      </w:pPr>
      <w:proofErr w:type="spellStart"/>
      <w:r w:rsidRPr="00CC4FBF">
        <w:rPr>
          <w:sz w:val="36"/>
          <w:szCs w:val="36"/>
        </w:rPr>
        <w:t>Skinthickness</w:t>
      </w:r>
      <w:proofErr w:type="spellEnd"/>
    </w:p>
    <w:p w14:paraId="7449F1BB" w14:textId="56118740" w:rsidR="00EF406D" w:rsidRDefault="00CC4FBF" w:rsidP="00EF406D">
      <w:r>
        <w:rPr>
          <w:noProof/>
        </w:rPr>
        <w:drawing>
          <wp:inline distT="0" distB="0" distL="0" distR="0" wp14:anchorId="2002D1D9" wp14:editId="7F265002">
            <wp:extent cx="5943600" cy="2689860"/>
            <wp:effectExtent l="0" t="0" r="0" b="0"/>
            <wp:docPr id="1094333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3189F6FC" w14:textId="77777777" w:rsidR="00CC4FBF" w:rsidRPr="00017A95" w:rsidRDefault="00CC4FBF" w:rsidP="00CC4FBF">
      <w:pPr>
        <w:rPr>
          <w:rFonts w:asciiTheme="majorBidi" w:hAnsiTheme="majorBidi" w:cstheme="majorBidi"/>
          <w:sz w:val="28"/>
          <w:szCs w:val="28"/>
        </w:rPr>
      </w:pPr>
      <w:r w:rsidRPr="00017A95">
        <w:rPr>
          <w:rFonts w:asciiTheme="majorBidi" w:hAnsiTheme="majorBidi" w:cstheme="majorBidi"/>
          <w:b/>
          <w:bCs/>
          <w:sz w:val="28"/>
          <w:szCs w:val="28"/>
        </w:rPr>
        <w:t>Central Tendency</w:t>
      </w:r>
      <w:r w:rsidRPr="00017A95">
        <w:rPr>
          <w:rFonts w:asciiTheme="majorBidi" w:hAnsiTheme="majorBidi" w:cstheme="majorBidi"/>
          <w:sz w:val="28"/>
          <w:szCs w:val="28"/>
        </w:rPr>
        <w:t xml:space="preserve">: </w:t>
      </w:r>
    </w:p>
    <w:p w14:paraId="52430CD2" w14:textId="1D752144" w:rsidR="00CC4FBF" w:rsidRPr="00017A95" w:rsidRDefault="00CC4FBF" w:rsidP="00CC4FBF">
      <w:pPr>
        <w:pStyle w:val="ListParagraph"/>
        <w:numPr>
          <w:ilvl w:val="0"/>
          <w:numId w:val="18"/>
        </w:numPr>
        <w:rPr>
          <w:rFonts w:asciiTheme="majorBidi" w:hAnsiTheme="majorBidi" w:cstheme="majorBidi"/>
          <w:sz w:val="28"/>
          <w:szCs w:val="28"/>
        </w:rPr>
      </w:pPr>
      <w:r w:rsidRPr="00017A95">
        <w:rPr>
          <w:rFonts w:asciiTheme="majorBidi" w:hAnsiTheme="majorBidi" w:cstheme="majorBidi"/>
          <w:sz w:val="28"/>
          <w:szCs w:val="28"/>
        </w:rPr>
        <w:t xml:space="preserve">The </w:t>
      </w:r>
      <w:r w:rsidRPr="00017A95">
        <w:rPr>
          <w:rFonts w:asciiTheme="majorBidi" w:hAnsiTheme="majorBidi" w:cstheme="majorBidi"/>
          <w:b/>
          <w:bCs/>
          <w:sz w:val="28"/>
          <w:szCs w:val="28"/>
        </w:rPr>
        <w:t>median</w:t>
      </w:r>
      <w:r w:rsidRPr="00017A95">
        <w:rPr>
          <w:rFonts w:asciiTheme="majorBidi" w:hAnsiTheme="majorBidi" w:cstheme="majorBidi"/>
          <w:sz w:val="28"/>
          <w:szCs w:val="28"/>
        </w:rPr>
        <w:t xml:space="preserve"> </w:t>
      </w:r>
      <w:proofErr w:type="spellStart"/>
      <w:r w:rsidRPr="00017A95">
        <w:rPr>
          <w:rFonts w:asciiTheme="majorBidi" w:hAnsiTheme="majorBidi" w:cstheme="majorBidi"/>
          <w:sz w:val="28"/>
          <w:szCs w:val="28"/>
        </w:rPr>
        <w:t>SkinThickness</w:t>
      </w:r>
      <w:proofErr w:type="spellEnd"/>
      <w:r w:rsidRPr="00017A95">
        <w:rPr>
          <w:rFonts w:asciiTheme="majorBidi" w:hAnsiTheme="majorBidi" w:cstheme="majorBidi"/>
          <w:sz w:val="28"/>
          <w:szCs w:val="28"/>
        </w:rPr>
        <w:t xml:space="preserve"> value is around </w:t>
      </w:r>
      <w:r w:rsidRPr="00017A95">
        <w:rPr>
          <w:rFonts w:asciiTheme="majorBidi" w:hAnsiTheme="majorBidi" w:cstheme="majorBidi"/>
          <w:b/>
          <w:bCs/>
          <w:sz w:val="28"/>
          <w:szCs w:val="28"/>
        </w:rPr>
        <w:t>20 mm</w:t>
      </w:r>
      <w:r w:rsidRPr="00017A95">
        <w:rPr>
          <w:rFonts w:asciiTheme="majorBidi" w:hAnsiTheme="majorBidi" w:cstheme="majorBidi"/>
          <w:sz w:val="28"/>
          <w:szCs w:val="28"/>
        </w:rPr>
        <w:t xml:space="preserve">, indicating that half of the individuals have </w:t>
      </w:r>
      <w:proofErr w:type="spellStart"/>
      <w:r w:rsidRPr="00017A95">
        <w:rPr>
          <w:rFonts w:asciiTheme="majorBidi" w:hAnsiTheme="majorBidi" w:cstheme="majorBidi"/>
          <w:sz w:val="28"/>
          <w:szCs w:val="28"/>
        </w:rPr>
        <w:t>SkinThickness</w:t>
      </w:r>
      <w:proofErr w:type="spellEnd"/>
      <w:r w:rsidRPr="00017A95">
        <w:rPr>
          <w:rFonts w:asciiTheme="majorBidi" w:hAnsiTheme="majorBidi" w:cstheme="majorBidi"/>
          <w:sz w:val="28"/>
          <w:szCs w:val="28"/>
        </w:rPr>
        <w:t xml:space="preserve"> values below this level.</w:t>
      </w:r>
    </w:p>
    <w:p w14:paraId="083E95CA" w14:textId="77777777" w:rsidR="00CC4FBF" w:rsidRPr="00017A95" w:rsidRDefault="00CC4FBF" w:rsidP="00CC4FBF">
      <w:pPr>
        <w:rPr>
          <w:rFonts w:asciiTheme="majorBidi" w:hAnsiTheme="majorBidi" w:cstheme="majorBidi"/>
          <w:sz w:val="28"/>
          <w:szCs w:val="28"/>
        </w:rPr>
      </w:pPr>
      <w:r w:rsidRPr="00017A95">
        <w:rPr>
          <w:rFonts w:asciiTheme="majorBidi" w:hAnsiTheme="majorBidi" w:cstheme="majorBidi"/>
          <w:sz w:val="28"/>
          <w:szCs w:val="28"/>
        </w:rPr>
        <w:t xml:space="preserve"> </w:t>
      </w:r>
      <w:r w:rsidRPr="00017A95">
        <w:rPr>
          <w:rFonts w:asciiTheme="majorBidi" w:hAnsiTheme="majorBidi" w:cstheme="majorBidi"/>
          <w:b/>
          <w:bCs/>
          <w:sz w:val="28"/>
          <w:szCs w:val="28"/>
        </w:rPr>
        <w:t>Interquartile Range (IQR)</w:t>
      </w:r>
      <w:r w:rsidRPr="00017A95">
        <w:rPr>
          <w:rFonts w:asciiTheme="majorBidi" w:hAnsiTheme="majorBidi" w:cstheme="majorBidi"/>
          <w:sz w:val="28"/>
          <w:szCs w:val="28"/>
        </w:rPr>
        <w:t xml:space="preserve">: </w:t>
      </w:r>
    </w:p>
    <w:p w14:paraId="714FC3DB" w14:textId="1DACC642" w:rsidR="00CC4FBF" w:rsidRPr="00017A95" w:rsidRDefault="00CC4FBF" w:rsidP="00CC4FBF">
      <w:pPr>
        <w:pStyle w:val="ListParagraph"/>
        <w:numPr>
          <w:ilvl w:val="0"/>
          <w:numId w:val="18"/>
        </w:numPr>
        <w:rPr>
          <w:rFonts w:asciiTheme="majorBidi" w:hAnsiTheme="majorBidi" w:cstheme="majorBidi"/>
          <w:sz w:val="28"/>
          <w:szCs w:val="28"/>
        </w:rPr>
      </w:pPr>
      <w:r w:rsidRPr="00017A95">
        <w:rPr>
          <w:rFonts w:asciiTheme="majorBidi" w:hAnsiTheme="majorBidi" w:cstheme="majorBidi"/>
          <w:sz w:val="28"/>
          <w:szCs w:val="28"/>
        </w:rPr>
        <w:t xml:space="preserve">The IQR, represented by the box, ranges roughly from </w:t>
      </w:r>
      <w:r w:rsidRPr="00017A95">
        <w:rPr>
          <w:rFonts w:asciiTheme="majorBidi" w:hAnsiTheme="majorBidi" w:cstheme="majorBidi"/>
          <w:b/>
          <w:bCs/>
          <w:sz w:val="28"/>
          <w:szCs w:val="28"/>
        </w:rPr>
        <w:t>15 mm to 30 mm</w:t>
      </w:r>
      <w:r w:rsidRPr="00017A95">
        <w:rPr>
          <w:rFonts w:asciiTheme="majorBidi" w:hAnsiTheme="majorBidi" w:cstheme="majorBidi"/>
          <w:sz w:val="28"/>
          <w:szCs w:val="28"/>
        </w:rPr>
        <w:t xml:space="preserve">, showing where the middle 50% of the values lie. This suggests most </w:t>
      </w:r>
      <w:proofErr w:type="spellStart"/>
      <w:r w:rsidRPr="00017A95">
        <w:rPr>
          <w:rFonts w:asciiTheme="majorBidi" w:hAnsiTheme="majorBidi" w:cstheme="majorBidi"/>
          <w:sz w:val="28"/>
          <w:szCs w:val="28"/>
        </w:rPr>
        <w:t>SkinThickness</w:t>
      </w:r>
      <w:proofErr w:type="spellEnd"/>
      <w:r w:rsidRPr="00017A95">
        <w:rPr>
          <w:rFonts w:asciiTheme="majorBidi" w:hAnsiTheme="majorBidi" w:cstheme="majorBidi"/>
          <w:sz w:val="28"/>
          <w:szCs w:val="28"/>
        </w:rPr>
        <w:t xml:space="preserve"> measurements are within this range.</w:t>
      </w:r>
    </w:p>
    <w:p w14:paraId="214027C0" w14:textId="77777777" w:rsidR="00CC4FBF" w:rsidRPr="00017A95" w:rsidRDefault="00CC4FBF" w:rsidP="00CC4FBF">
      <w:pPr>
        <w:rPr>
          <w:rFonts w:asciiTheme="majorBidi" w:hAnsiTheme="majorBidi" w:cstheme="majorBidi"/>
          <w:sz w:val="28"/>
          <w:szCs w:val="28"/>
        </w:rPr>
      </w:pPr>
      <w:r w:rsidRPr="00017A95">
        <w:rPr>
          <w:rFonts w:asciiTheme="majorBidi" w:hAnsiTheme="majorBidi" w:cstheme="majorBidi"/>
          <w:sz w:val="28"/>
          <w:szCs w:val="28"/>
        </w:rPr>
        <w:t xml:space="preserve"> </w:t>
      </w:r>
      <w:r w:rsidRPr="00017A95">
        <w:rPr>
          <w:rFonts w:asciiTheme="majorBidi" w:hAnsiTheme="majorBidi" w:cstheme="majorBidi"/>
          <w:b/>
          <w:bCs/>
          <w:sz w:val="28"/>
          <w:szCs w:val="28"/>
        </w:rPr>
        <w:t>Spread and Variability</w:t>
      </w:r>
      <w:r w:rsidRPr="00017A95">
        <w:rPr>
          <w:rFonts w:asciiTheme="majorBidi" w:hAnsiTheme="majorBidi" w:cstheme="majorBidi"/>
          <w:sz w:val="28"/>
          <w:szCs w:val="28"/>
        </w:rPr>
        <w:t xml:space="preserve">: </w:t>
      </w:r>
    </w:p>
    <w:p w14:paraId="1C199428" w14:textId="20C42EB2" w:rsidR="00CC4FBF" w:rsidRPr="00017A95" w:rsidRDefault="00CC4FBF" w:rsidP="00CC4FBF">
      <w:pPr>
        <w:pStyle w:val="ListParagraph"/>
        <w:numPr>
          <w:ilvl w:val="0"/>
          <w:numId w:val="18"/>
        </w:numPr>
        <w:rPr>
          <w:rFonts w:asciiTheme="majorBidi" w:hAnsiTheme="majorBidi" w:cstheme="majorBidi"/>
          <w:sz w:val="28"/>
          <w:szCs w:val="28"/>
        </w:rPr>
      </w:pPr>
      <w:r w:rsidRPr="00017A95">
        <w:rPr>
          <w:rFonts w:asciiTheme="majorBidi" w:hAnsiTheme="majorBidi" w:cstheme="majorBidi"/>
          <w:sz w:val="28"/>
          <w:szCs w:val="28"/>
        </w:rPr>
        <w:t xml:space="preserve">The whiskers extend to approximately </w:t>
      </w:r>
      <w:r w:rsidRPr="00017A95">
        <w:rPr>
          <w:rFonts w:asciiTheme="majorBidi" w:hAnsiTheme="majorBidi" w:cstheme="majorBidi"/>
          <w:b/>
          <w:bCs/>
          <w:sz w:val="28"/>
          <w:szCs w:val="28"/>
        </w:rPr>
        <w:t>0 mm</w:t>
      </w:r>
      <w:r w:rsidRPr="00017A95">
        <w:rPr>
          <w:rFonts w:asciiTheme="majorBidi" w:hAnsiTheme="majorBidi" w:cstheme="majorBidi"/>
          <w:sz w:val="28"/>
          <w:szCs w:val="28"/>
        </w:rPr>
        <w:t xml:space="preserve"> and </w:t>
      </w:r>
      <w:r w:rsidRPr="00017A95">
        <w:rPr>
          <w:rFonts w:asciiTheme="majorBidi" w:hAnsiTheme="majorBidi" w:cstheme="majorBidi"/>
          <w:b/>
          <w:bCs/>
          <w:sz w:val="28"/>
          <w:szCs w:val="28"/>
        </w:rPr>
        <w:t>60 mm</w:t>
      </w:r>
      <w:r w:rsidRPr="00017A95">
        <w:rPr>
          <w:rFonts w:asciiTheme="majorBidi" w:hAnsiTheme="majorBidi" w:cstheme="majorBidi"/>
          <w:sz w:val="28"/>
          <w:szCs w:val="28"/>
        </w:rPr>
        <w:t>, representing the range of most of the data. Values beyond this range are less common.</w:t>
      </w:r>
    </w:p>
    <w:p w14:paraId="509E141F" w14:textId="77777777" w:rsidR="00CC4FBF" w:rsidRPr="00017A95" w:rsidRDefault="00CC4FBF" w:rsidP="00CC4FBF">
      <w:pPr>
        <w:rPr>
          <w:rFonts w:asciiTheme="majorBidi" w:hAnsiTheme="majorBidi" w:cstheme="majorBidi"/>
          <w:sz w:val="28"/>
          <w:szCs w:val="28"/>
        </w:rPr>
      </w:pPr>
      <w:r w:rsidRPr="00017A95">
        <w:rPr>
          <w:rFonts w:asciiTheme="majorBidi" w:hAnsiTheme="majorBidi" w:cstheme="majorBidi"/>
          <w:sz w:val="28"/>
          <w:szCs w:val="28"/>
        </w:rPr>
        <w:t xml:space="preserve"> </w:t>
      </w:r>
      <w:r w:rsidRPr="00017A95">
        <w:rPr>
          <w:rFonts w:asciiTheme="majorBidi" w:hAnsiTheme="majorBidi" w:cstheme="majorBidi"/>
          <w:b/>
          <w:bCs/>
          <w:sz w:val="28"/>
          <w:szCs w:val="28"/>
        </w:rPr>
        <w:t>Outliers</w:t>
      </w:r>
      <w:r w:rsidRPr="00017A95">
        <w:rPr>
          <w:rFonts w:asciiTheme="majorBidi" w:hAnsiTheme="majorBidi" w:cstheme="majorBidi"/>
          <w:sz w:val="28"/>
          <w:szCs w:val="28"/>
        </w:rPr>
        <w:t xml:space="preserve">: </w:t>
      </w:r>
    </w:p>
    <w:p w14:paraId="3B6CA6D3" w14:textId="71061898" w:rsidR="00ED1116" w:rsidRPr="0075539D" w:rsidRDefault="00CC4FBF" w:rsidP="0075539D">
      <w:pPr>
        <w:pStyle w:val="ListParagraph"/>
        <w:numPr>
          <w:ilvl w:val="0"/>
          <w:numId w:val="18"/>
        </w:numPr>
        <w:rPr>
          <w:rFonts w:asciiTheme="majorBidi" w:hAnsiTheme="majorBidi" w:cstheme="majorBidi"/>
          <w:sz w:val="28"/>
          <w:szCs w:val="28"/>
        </w:rPr>
      </w:pPr>
      <w:r w:rsidRPr="00017A95">
        <w:rPr>
          <w:rFonts w:asciiTheme="majorBidi" w:hAnsiTheme="majorBidi" w:cstheme="majorBidi"/>
          <w:sz w:val="28"/>
          <w:szCs w:val="28"/>
        </w:rPr>
        <w:t xml:space="preserve">There is a noticeable </w:t>
      </w:r>
      <w:r w:rsidRPr="00017A95">
        <w:rPr>
          <w:rFonts w:asciiTheme="majorBidi" w:hAnsiTheme="majorBidi" w:cstheme="majorBidi"/>
          <w:b/>
          <w:bCs/>
          <w:sz w:val="28"/>
          <w:szCs w:val="28"/>
        </w:rPr>
        <w:t>outlier</w:t>
      </w:r>
      <w:r w:rsidRPr="00017A95">
        <w:rPr>
          <w:rFonts w:asciiTheme="majorBidi" w:hAnsiTheme="majorBidi" w:cstheme="majorBidi"/>
          <w:sz w:val="28"/>
          <w:szCs w:val="28"/>
        </w:rPr>
        <w:t xml:space="preserve"> at </w:t>
      </w:r>
      <w:r w:rsidRPr="00017A95">
        <w:rPr>
          <w:rFonts w:asciiTheme="majorBidi" w:hAnsiTheme="majorBidi" w:cstheme="majorBidi"/>
          <w:b/>
          <w:bCs/>
          <w:sz w:val="28"/>
          <w:szCs w:val="28"/>
        </w:rPr>
        <w:t>100 mm</w:t>
      </w:r>
      <w:r w:rsidRPr="00017A95">
        <w:rPr>
          <w:rFonts w:asciiTheme="majorBidi" w:hAnsiTheme="majorBidi" w:cstheme="majorBidi"/>
          <w:sz w:val="28"/>
          <w:szCs w:val="28"/>
        </w:rPr>
        <w:t xml:space="preserve">, indicating an unusually high </w:t>
      </w:r>
      <w:proofErr w:type="spellStart"/>
      <w:r w:rsidRPr="00017A95">
        <w:rPr>
          <w:rFonts w:asciiTheme="majorBidi" w:hAnsiTheme="majorBidi" w:cstheme="majorBidi"/>
          <w:sz w:val="28"/>
          <w:szCs w:val="28"/>
        </w:rPr>
        <w:t>SkinThickness</w:t>
      </w:r>
      <w:proofErr w:type="spellEnd"/>
      <w:r w:rsidRPr="00017A95">
        <w:rPr>
          <w:rFonts w:asciiTheme="majorBidi" w:hAnsiTheme="majorBidi" w:cstheme="majorBidi"/>
          <w:sz w:val="28"/>
          <w:szCs w:val="28"/>
        </w:rPr>
        <w:t xml:space="preserve"> value compared to the rest of the dataset.</w:t>
      </w:r>
    </w:p>
    <w:p w14:paraId="03727525" w14:textId="1F6194DA" w:rsidR="00BF1138" w:rsidRDefault="00BF1138" w:rsidP="00ED1116">
      <w:pPr>
        <w:pStyle w:val="ListParagraph"/>
        <w:ind w:left="1440"/>
      </w:pPr>
    </w:p>
    <w:p w14:paraId="4B7552A5" w14:textId="0F399E52" w:rsidR="00ED1116" w:rsidRDefault="00ED1116" w:rsidP="00ED1116">
      <w:pPr>
        <w:pStyle w:val="ListParagraph"/>
        <w:numPr>
          <w:ilvl w:val="1"/>
          <w:numId w:val="13"/>
        </w:numPr>
        <w:rPr>
          <w:sz w:val="36"/>
          <w:szCs w:val="36"/>
        </w:rPr>
      </w:pPr>
      <w:proofErr w:type="spellStart"/>
      <w:r w:rsidRPr="00ED1116">
        <w:rPr>
          <w:sz w:val="36"/>
          <w:szCs w:val="36"/>
        </w:rPr>
        <w:lastRenderedPageBreak/>
        <w:t>BloodPressure</w:t>
      </w:r>
      <w:proofErr w:type="spellEnd"/>
    </w:p>
    <w:p w14:paraId="613E50A2" w14:textId="77777777" w:rsidR="00BF1138" w:rsidRDefault="00BF1138" w:rsidP="00BF1138">
      <w:pPr>
        <w:pStyle w:val="ListParagraph"/>
        <w:ind w:left="1440"/>
        <w:rPr>
          <w:b/>
          <w:bCs/>
          <w:sz w:val="36"/>
          <w:szCs w:val="36"/>
        </w:rPr>
      </w:pPr>
      <w:r>
        <w:rPr>
          <w:noProof/>
        </w:rPr>
        <w:drawing>
          <wp:inline distT="0" distB="0" distL="0" distR="0" wp14:anchorId="0AFE6A63" wp14:editId="4D873449">
            <wp:extent cx="5943600" cy="3238500"/>
            <wp:effectExtent l="0" t="0" r="0" b="0"/>
            <wp:docPr id="943259767" name="Picture 7" descr="A graph with a blue and gree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59767" name="Picture 7" descr="A graph with a blue and green squa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2C175659" w14:textId="77777777" w:rsidR="00444BD0" w:rsidRPr="00444BD0" w:rsidRDefault="00444BD0" w:rsidP="00444BD0">
      <w:pPr>
        <w:rPr>
          <w:b/>
          <w:bCs/>
        </w:rPr>
      </w:pPr>
      <w:r w:rsidRPr="00444BD0">
        <w:rPr>
          <w:b/>
          <w:bCs/>
        </w:rPr>
        <w:t>Central Tendency:</w:t>
      </w:r>
    </w:p>
    <w:p w14:paraId="16586B07" w14:textId="77777777" w:rsidR="00444BD0" w:rsidRPr="00444BD0" w:rsidRDefault="00444BD0" w:rsidP="00444BD0">
      <w:pPr>
        <w:pStyle w:val="ListParagraph"/>
        <w:numPr>
          <w:ilvl w:val="0"/>
          <w:numId w:val="24"/>
        </w:numPr>
      </w:pPr>
      <w:r w:rsidRPr="00444BD0">
        <w:t>The median blood pressure (green line inside the box) is approximately 80, meaning half of the individuals have blood pressure values below this level.</w:t>
      </w:r>
    </w:p>
    <w:p w14:paraId="590EA516" w14:textId="77777777" w:rsidR="00444BD0" w:rsidRPr="00444BD0" w:rsidRDefault="00444BD0" w:rsidP="00444BD0">
      <w:pPr>
        <w:ind w:left="360"/>
        <w:rPr>
          <w:b/>
          <w:bCs/>
        </w:rPr>
      </w:pPr>
      <w:r w:rsidRPr="00444BD0">
        <w:rPr>
          <w:b/>
          <w:bCs/>
        </w:rPr>
        <w:t>Interquartile Range (IQR):</w:t>
      </w:r>
    </w:p>
    <w:p w14:paraId="21E02A04" w14:textId="77777777" w:rsidR="00444BD0" w:rsidRPr="00444BD0" w:rsidRDefault="00444BD0" w:rsidP="00444BD0">
      <w:pPr>
        <w:pStyle w:val="ListParagraph"/>
        <w:numPr>
          <w:ilvl w:val="0"/>
          <w:numId w:val="25"/>
        </w:numPr>
      </w:pPr>
      <w:r w:rsidRPr="00444BD0">
        <w:t>The box spans roughly 70 to 85, indicating that the middle 50% of individuals have blood pressure values within this range. This suggests a relatively tight distribution of typical blood pressure readings.</w:t>
      </w:r>
    </w:p>
    <w:p w14:paraId="2FB899F2" w14:textId="77777777" w:rsidR="00444BD0" w:rsidRPr="00444BD0" w:rsidRDefault="00444BD0" w:rsidP="00444BD0">
      <w:pPr>
        <w:ind w:left="360"/>
        <w:rPr>
          <w:b/>
          <w:bCs/>
        </w:rPr>
      </w:pPr>
      <w:r w:rsidRPr="00444BD0">
        <w:rPr>
          <w:b/>
          <w:bCs/>
        </w:rPr>
        <w:t>Spread and Variability:</w:t>
      </w:r>
    </w:p>
    <w:p w14:paraId="57F69F1F" w14:textId="1B0D1A9E" w:rsidR="00444BD0" w:rsidRPr="00444BD0" w:rsidRDefault="00444BD0" w:rsidP="00444BD0">
      <w:pPr>
        <w:pStyle w:val="ListParagraph"/>
        <w:numPr>
          <w:ilvl w:val="0"/>
          <w:numId w:val="26"/>
        </w:numPr>
      </w:pPr>
      <w:r w:rsidRPr="00444BD0">
        <w:t xml:space="preserve">The whiskers extend from about 40 to 100, indicating that </w:t>
      </w:r>
      <w:r w:rsidR="004B57A3" w:rsidRPr="00444BD0">
        <w:t>most</w:t>
      </w:r>
      <w:r w:rsidRPr="00444BD0">
        <w:t xml:space="preserve"> blood pressure values lie within this range. Values outside this range are considered less frequent.</w:t>
      </w:r>
    </w:p>
    <w:p w14:paraId="2B4349AC" w14:textId="77777777" w:rsidR="00444BD0" w:rsidRPr="00444BD0" w:rsidRDefault="00444BD0" w:rsidP="00444BD0">
      <w:pPr>
        <w:ind w:left="360"/>
        <w:rPr>
          <w:b/>
          <w:bCs/>
        </w:rPr>
      </w:pPr>
      <w:r w:rsidRPr="00444BD0">
        <w:rPr>
          <w:b/>
          <w:bCs/>
        </w:rPr>
        <w:t>Outliers:</w:t>
      </w:r>
    </w:p>
    <w:p w14:paraId="4F6E040E" w14:textId="77777777" w:rsidR="00444BD0" w:rsidRPr="00444BD0" w:rsidRDefault="00444BD0" w:rsidP="00444BD0">
      <w:pPr>
        <w:pStyle w:val="ListParagraph"/>
        <w:numPr>
          <w:ilvl w:val="0"/>
          <w:numId w:val="27"/>
        </w:numPr>
      </w:pPr>
      <w:r w:rsidRPr="00444BD0">
        <w:t>Several outliers are present:</w:t>
      </w:r>
    </w:p>
    <w:p w14:paraId="4A9E6C3F" w14:textId="77777777" w:rsidR="00444BD0" w:rsidRPr="00444BD0" w:rsidRDefault="00444BD0" w:rsidP="00444BD0">
      <w:pPr>
        <w:pStyle w:val="ListParagraph"/>
        <w:numPr>
          <w:ilvl w:val="1"/>
          <w:numId w:val="27"/>
        </w:numPr>
      </w:pPr>
      <w:r w:rsidRPr="00444BD0">
        <w:t>On the lower end, there are a few values below 40, which may represent either extremely low blood pressure readings or potential data errors.</w:t>
      </w:r>
    </w:p>
    <w:p w14:paraId="6671798B" w14:textId="14430DDF" w:rsidR="00ED1116" w:rsidRDefault="00444BD0" w:rsidP="0075539D">
      <w:pPr>
        <w:pStyle w:val="ListParagraph"/>
        <w:numPr>
          <w:ilvl w:val="1"/>
          <w:numId w:val="27"/>
        </w:numPr>
      </w:pPr>
      <w:r w:rsidRPr="00444BD0">
        <w:t>On the upper end, outliers exceed 100, with some going beyond 120, representing cases of hypertension.</w:t>
      </w:r>
    </w:p>
    <w:p w14:paraId="2EC45A2B" w14:textId="77777777" w:rsidR="004B57A3" w:rsidRPr="0075539D" w:rsidRDefault="004B57A3" w:rsidP="004B57A3">
      <w:pPr>
        <w:pStyle w:val="ListParagraph"/>
        <w:ind w:left="1440"/>
      </w:pPr>
    </w:p>
    <w:p w14:paraId="7ADF2090" w14:textId="77777777" w:rsidR="006A7EFE" w:rsidRDefault="006A7EFE" w:rsidP="006A7EFE">
      <w:pPr>
        <w:pStyle w:val="ListParagraph"/>
        <w:numPr>
          <w:ilvl w:val="1"/>
          <w:numId w:val="13"/>
        </w:numPr>
        <w:rPr>
          <w:sz w:val="36"/>
          <w:szCs w:val="36"/>
        </w:rPr>
      </w:pPr>
      <w:proofErr w:type="spellStart"/>
      <w:r w:rsidRPr="006A7EFE">
        <w:rPr>
          <w:sz w:val="36"/>
          <w:szCs w:val="36"/>
        </w:rPr>
        <w:lastRenderedPageBreak/>
        <w:t>DiabetesPedigreeFunction</w:t>
      </w:r>
      <w:proofErr w:type="spellEnd"/>
    </w:p>
    <w:p w14:paraId="39CC7AE0" w14:textId="1C9CA14E" w:rsidR="006A7EFE" w:rsidRPr="006A7EFE" w:rsidRDefault="006A7EFE" w:rsidP="006A7EFE">
      <w:pPr>
        <w:pStyle w:val="ListParagraph"/>
        <w:ind w:left="1440"/>
        <w:rPr>
          <w:sz w:val="36"/>
          <w:szCs w:val="36"/>
        </w:rPr>
      </w:pPr>
      <w:r>
        <w:rPr>
          <w:noProof/>
        </w:rPr>
        <w:drawing>
          <wp:inline distT="0" distB="0" distL="0" distR="0" wp14:anchorId="5DAAD105" wp14:editId="7CDA0F9A">
            <wp:extent cx="5943600" cy="3277870"/>
            <wp:effectExtent l="0" t="0" r="0" b="0"/>
            <wp:docPr id="2049255384" name="Picture 8" descr="A graph with a blue square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55384" name="Picture 8" descr="A graph with a blue square and black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7870"/>
                    </a:xfrm>
                    <a:prstGeom prst="rect">
                      <a:avLst/>
                    </a:prstGeom>
                    <a:noFill/>
                    <a:ln>
                      <a:noFill/>
                    </a:ln>
                  </pic:spPr>
                </pic:pic>
              </a:graphicData>
            </a:graphic>
          </wp:inline>
        </w:drawing>
      </w:r>
    </w:p>
    <w:p w14:paraId="54C27925" w14:textId="77777777" w:rsidR="00444BD0" w:rsidRPr="0075539D" w:rsidRDefault="00444BD0" w:rsidP="00444BD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5539D">
        <w:rPr>
          <w:rFonts w:ascii="Times New Roman" w:eastAsia="Times New Roman" w:hAnsi="Times New Roman" w:cs="Times New Roman"/>
          <w:b/>
          <w:bCs/>
          <w:kern w:val="0"/>
          <w:sz w:val="28"/>
          <w:szCs w:val="28"/>
          <w14:ligatures w14:val="none"/>
        </w:rPr>
        <w:t xml:space="preserve">Central Tendency: </w:t>
      </w:r>
    </w:p>
    <w:p w14:paraId="4252A91D" w14:textId="77777777" w:rsidR="00200C7A" w:rsidRPr="0075539D" w:rsidRDefault="00444BD0" w:rsidP="00444BD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5539D">
        <w:rPr>
          <w:rFonts w:ascii="Times New Roman" w:eastAsia="Times New Roman" w:hAnsi="Times New Roman" w:cs="Times New Roman"/>
          <w:b/>
          <w:bCs/>
          <w:kern w:val="0"/>
          <w:sz w:val="28"/>
          <w:szCs w:val="28"/>
          <w14:ligatures w14:val="none"/>
        </w:rPr>
        <w:t xml:space="preserve">• </w:t>
      </w:r>
      <w:r w:rsidRPr="0075539D">
        <w:rPr>
          <w:rFonts w:ascii="Times New Roman" w:eastAsia="Times New Roman" w:hAnsi="Times New Roman" w:cs="Times New Roman"/>
          <w:kern w:val="0"/>
          <w:sz w:val="28"/>
          <w:szCs w:val="28"/>
          <w14:ligatures w14:val="none"/>
        </w:rPr>
        <w:t>The median DPF value is around 0.3, indicating that half of the individuals have a DPF value below this level.</w:t>
      </w:r>
    </w:p>
    <w:p w14:paraId="15E3AA23" w14:textId="5F5105A6" w:rsidR="00444BD0" w:rsidRPr="0075539D" w:rsidRDefault="00444BD0" w:rsidP="00444BD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5539D">
        <w:rPr>
          <w:rFonts w:ascii="Times New Roman" w:eastAsia="Times New Roman" w:hAnsi="Times New Roman" w:cs="Times New Roman"/>
          <w:b/>
          <w:bCs/>
          <w:kern w:val="0"/>
          <w:sz w:val="28"/>
          <w:szCs w:val="28"/>
          <w14:ligatures w14:val="none"/>
        </w:rPr>
        <w:t xml:space="preserve"> Interquartile Range (IQR): </w:t>
      </w:r>
    </w:p>
    <w:p w14:paraId="51253B3E" w14:textId="77777777" w:rsidR="00200C7A" w:rsidRPr="0075539D" w:rsidRDefault="00444BD0" w:rsidP="00444BD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539D">
        <w:rPr>
          <w:rFonts w:ascii="Times New Roman" w:eastAsia="Times New Roman" w:hAnsi="Times New Roman" w:cs="Times New Roman"/>
          <w:kern w:val="0"/>
          <w:sz w:val="28"/>
          <w:szCs w:val="28"/>
          <w14:ligatures w14:val="none"/>
        </w:rPr>
        <w:t>• The middle 50% of the values lie between approximately 0.2 and 0.6, suggesting most individuals have moderate DPF values.</w:t>
      </w:r>
    </w:p>
    <w:p w14:paraId="755350EB" w14:textId="77777777" w:rsidR="00200C7A" w:rsidRPr="0075539D" w:rsidRDefault="00444BD0" w:rsidP="00444BD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5539D">
        <w:rPr>
          <w:rFonts w:ascii="Times New Roman" w:eastAsia="Times New Roman" w:hAnsi="Times New Roman" w:cs="Times New Roman"/>
          <w:b/>
          <w:bCs/>
          <w:kern w:val="0"/>
          <w:sz w:val="28"/>
          <w:szCs w:val="28"/>
          <w14:ligatures w14:val="none"/>
        </w:rPr>
        <w:t xml:space="preserve"> Spread and Variability:</w:t>
      </w:r>
    </w:p>
    <w:p w14:paraId="710EC964" w14:textId="77777777" w:rsidR="00200C7A" w:rsidRPr="0075539D" w:rsidRDefault="00444BD0" w:rsidP="00444BD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539D">
        <w:rPr>
          <w:rFonts w:ascii="Times New Roman" w:eastAsia="Times New Roman" w:hAnsi="Times New Roman" w:cs="Times New Roman"/>
          <w:kern w:val="0"/>
          <w:sz w:val="28"/>
          <w:szCs w:val="28"/>
          <w14:ligatures w14:val="none"/>
        </w:rPr>
        <w:t xml:space="preserve"> • The whiskers extend from around 0.1 to 1.0, showing where </w:t>
      </w:r>
      <w:proofErr w:type="gramStart"/>
      <w:r w:rsidRPr="0075539D">
        <w:rPr>
          <w:rFonts w:ascii="Times New Roman" w:eastAsia="Times New Roman" w:hAnsi="Times New Roman" w:cs="Times New Roman"/>
          <w:kern w:val="0"/>
          <w:sz w:val="28"/>
          <w:szCs w:val="28"/>
          <w14:ligatures w14:val="none"/>
        </w:rPr>
        <w:t>the majority of</w:t>
      </w:r>
      <w:proofErr w:type="gramEnd"/>
      <w:r w:rsidRPr="0075539D">
        <w:rPr>
          <w:rFonts w:ascii="Times New Roman" w:eastAsia="Times New Roman" w:hAnsi="Times New Roman" w:cs="Times New Roman"/>
          <w:kern w:val="0"/>
          <w:sz w:val="28"/>
          <w:szCs w:val="28"/>
          <w14:ligatures w14:val="none"/>
        </w:rPr>
        <w:t xml:space="preserve"> the data points fall. Values outside this range are less common.</w:t>
      </w:r>
    </w:p>
    <w:p w14:paraId="30FE9231" w14:textId="77777777" w:rsidR="00200C7A" w:rsidRPr="0075539D" w:rsidRDefault="00444BD0" w:rsidP="00444BD0">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75539D">
        <w:rPr>
          <w:rFonts w:ascii="Times New Roman" w:eastAsia="Times New Roman" w:hAnsi="Times New Roman" w:cs="Times New Roman"/>
          <w:b/>
          <w:bCs/>
          <w:kern w:val="0"/>
          <w:sz w:val="28"/>
          <w:szCs w:val="28"/>
          <w14:ligatures w14:val="none"/>
        </w:rPr>
        <w:t xml:space="preserve"> Outliers: </w:t>
      </w:r>
    </w:p>
    <w:p w14:paraId="04BBEDC1" w14:textId="782EA861" w:rsidR="00BF1138" w:rsidRPr="0075539D" w:rsidRDefault="00444BD0" w:rsidP="00444BD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539D">
        <w:rPr>
          <w:rFonts w:ascii="Times New Roman" w:eastAsia="Times New Roman" w:hAnsi="Times New Roman" w:cs="Times New Roman"/>
          <w:kern w:val="0"/>
          <w:sz w:val="28"/>
          <w:szCs w:val="28"/>
          <w14:ligatures w14:val="none"/>
        </w:rPr>
        <w:t>• Numerous outliers exist beyond 1.0, with some exceeding 2.0, indicating that a significant number of individuals have unusually high DPF values</w:t>
      </w:r>
    </w:p>
    <w:p w14:paraId="46272E60" w14:textId="77777777" w:rsidR="00200C7A" w:rsidRDefault="00200C7A" w:rsidP="00444BD0">
      <w:pPr>
        <w:spacing w:before="100" w:beforeAutospacing="1" w:after="100" w:afterAutospacing="1" w:line="240" w:lineRule="auto"/>
        <w:rPr>
          <w:rFonts w:ascii="Times New Roman" w:eastAsia="Times New Roman" w:hAnsi="Times New Roman" w:cs="Times New Roman"/>
          <w:kern w:val="0"/>
          <w14:ligatures w14:val="none"/>
        </w:rPr>
      </w:pPr>
    </w:p>
    <w:p w14:paraId="4277BE8D" w14:textId="77777777" w:rsidR="00200C7A" w:rsidRDefault="00200C7A" w:rsidP="00200C7A"/>
    <w:p w14:paraId="59E560A4" w14:textId="77777777" w:rsidR="00200C7A" w:rsidRPr="00200C7A" w:rsidRDefault="00200C7A" w:rsidP="00200C7A"/>
    <w:p w14:paraId="1410FBDE" w14:textId="55E5A2E0" w:rsidR="00200C7A" w:rsidRPr="00C116AE" w:rsidRDefault="00C10AA0" w:rsidP="00200C7A">
      <w:pPr>
        <w:rPr>
          <w:b/>
          <w:bCs/>
          <w:sz w:val="44"/>
          <w:szCs w:val="44"/>
          <w:u w:val="thick"/>
        </w:rPr>
      </w:pPr>
      <w:r>
        <w:rPr>
          <w:rFonts w:asciiTheme="majorBidi" w:hAnsiTheme="majorBidi" w:cstheme="majorBidi"/>
          <w:b/>
          <w:bCs/>
          <w:sz w:val="40"/>
          <w:szCs w:val="40"/>
          <w:u w:val="single"/>
        </w:rPr>
        <w:t xml:space="preserve">Part </w:t>
      </w:r>
      <w:proofErr w:type="gramStart"/>
      <w:r>
        <w:rPr>
          <w:rFonts w:asciiTheme="majorBidi" w:hAnsiTheme="majorBidi" w:cstheme="majorBidi"/>
          <w:b/>
          <w:bCs/>
          <w:sz w:val="40"/>
          <w:szCs w:val="40"/>
          <w:u w:val="single"/>
        </w:rPr>
        <w:t>2 :</w:t>
      </w:r>
      <w:proofErr w:type="gramEnd"/>
      <w:r>
        <w:rPr>
          <w:rFonts w:asciiTheme="majorBidi" w:hAnsiTheme="majorBidi" w:cstheme="majorBidi"/>
          <w:b/>
          <w:bCs/>
          <w:sz w:val="40"/>
          <w:szCs w:val="40"/>
          <w:u w:val="single"/>
        </w:rPr>
        <w:t xml:space="preserve"> </w:t>
      </w:r>
      <w:r w:rsidRPr="00C10AA0">
        <w:rPr>
          <w:rFonts w:asciiTheme="majorBidi" w:hAnsiTheme="majorBidi" w:cstheme="majorBidi"/>
          <w:b/>
          <w:bCs/>
          <w:sz w:val="40"/>
          <w:szCs w:val="40"/>
          <w:u w:val="single"/>
        </w:rPr>
        <w:t>Statistical Analysis and Findings</w:t>
      </w:r>
    </w:p>
    <w:p w14:paraId="58D0ED06" w14:textId="59667A52" w:rsidR="00200C7A" w:rsidRDefault="00C116AE" w:rsidP="00C116AE">
      <w:pPr>
        <w:pStyle w:val="ListParagraph"/>
        <w:numPr>
          <w:ilvl w:val="1"/>
          <w:numId w:val="30"/>
        </w:numPr>
        <w:rPr>
          <w:b/>
          <w:bCs/>
          <w:sz w:val="36"/>
          <w:szCs w:val="36"/>
          <w:u w:val="thick"/>
        </w:rPr>
      </w:pPr>
      <w:r w:rsidRPr="00C116AE">
        <w:rPr>
          <w:b/>
          <w:bCs/>
          <w:sz w:val="36"/>
          <w:szCs w:val="36"/>
          <w:u w:val="thick"/>
        </w:rPr>
        <w:t>Central Tendency</w:t>
      </w:r>
    </w:p>
    <w:p w14:paraId="0CA9CE2C" w14:textId="3E69888D" w:rsidR="00C116AE" w:rsidRDefault="00C116AE" w:rsidP="00C116AE">
      <w:pPr>
        <w:pStyle w:val="ListParagraph"/>
        <w:ind w:left="1440"/>
        <w:rPr>
          <w:b/>
          <w:bCs/>
          <w:sz w:val="36"/>
          <w:szCs w:val="36"/>
          <w:u w:val="thick"/>
        </w:rPr>
      </w:pPr>
      <w:r>
        <w:rPr>
          <w:noProof/>
        </w:rPr>
        <w:drawing>
          <wp:inline distT="0" distB="0" distL="0" distR="0" wp14:anchorId="71A857D2" wp14:editId="21713562">
            <wp:extent cx="4837102" cy="1958340"/>
            <wp:effectExtent l="0" t="0" r="1905" b="3810"/>
            <wp:docPr id="10550426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42627" name="Picture 1" descr="A screenshot of a computer screen&#10;&#10;Description automatically generated"/>
                    <pic:cNvPicPr/>
                  </pic:nvPicPr>
                  <pic:blipFill>
                    <a:blip r:embed="rId15"/>
                    <a:stretch>
                      <a:fillRect/>
                    </a:stretch>
                  </pic:blipFill>
                  <pic:spPr>
                    <a:xfrm>
                      <a:off x="0" y="0"/>
                      <a:ext cx="4843621" cy="1960979"/>
                    </a:xfrm>
                    <a:prstGeom prst="rect">
                      <a:avLst/>
                    </a:prstGeom>
                  </pic:spPr>
                </pic:pic>
              </a:graphicData>
            </a:graphic>
          </wp:inline>
        </w:drawing>
      </w:r>
    </w:p>
    <w:p w14:paraId="05BFD98C" w14:textId="77777777" w:rsidR="00C116AE" w:rsidRPr="00C116AE" w:rsidRDefault="00C116AE" w:rsidP="00C116AE">
      <w:pPr>
        <w:rPr>
          <w:rFonts w:asciiTheme="majorBidi" w:hAnsiTheme="majorBidi" w:cstheme="majorBidi"/>
          <w:sz w:val="28"/>
          <w:szCs w:val="28"/>
        </w:rPr>
      </w:pPr>
      <w:r w:rsidRPr="00C116AE">
        <w:rPr>
          <w:sz w:val="36"/>
          <w:szCs w:val="36"/>
        </w:rPr>
        <w:t>1</w:t>
      </w:r>
      <w:r w:rsidRPr="00C116AE">
        <w:rPr>
          <w:rFonts w:asciiTheme="majorBidi" w:hAnsiTheme="majorBidi" w:cstheme="majorBidi"/>
          <w:sz w:val="28"/>
          <w:szCs w:val="28"/>
        </w:rPr>
        <w:t>. Pregnancies</w:t>
      </w:r>
    </w:p>
    <w:p w14:paraId="2C09856F" w14:textId="77777777" w:rsidR="00C116AE" w:rsidRPr="00C116AE" w:rsidRDefault="00C116AE" w:rsidP="00C116AE">
      <w:pPr>
        <w:pStyle w:val="ListParagraph"/>
        <w:numPr>
          <w:ilvl w:val="0"/>
          <w:numId w:val="31"/>
        </w:numPr>
        <w:rPr>
          <w:rFonts w:asciiTheme="majorBidi" w:hAnsiTheme="majorBidi" w:cstheme="majorBidi"/>
          <w:sz w:val="28"/>
          <w:szCs w:val="28"/>
        </w:rPr>
      </w:pPr>
      <w:r w:rsidRPr="00C116AE">
        <w:rPr>
          <w:rFonts w:asciiTheme="majorBidi" w:hAnsiTheme="majorBidi" w:cstheme="majorBidi"/>
          <w:sz w:val="28"/>
          <w:szCs w:val="28"/>
        </w:rPr>
        <w:t>Mean: 3.84, Median: 3, Mode: 1</w:t>
      </w:r>
    </w:p>
    <w:p w14:paraId="0450C84C" w14:textId="77777777" w:rsidR="00C116AE" w:rsidRPr="00C116AE" w:rsidRDefault="00C116AE" w:rsidP="00C116AE">
      <w:pPr>
        <w:pStyle w:val="ListParagraph"/>
        <w:numPr>
          <w:ilvl w:val="0"/>
          <w:numId w:val="31"/>
        </w:numPr>
        <w:rPr>
          <w:rFonts w:asciiTheme="majorBidi" w:hAnsiTheme="majorBidi" w:cstheme="majorBidi"/>
          <w:sz w:val="28"/>
          <w:szCs w:val="28"/>
        </w:rPr>
      </w:pPr>
      <w:r w:rsidRPr="00C116AE">
        <w:rPr>
          <w:rFonts w:asciiTheme="majorBidi" w:hAnsiTheme="majorBidi" w:cstheme="majorBidi"/>
          <w:sz w:val="28"/>
          <w:szCs w:val="28"/>
        </w:rPr>
        <w:t>Insight: The average number of pregnancies is around 4, with most individuals having only 1 pregnancy. The skew suggests that while most individuals have had fewer pregnancies, some outliers have significantly more.</w:t>
      </w:r>
    </w:p>
    <w:p w14:paraId="2A20BE56" w14:textId="1FB3489A"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2. Glucose</w:t>
      </w:r>
    </w:p>
    <w:p w14:paraId="4532C1F5" w14:textId="77777777" w:rsidR="00C116AE" w:rsidRPr="00C116AE" w:rsidRDefault="00C116AE" w:rsidP="00C116AE">
      <w:pPr>
        <w:pStyle w:val="ListParagraph"/>
        <w:numPr>
          <w:ilvl w:val="0"/>
          <w:numId w:val="32"/>
        </w:numPr>
        <w:rPr>
          <w:rFonts w:asciiTheme="majorBidi" w:hAnsiTheme="majorBidi" w:cstheme="majorBidi"/>
          <w:sz w:val="28"/>
          <w:szCs w:val="28"/>
        </w:rPr>
      </w:pPr>
      <w:r w:rsidRPr="00C116AE">
        <w:rPr>
          <w:rFonts w:asciiTheme="majorBidi" w:hAnsiTheme="majorBidi" w:cstheme="majorBidi"/>
          <w:sz w:val="28"/>
          <w:szCs w:val="28"/>
        </w:rPr>
        <w:t>Mean: 120.89, Median: 117, Mode: 99</w:t>
      </w:r>
    </w:p>
    <w:p w14:paraId="4747B03E" w14:textId="77777777" w:rsidR="00C116AE" w:rsidRPr="00C116AE" w:rsidRDefault="00C116AE" w:rsidP="00C116AE">
      <w:pPr>
        <w:pStyle w:val="ListParagraph"/>
        <w:numPr>
          <w:ilvl w:val="0"/>
          <w:numId w:val="32"/>
        </w:numPr>
        <w:rPr>
          <w:rFonts w:asciiTheme="majorBidi" w:hAnsiTheme="majorBidi" w:cstheme="majorBidi"/>
          <w:sz w:val="28"/>
          <w:szCs w:val="28"/>
        </w:rPr>
      </w:pPr>
      <w:r w:rsidRPr="00C116AE">
        <w:rPr>
          <w:rFonts w:asciiTheme="majorBidi" w:hAnsiTheme="majorBidi" w:cstheme="majorBidi"/>
          <w:sz w:val="28"/>
          <w:szCs w:val="28"/>
        </w:rPr>
        <w:t>Insight: Glucose levels are an important predictor of diabetes. The average glucose level is slightly above the normal fasting range (70–99 mg/dL), suggesting a predisposition to higher glucose levels in this population.</w:t>
      </w:r>
    </w:p>
    <w:p w14:paraId="24410501"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3. Blood Pressure</w:t>
      </w:r>
    </w:p>
    <w:p w14:paraId="6D69BFF7" w14:textId="77777777" w:rsidR="00C116AE" w:rsidRPr="00C116AE" w:rsidRDefault="00C116AE" w:rsidP="00C116AE">
      <w:pPr>
        <w:pStyle w:val="ListParagraph"/>
        <w:numPr>
          <w:ilvl w:val="0"/>
          <w:numId w:val="33"/>
        </w:numPr>
        <w:rPr>
          <w:rFonts w:asciiTheme="majorBidi" w:hAnsiTheme="majorBidi" w:cstheme="majorBidi"/>
          <w:sz w:val="28"/>
          <w:szCs w:val="28"/>
        </w:rPr>
      </w:pPr>
      <w:r w:rsidRPr="00C116AE">
        <w:rPr>
          <w:rFonts w:asciiTheme="majorBidi" w:hAnsiTheme="majorBidi" w:cstheme="majorBidi"/>
          <w:sz w:val="28"/>
          <w:szCs w:val="28"/>
        </w:rPr>
        <w:t>Mean: 69.15, Median: 72, Mode: 70</w:t>
      </w:r>
    </w:p>
    <w:p w14:paraId="0CF66750" w14:textId="77777777" w:rsidR="00C116AE" w:rsidRPr="00C116AE" w:rsidRDefault="00C116AE" w:rsidP="00C116AE">
      <w:pPr>
        <w:pStyle w:val="ListParagraph"/>
        <w:numPr>
          <w:ilvl w:val="0"/>
          <w:numId w:val="33"/>
        </w:numPr>
        <w:rPr>
          <w:rFonts w:asciiTheme="majorBidi" w:hAnsiTheme="majorBidi" w:cstheme="majorBidi"/>
          <w:sz w:val="28"/>
          <w:szCs w:val="28"/>
        </w:rPr>
      </w:pPr>
      <w:r w:rsidRPr="00C116AE">
        <w:rPr>
          <w:rFonts w:asciiTheme="majorBidi" w:hAnsiTheme="majorBidi" w:cstheme="majorBidi"/>
          <w:sz w:val="28"/>
          <w:szCs w:val="28"/>
        </w:rPr>
        <w:t>Insight: The blood pressure (likely diastolic) is slightly below the normal range (80-89 mmHg). It could indicate a healthier blood pressure trend overall, but a few outliers might pull the mean lower.</w:t>
      </w:r>
    </w:p>
    <w:p w14:paraId="63E60FD9"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4. Skin Thickness</w:t>
      </w:r>
    </w:p>
    <w:p w14:paraId="0BFAE2FC" w14:textId="77777777" w:rsidR="00C116AE" w:rsidRPr="00C116AE" w:rsidRDefault="00C116AE" w:rsidP="00C116AE">
      <w:pPr>
        <w:pStyle w:val="ListParagraph"/>
        <w:numPr>
          <w:ilvl w:val="0"/>
          <w:numId w:val="34"/>
        </w:numPr>
        <w:rPr>
          <w:rFonts w:asciiTheme="majorBidi" w:hAnsiTheme="majorBidi" w:cstheme="majorBidi"/>
          <w:sz w:val="28"/>
          <w:szCs w:val="28"/>
        </w:rPr>
      </w:pPr>
      <w:r w:rsidRPr="00C116AE">
        <w:rPr>
          <w:rFonts w:asciiTheme="majorBidi" w:hAnsiTheme="majorBidi" w:cstheme="majorBidi"/>
          <w:sz w:val="28"/>
          <w:szCs w:val="28"/>
        </w:rPr>
        <w:t>Mean: 20.54, Median: 23, Mode: 0</w:t>
      </w:r>
    </w:p>
    <w:p w14:paraId="32E28748" w14:textId="77777777" w:rsidR="00C116AE" w:rsidRPr="00C116AE" w:rsidRDefault="00C116AE" w:rsidP="00C116AE">
      <w:pPr>
        <w:pStyle w:val="ListParagraph"/>
        <w:numPr>
          <w:ilvl w:val="0"/>
          <w:numId w:val="34"/>
        </w:numPr>
        <w:rPr>
          <w:rFonts w:asciiTheme="majorBidi" w:hAnsiTheme="majorBidi" w:cstheme="majorBidi"/>
          <w:sz w:val="28"/>
          <w:szCs w:val="28"/>
        </w:rPr>
      </w:pPr>
      <w:r w:rsidRPr="00C116AE">
        <w:rPr>
          <w:rFonts w:asciiTheme="majorBidi" w:hAnsiTheme="majorBidi" w:cstheme="majorBidi"/>
          <w:sz w:val="28"/>
          <w:szCs w:val="28"/>
        </w:rPr>
        <w:lastRenderedPageBreak/>
        <w:t>Insight: Skin thickness, often used to estimate body fat, shows many zero values (mode = 0), indicating missing or zero-filled data. This could skew analysis and may need imputation or further investigation.</w:t>
      </w:r>
    </w:p>
    <w:p w14:paraId="376CB5AA"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5. Insulin</w:t>
      </w:r>
    </w:p>
    <w:p w14:paraId="608212CC" w14:textId="77777777" w:rsidR="00C116AE" w:rsidRPr="00C116AE" w:rsidRDefault="00C116AE" w:rsidP="00C116AE">
      <w:pPr>
        <w:pStyle w:val="ListParagraph"/>
        <w:numPr>
          <w:ilvl w:val="0"/>
          <w:numId w:val="35"/>
        </w:numPr>
        <w:rPr>
          <w:rFonts w:asciiTheme="majorBidi" w:hAnsiTheme="majorBidi" w:cstheme="majorBidi"/>
          <w:sz w:val="28"/>
          <w:szCs w:val="28"/>
        </w:rPr>
      </w:pPr>
      <w:r w:rsidRPr="00C116AE">
        <w:rPr>
          <w:rFonts w:asciiTheme="majorBidi" w:hAnsiTheme="majorBidi" w:cstheme="majorBidi"/>
          <w:sz w:val="28"/>
          <w:szCs w:val="28"/>
        </w:rPr>
        <w:t>Mean: 79.80, Median: 30.5, Mode: 0</w:t>
      </w:r>
    </w:p>
    <w:p w14:paraId="7918065B" w14:textId="77777777" w:rsidR="00C116AE" w:rsidRPr="00C116AE" w:rsidRDefault="00C116AE" w:rsidP="00C116AE">
      <w:pPr>
        <w:pStyle w:val="ListParagraph"/>
        <w:numPr>
          <w:ilvl w:val="0"/>
          <w:numId w:val="35"/>
        </w:numPr>
        <w:rPr>
          <w:rFonts w:asciiTheme="majorBidi" w:hAnsiTheme="majorBidi" w:cstheme="majorBidi"/>
          <w:sz w:val="28"/>
          <w:szCs w:val="28"/>
        </w:rPr>
      </w:pPr>
      <w:r w:rsidRPr="00C116AE">
        <w:rPr>
          <w:rFonts w:asciiTheme="majorBidi" w:hAnsiTheme="majorBidi" w:cstheme="majorBidi"/>
          <w:sz w:val="28"/>
          <w:szCs w:val="28"/>
        </w:rPr>
        <w:t>Insight: The insulin variable shows a significant discrepancy between the mean and median, with a mode of 0, indicating many missing or zero-filled values. This suggests a need for imputation or a careful handling strategy.</w:t>
      </w:r>
    </w:p>
    <w:p w14:paraId="29B8C0A1"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6. BMI (Body Mass Index)</w:t>
      </w:r>
    </w:p>
    <w:p w14:paraId="2FC2A5CC" w14:textId="77777777" w:rsidR="00C116AE" w:rsidRPr="00C116AE" w:rsidRDefault="00C116AE" w:rsidP="00C116AE">
      <w:pPr>
        <w:pStyle w:val="ListParagraph"/>
        <w:numPr>
          <w:ilvl w:val="0"/>
          <w:numId w:val="36"/>
        </w:numPr>
        <w:rPr>
          <w:rFonts w:asciiTheme="majorBidi" w:hAnsiTheme="majorBidi" w:cstheme="majorBidi"/>
          <w:sz w:val="28"/>
          <w:szCs w:val="28"/>
        </w:rPr>
      </w:pPr>
      <w:r w:rsidRPr="00C116AE">
        <w:rPr>
          <w:rFonts w:asciiTheme="majorBidi" w:hAnsiTheme="majorBidi" w:cstheme="majorBidi"/>
          <w:sz w:val="28"/>
          <w:szCs w:val="28"/>
        </w:rPr>
        <w:t>Mean: 31.99, Median: 32, Mode: 32</w:t>
      </w:r>
    </w:p>
    <w:p w14:paraId="595F5D9F" w14:textId="77777777" w:rsidR="00C116AE" w:rsidRPr="00C116AE" w:rsidRDefault="00C116AE" w:rsidP="00C116AE">
      <w:pPr>
        <w:pStyle w:val="ListParagraph"/>
        <w:numPr>
          <w:ilvl w:val="0"/>
          <w:numId w:val="36"/>
        </w:numPr>
        <w:rPr>
          <w:rFonts w:asciiTheme="majorBidi" w:hAnsiTheme="majorBidi" w:cstheme="majorBidi"/>
          <w:sz w:val="28"/>
          <w:szCs w:val="28"/>
        </w:rPr>
      </w:pPr>
      <w:r w:rsidRPr="00C116AE">
        <w:rPr>
          <w:rFonts w:asciiTheme="majorBidi" w:hAnsiTheme="majorBidi" w:cstheme="majorBidi"/>
          <w:sz w:val="28"/>
          <w:szCs w:val="28"/>
        </w:rPr>
        <w:t>Insight: The average BMI is near the obesity threshold (≥30), indicating that obesity is prevalent in the dataset, a major risk factor for diabetes.</w:t>
      </w:r>
    </w:p>
    <w:p w14:paraId="3A9786C9"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7. Diabetes Pedigree Function</w:t>
      </w:r>
    </w:p>
    <w:p w14:paraId="621AA7AE" w14:textId="77777777" w:rsidR="00C116AE" w:rsidRPr="00C116AE" w:rsidRDefault="00C116AE" w:rsidP="00C116AE">
      <w:pPr>
        <w:pStyle w:val="ListParagraph"/>
        <w:numPr>
          <w:ilvl w:val="0"/>
          <w:numId w:val="37"/>
        </w:numPr>
        <w:rPr>
          <w:rFonts w:asciiTheme="majorBidi" w:hAnsiTheme="majorBidi" w:cstheme="majorBidi"/>
          <w:sz w:val="28"/>
          <w:szCs w:val="28"/>
        </w:rPr>
      </w:pPr>
      <w:r w:rsidRPr="00C116AE">
        <w:rPr>
          <w:rFonts w:asciiTheme="majorBidi" w:hAnsiTheme="majorBidi" w:cstheme="majorBidi"/>
          <w:sz w:val="28"/>
          <w:szCs w:val="28"/>
        </w:rPr>
        <w:t>Mean: 0.47, Median: 0.372, Mode: 0.254</w:t>
      </w:r>
    </w:p>
    <w:p w14:paraId="339FB62C" w14:textId="77777777" w:rsidR="00C116AE" w:rsidRPr="00C116AE" w:rsidRDefault="00C116AE" w:rsidP="00C116AE">
      <w:pPr>
        <w:pStyle w:val="ListParagraph"/>
        <w:numPr>
          <w:ilvl w:val="0"/>
          <w:numId w:val="37"/>
        </w:numPr>
        <w:rPr>
          <w:rFonts w:asciiTheme="majorBidi" w:hAnsiTheme="majorBidi" w:cstheme="majorBidi"/>
          <w:sz w:val="28"/>
          <w:szCs w:val="28"/>
        </w:rPr>
      </w:pPr>
      <w:r w:rsidRPr="00C116AE">
        <w:rPr>
          <w:rFonts w:asciiTheme="majorBidi" w:hAnsiTheme="majorBidi" w:cstheme="majorBidi"/>
          <w:sz w:val="28"/>
          <w:szCs w:val="28"/>
        </w:rPr>
        <w:t>Insight: This variable quantifies diabetes likelihood based on family history. Most values cluster around 0.254–0.372, indicating a moderate familial risk across the dataset.</w:t>
      </w:r>
    </w:p>
    <w:p w14:paraId="111C8869"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8. Age</w:t>
      </w:r>
    </w:p>
    <w:p w14:paraId="0EA9D021" w14:textId="77777777" w:rsidR="00C116AE" w:rsidRPr="00C116AE" w:rsidRDefault="00C116AE" w:rsidP="00C116AE">
      <w:pPr>
        <w:pStyle w:val="ListParagraph"/>
        <w:numPr>
          <w:ilvl w:val="0"/>
          <w:numId w:val="38"/>
        </w:numPr>
        <w:rPr>
          <w:rFonts w:asciiTheme="majorBidi" w:hAnsiTheme="majorBidi" w:cstheme="majorBidi"/>
          <w:sz w:val="28"/>
          <w:szCs w:val="28"/>
        </w:rPr>
      </w:pPr>
      <w:r w:rsidRPr="00C116AE">
        <w:rPr>
          <w:rFonts w:asciiTheme="majorBidi" w:hAnsiTheme="majorBidi" w:cstheme="majorBidi"/>
          <w:sz w:val="28"/>
          <w:szCs w:val="28"/>
        </w:rPr>
        <w:t>Mean: 33.24, Median: 29, Mode: 22</w:t>
      </w:r>
    </w:p>
    <w:p w14:paraId="23A24D5E" w14:textId="77777777" w:rsidR="00C116AE" w:rsidRPr="00C116AE" w:rsidRDefault="00C116AE" w:rsidP="00C116AE">
      <w:pPr>
        <w:pStyle w:val="ListParagraph"/>
        <w:numPr>
          <w:ilvl w:val="0"/>
          <w:numId w:val="38"/>
        </w:numPr>
        <w:rPr>
          <w:rFonts w:asciiTheme="majorBidi" w:hAnsiTheme="majorBidi" w:cstheme="majorBidi"/>
          <w:sz w:val="28"/>
          <w:szCs w:val="28"/>
        </w:rPr>
      </w:pPr>
      <w:r w:rsidRPr="00C116AE">
        <w:rPr>
          <w:rFonts w:asciiTheme="majorBidi" w:hAnsiTheme="majorBidi" w:cstheme="majorBidi"/>
          <w:sz w:val="28"/>
          <w:szCs w:val="28"/>
        </w:rPr>
        <w:t>Insight: The average age of participants is 33, with a majority being younger (mode = 22). This relatively young cohort may include individuals at early risk for diabetes.</w:t>
      </w:r>
    </w:p>
    <w:p w14:paraId="247EDEA6" w14:textId="77777777" w:rsidR="00C116AE" w:rsidRPr="00C116AE" w:rsidRDefault="00C116AE" w:rsidP="00C116AE">
      <w:pPr>
        <w:rPr>
          <w:rFonts w:asciiTheme="majorBidi" w:hAnsiTheme="majorBidi" w:cstheme="majorBidi"/>
          <w:sz w:val="28"/>
          <w:szCs w:val="28"/>
        </w:rPr>
      </w:pPr>
      <w:r w:rsidRPr="00C116AE">
        <w:rPr>
          <w:rFonts w:asciiTheme="majorBidi" w:hAnsiTheme="majorBidi" w:cstheme="majorBidi"/>
          <w:sz w:val="28"/>
          <w:szCs w:val="28"/>
        </w:rPr>
        <w:t>9. Outcome</w:t>
      </w:r>
    </w:p>
    <w:p w14:paraId="3230556E" w14:textId="77777777" w:rsidR="00C116AE" w:rsidRPr="00C116AE" w:rsidRDefault="00C116AE" w:rsidP="00C116AE">
      <w:pPr>
        <w:pStyle w:val="ListParagraph"/>
        <w:numPr>
          <w:ilvl w:val="0"/>
          <w:numId w:val="39"/>
        </w:numPr>
        <w:rPr>
          <w:rFonts w:asciiTheme="majorBidi" w:hAnsiTheme="majorBidi" w:cstheme="majorBidi"/>
          <w:sz w:val="28"/>
          <w:szCs w:val="28"/>
        </w:rPr>
      </w:pPr>
      <w:r w:rsidRPr="00C116AE">
        <w:rPr>
          <w:rFonts w:asciiTheme="majorBidi" w:hAnsiTheme="majorBidi" w:cstheme="majorBidi"/>
          <w:sz w:val="28"/>
          <w:szCs w:val="28"/>
        </w:rPr>
        <w:t>Mean: 0.35, Median: 0, Mode: 0</w:t>
      </w:r>
    </w:p>
    <w:p w14:paraId="034A2F9C" w14:textId="77777777" w:rsidR="00C116AE" w:rsidRPr="00C116AE" w:rsidRDefault="00C116AE" w:rsidP="00C116AE">
      <w:pPr>
        <w:pStyle w:val="ListParagraph"/>
        <w:numPr>
          <w:ilvl w:val="0"/>
          <w:numId w:val="39"/>
        </w:numPr>
        <w:rPr>
          <w:rFonts w:asciiTheme="majorBidi" w:hAnsiTheme="majorBidi" w:cstheme="majorBidi"/>
          <w:sz w:val="28"/>
          <w:szCs w:val="28"/>
        </w:rPr>
      </w:pPr>
      <w:r w:rsidRPr="00C116AE">
        <w:rPr>
          <w:rFonts w:asciiTheme="majorBidi" w:hAnsiTheme="majorBidi" w:cstheme="majorBidi"/>
          <w:sz w:val="28"/>
          <w:szCs w:val="28"/>
        </w:rPr>
        <w:t>Insight: The outcome variable likely represents whether someone has diabetes (1) or not (0). With a mean of 0.35, only about 35% of individuals have diabetes in the dataset, indicating an imbalance (potential class imbalance in the dataset for modeling).</w:t>
      </w:r>
    </w:p>
    <w:p w14:paraId="5011348F" w14:textId="77777777" w:rsidR="00C116AE" w:rsidRPr="00C116AE" w:rsidRDefault="00C116AE" w:rsidP="00C116AE">
      <w:pPr>
        <w:pStyle w:val="ListParagraph"/>
        <w:ind w:left="1440"/>
        <w:rPr>
          <w:rFonts w:asciiTheme="majorBidi" w:hAnsiTheme="majorBidi" w:cstheme="majorBidi"/>
          <w:sz w:val="28"/>
          <w:szCs w:val="28"/>
        </w:rPr>
      </w:pPr>
      <w:r w:rsidRPr="00C116AE">
        <w:rPr>
          <w:rFonts w:asciiTheme="majorBidi" w:hAnsiTheme="majorBidi" w:cstheme="majorBidi"/>
          <w:sz w:val="28"/>
          <w:szCs w:val="28"/>
        </w:rPr>
        <w:t>Significance of These Statistics</w:t>
      </w:r>
    </w:p>
    <w:p w14:paraId="3F1A3754" w14:textId="77777777" w:rsidR="00C116AE" w:rsidRPr="00C116AE" w:rsidRDefault="00C116AE" w:rsidP="00C116AE">
      <w:pPr>
        <w:pStyle w:val="ListParagraph"/>
        <w:numPr>
          <w:ilvl w:val="0"/>
          <w:numId w:val="40"/>
        </w:numPr>
        <w:rPr>
          <w:rFonts w:asciiTheme="majorBidi" w:hAnsiTheme="majorBidi" w:cstheme="majorBidi"/>
          <w:sz w:val="28"/>
          <w:szCs w:val="28"/>
        </w:rPr>
      </w:pPr>
      <w:r w:rsidRPr="00C116AE">
        <w:rPr>
          <w:rFonts w:asciiTheme="majorBidi" w:hAnsiTheme="majorBidi" w:cstheme="majorBidi"/>
          <w:sz w:val="28"/>
          <w:szCs w:val="28"/>
        </w:rPr>
        <w:lastRenderedPageBreak/>
        <w:t xml:space="preserve">Data Quality Issues: Variables like </w:t>
      </w:r>
      <w:proofErr w:type="spellStart"/>
      <w:r w:rsidRPr="00C116AE">
        <w:rPr>
          <w:rFonts w:asciiTheme="majorBidi" w:hAnsiTheme="majorBidi" w:cstheme="majorBidi"/>
          <w:sz w:val="28"/>
          <w:szCs w:val="28"/>
        </w:rPr>
        <w:t>SkinThickness</w:t>
      </w:r>
      <w:proofErr w:type="spellEnd"/>
      <w:r w:rsidRPr="00C116AE">
        <w:rPr>
          <w:rFonts w:asciiTheme="majorBidi" w:hAnsiTheme="majorBidi" w:cstheme="majorBidi"/>
          <w:sz w:val="28"/>
          <w:szCs w:val="28"/>
        </w:rPr>
        <w:t xml:space="preserve"> and Insulin show potential issues with missing data (mode = 0). This may require cleaning or imputation before modeling.</w:t>
      </w:r>
    </w:p>
    <w:p w14:paraId="6BC97924" w14:textId="77777777" w:rsidR="00C116AE" w:rsidRPr="00C116AE" w:rsidRDefault="00C116AE" w:rsidP="00C116AE">
      <w:pPr>
        <w:pStyle w:val="ListParagraph"/>
        <w:numPr>
          <w:ilvl w:val="0"/>
          <w:numId w:val="40"/>
        </w:numPr>
        <w:rPr>
          <w:rFonts w:asciiTheme="majorBidi" w:hAnsiTheme="majorBidi" w:cstheme="majorBidi"/>
          <w:sz w:val="28"/>
          <w:szCs w:val="28"/>
        </w:rPr>
      </w:pPr>
      <w:r w:rsidRPr="00C116AE">
        <w:rPr>
          <w:rFonts w:asciiTheme="majorBidi" w:hAnsiTheme="majorBidi" w:cstheme="majorBidi"/>
          <w:sz w:val="28"/>
          <w:szCs w:val="28"/>
        </w:rPr>
        <w:t>Diabetes Risk Factors: Higher mean glucose and BMI indicate a predisposition to diabetes. Coupled with familial risk (Diabetes Pedigree Function), these variables could be significant predictors.</w:t>
      </w:r>
    </w:p>
    <w:p w14:paraId="2B393BF0" w14:textId="77777777" w:rsidR="00C116AE" w:rsidRDefault="00C116AE" w:rsidP="00C116AE">
      <w:pPr>
        <w:pStyle w:val="ListParagraph"/>
        <w:numPr>
          <w:ilvl w:val="0"/>
          <w:numId w:val="40"/>
        </w:numPr>
        <w:rPr>
          <w:rFonts w:asciiTheme="majorBidi" w:hAnsiTheme="majorBidi" w:cstheme="majorBidi"/>
          <w:sz w:val="28"/>
          <w:szCs w:val="28"/>
        </w:rPr>
      </w:pPr>
      <w:r w:rsidRPr="00C116AE">
        <w:rPr>
          <w:rFonts w:asciiTheme="majorBidi" w:hAnsiTheme="majorBidi" w:cstheme="majorBidi"/>
          <w:sz w:val="28"/>
          <w:szCs w:val="28"/>
        </w:rPr>
        <w:t>Age and Pregnancies: Age distribution and pregnancies (specific to women) indicate a younger cohort, which can affect predictive modeling for diabetes onset.</w:t>
      </w:r>
    </w:p>
    <w:p w14:paraId="6F90A2C7" w14:textId="77777777" w:rsidR="00C116AE" w:rsidRPr="00C116AE" w:rsidRDefault="00C116AE" w:rsidP="00C116AE">
      <w:pPr>
        <w:ind w:left="360"/>
        <w:rPr>
          <w:rFonts w:asciiTheme="majorBidi" w:hAnsiTheme="majorBidi" w:cstheme="majorBidi"/>
          <w:sz w:val="28"/>
          <w:szCs w:val="28"/>
        </w:rPr>
      </w:pPr>
    </w:p>
    <w:p w14:paraId="6A0D11D2" w14:textId="6429EC95" w:rsidR="00C116AE" w:rsidRDefault="00C116AE" w:rsidP="00C116AE">
      <w:pPr>
        <w:pStyle w:val="ListParagraph"/>
        <w:numPr>
          <w:ilvl w:val="1"/>
          <w:numId w:val="30"/>
        </w:numPr>
        <w:rPr>
          <w:b/>
          <w:bCs/>
          <w:sz w:val="36"/>
          <w:szCs w:val="36"/>
          <w:u w:val="thick"/>
        </w:rPr>
      </w:pPr>
      <w:r w:rsidRPr="00C116AE">
        <w:rPr>
          <w:b/>
          <w:bCs/>
          <w:sz w:val="36"/>
          <w:szCs w:val="36"/>
          <w:u w:val="thick"/>
        </w:rPr>
        <w:t>Dispersion</w:t>
      </w:r>
    </w:p>
    <w:p w14:paraId="5EE13D54" w14:textId="1E3BA447" w:rsidR="00C116AE" w:rsidRDefault="00C116AE" w:rsidP="00C116AE">
      <w:pPr>
        <w:pStyle w:val="ListParagraph"/>
        <w:ind w:left="1440"/>
        <w:rPr>
          <w:b/>
          <w:bCs/>
          <w:sz w:val="36"/>
          <w:szCs w:val="36"/>
          <w:u w:val="thick"/>
        </w:rPr>
      </w:pPr>
      <w:r>
        <w:rPr>
          <w:noProof/>
        </w:rPr>
        <w:drawing>
          <wp:inline distT="0" distB="0" distL="0" distR="0" wp14:anchorId="7119F468" wp14:editId="0BC237F7">
            <wp:extent cx="4714286" cy="1876190"/>
            <wp:effectExtent l="0" t="0" r="0" b="0"/>
            <wp:docPr id="161059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92598" name=""/>
                    <pic:cNvPicPr/>
                  </pic:nvPicPr>
                  <pic:blipFill>
                    <a:blip r:embed="rId16"/>
                    <a:stretch>
                      <a:fillRect/>
                    </a:stretch>
                  </pic:blipFill>
                  <pic:spPr>
                    <a:xfrm>
                      <a:off x="0" y="0"/>
                      <a:ext cx="4714286" cy="1876190"/>
                    </a:xfrm>
                    <a:prstGeom prst="rect">
                      <a:avLst/>
                    </a:prstGeom>
                  </pic:spPr>
                </pic:pic>
              </a:graphicData>
            </a:graphic>
          </wp:inline>
        </w:drawing>
      </w:r>
    </w:p>
    <w:p w14:paraId="1C22B3D1" w14:textId="77777777" w:rsidR="00C116AE" w:rsidRPr="00C116AE" w:rsidRDefault="00C116AE" w:rsidP="00C116AE">
      <w:pPr>
        <w:rPr>
          <w:sz w:val="28"/>
          <w:szCs w:val="28"/>
        </w:rPr>
      </w:pPr>
      <w:r w:rsidRPr="00C116AE">
        <w:rPr>
          <w:sz w:val="28"/>
          <w:szCs w:val="28"/>
        </w:rPr>
        <w:t>1. Pregnancies</w:t>
      </w:r>
    </w:p>
    <w:p w14:paraId="7A591145" w14:textId="77777777" w:rsidR="00C116AE" w:rsidRPr="00C116AE" w:rsidRDefault="00C116AE" w:rsidP="00C116AE">
      <w:pPr>
        <w:pStyle w:val="ListParagraph"/>
        <w:numPr>
          <w:ilvl w:val="0"/>
          <w:numId w:val="41"/>
        </w:numPr>
        <w:rPr>
          <w:sz w:val="28"/>
          <w:szCs w:val="28"/>
        </w:rPr>
      </w:pPr>
      <w:r w:rsidRPr="00C116AE">
        <w:rPr>
          <w:sz w:val="28"/>
          <w:szCs w:val="28"/>
        </w:rPr>
        <w:t>Variance: 11.35</w:t>
      </w:r>
    </w:p>
    <w:p w14:paraId="45F874AF" w14:textId="77777777" w:rsidR="00C116AE" w:rsidRPr="00C116AE" w:rsidRDefault="00C116AE" w:rsidP="00C116AE">
      <w:pPr>
        <w:pStyle w:val="ListParagraph"/>
        <w:numPr>
          <w:ilvl w:val="0"/>
          <w:numId w:val="41"/>
        </w:numPr>
        <w:rPr>
          <w:sz w:val="28"/>
          <w:szCs w:val="28"/>
        </w:rPr>
      </w:pPr>
      <w:r w:rsidRPr="00C116AE">
        <w:rPr>
          <w:sz w:val="28"/>
          <w:szCs w:val="28"/>
        </w:rPr>
        <w:t>Standard Deviation: 3.37</w:t>
      </w:r>
      <w:r w:rsidRPr="00C116AE">
        <w:rPr>
          <w:sz w:val="28"/>
          <w:szCs w:val="28"/>
        </w:rPr>
        <w:br/>
        <w:t>This indicates that the number of pregnancies among individuals varies moderately, with a spread of about 3.37 from the mean. Pregnancies are likely categorical or discrete values, so the range is not very high.</w:t>
      </w:r>
    </w:p>
    <w:p w14:paraId="67A137B6" w14:textId="77777777" w:rsidR="00C116AE" w:rsidRPr="00C116AE" w:rsidRDefault="00C116AE" w:rsidP="00C116AE">
      <w:pPr>
        <w:rPr>
          <w:sz w:val="28"/>
          <w:szCs w:val="28"/>
        </w:rPr>
      </w:pPr>
      <w:r w:rsidRPr="00C116AE">
        <w:rPr>
          <w:sz w:val="28"/>
          <w:szCs w:val="28"/>
        </w:rPr>
        <w:t>2. Glucose</w:t>
      </w:r>
    </w:p>
    <w:p w14:paraId="2EE32EAA" w14:textId="77777777" w:rsidR="00C116AE" w:rsidRPr="00C116AE" w:rsidRDefault="00C116AE" w:rsidP="00C116AE">
      <w:pPr>
        <w:pStyle w:val="ListParagraph"/>
        <w:numPr>
          <w:ilvl w:val="0"/>
          <w:numId w:val="42"/>
        </w:numPr>
        <w:rPr>
          <w:sz w:val="28"/>
          <w:szCs w:val="28"/>
        </w:rPr>
      </w:pPr>
      <w:r w:rsidRPr="00C116AE">
        <w:rPr>
          <w:sz w:val="28"/>
          <w:szCs w:val="28"/>
        </w:rPr>
        <w:t>Variance: 1022.25</w:t>
      </w:r>
    </w:p>
    <w:p w14:paraId="5C81F8A9" w14:textId="77777777" w:rsidR="00C116AE" w:rsidRPr="00C116AE" w:rsidRDefault="00C116AE" w:rsidP="00C116AE">
      <w:pPr>
        <w:pStyle w:val="ListParagraph"/>
        <w:numPr>
          <w:ilvl w:val="0"/>
          <w:numId w:val="42"/>
        </w:numPr>
        <w:rPr>
          <w:sz w:val="28"/>
          <w:szCs w:val="28"/>
        </w:rPr>
      </w:pPr>
      <w:r w:rsidRPr="00C116AE">
        <w:rPr>
          <w:sz w:val="28"/>
          <w:szCs w:val="28"/>
        </w:rPr>
        <w:t>Standard Deviation: 31.97</w:t>
      </w:r>
      <w:r w:rsidRPr="00C116AE">
        <w:rPr>
          <w:sz w:val="28"/>
          <w:szCs w:val="28"/>
        </w:rPr>
        <w:br/>
        <w:t xml:space="preserve">Glucose levels have significant variability, reflecting individual differences in blood sugar levels. This could be critical for </w:t>
      </w:r>
      <w:r w:rsidRPr="00C116AE">
        <w:rPr>
          <w:sz w:val="28"/>
          <w:szCs w:val="28"/>
        </w:rPr>
        <w:lastRenderedPageBreak/>
        <w:t>understanding diabetes risk, as high glucose levels are a primary marker for the condition.</w:t>
      </w:r>
    </w:p>
    <w:p w14:paraId="012D617C" w14:textId="77777777" w:rsidR="00C116AE" w:rsidRPr="00C116AE" w:rsidRDefault="00C116AE" w:rsidP="00C116AE">
      <w:pPr>
        <w:rPr>
          <w:sz w:val="28"/>
          <w:szCs w:val="28"/>
        </w:rPr>
      </w:pPr>
      <w:r w:rsidRPr="00C116AE">
        <w:rPr>
          <w:sz w:val="28"/>
          <w:szCs w:val="28"/>
        </w:rPr>
        <w:t>3. Blood Pressure</w:t>
      </w:r>
    </w:p>
    <w:p w14:paraId="45018FB6" w14:textId="77777777" w:rsidR="00C116AE" w:rsidRPr="00C116AE" w:rsidRDefault="00C116AE" w:rsidP="00C116AE">
      <w:pPr>
        <w:pStyle w:val="ListParagraph"/>
        <w:numPr>
          <w:ilvl w:val="0"/>
          <w:numId w:val="43"/>
        </w:numPr>
        <w:rPr>
          <w:sz w:val="28"/>
          <w:szCs w:val="28"/>
        </w:rPr>
      </w:pPr>
      <w:r w:rsidRPr="00C116AE">
        <w:rPr>
          <w:sz w:val="28"/>
          <w:szCs w:val="28"/>
        </w:rPr>
        <w:t>Variance: 374.65</w:t>
      </w:r>
    </w:p>
    <w:p w14:paraId="67F325C3" w14:textId="77777777" w:rsidR="00C116AE" w:rsidRPr="00C116AE" w:rsidRDefault="00C116AE" w:rsidP="00C116AE">
      <w:pPr>
        <w:pStyle w:val="ListParagraph"/>
        <w:numPr>
          <w:ilvl w:val="0"/>
          <w:numId w:val="43"/>
        </w:numPr>
        <w:rPr>
          <w:sz w:val="28"/>
          <w:szCs w:val="28"/>
        </w:rPr>
      </w:pPr>
      <w:r w:rsidRPr="00C116AE">
        <w:rPr>
          <w:sz w:val="28"/>
          <w:szCs w:val="28"/>
        </w:rPr>
        <w:t>Standard Deviation: 19.36</w:t>
      </w:r>
      <w:r w:rsidRPr="00C116AE">
        <w:rPr>
          <w:sz w:val="28"/>
          <w:szCs w:val="28"/>
        </w:rPr>
        <w:br/>
        <w:t>Blood pressure has a moderate variability, with a standard deviation of about 19.36. Elevated or low blood pressure levels are indicators of various health risks, including cardiovascular conditions.</w:t>
      </w:r>
    </w:p>
    <w:p w14:paraId="75FC9DAD" w14:textId="77777777" w:rsidR="00C116AE" w:rsidRPr="00C116AE" w:rsidRDefault="00C116AE" w:rsidP="00C116AE">
      <w:pPr>
        <w:rPr>
          <w:sz w:val="28"/>
          <w:szCs w:val="28"/>
        </w:rPr>
      </w:pPr>
      <w:r w:rsidRPr="00C116AE">
        <w:rPr>
          <w:sz w:val="28"/>
          <w:szCs w:val="28"/>
        </w:rPr>
        <w:t>4. Skin Thickness</w:t>
      </w:r>
    </w:p>
    <w:p w14:paraId="7739EF01" w14:textId="77777777" w:rsidR="00C116AE" w:rsidRPr="00C116AE" w:rsidRDefault="00C116AE" w:rsidP="00C116AE">
      <w:pPr>
        <w:pStyle w:val="ListParagraph"/>
        <w:numPr>
          <w:ilvl w:val="0"/>
          <w:numId w:val="44"/>
        </w:numPr>
        <w:rPr>
          <w:sz w:val="28"/>
          <w:szCs w:val="28"/>
        </w:rPr>
      </w:pPr>
      <w:r w:rsidRPr="00C116AE">
        <w:rPr>
          <w:sz w:val="28"/>
          <w:szCs w:val="28"/>
        </w:rPr>
        <w:t>Variance: 254.47</w:t>
      </w:r>
    </w:p>
    <w:p w14:paraId="0492EEA1" w14:textId="77777777" w:rsidR="00C116AE" w:rsidRPr="00C116AE" w:rsidRDefault="00C116AE" w:rsidP="00C116AE">
      <w:pPr>
        <w:pStyle w:val="ListParagraph"/>
        <w:numPr>
          <w:ilvl w:val="0"/>
          <w:numId w:val="44"/>
        </w:numPr>
        <w:rPr>
          <w:sz w:val="28"/>
          <w:szCs w:val="28"/>
        </w:rPr>
      </w:pPr>
      <w:r w:rsidRPr="00C116AE">
        <w:rPr>
          <w:sz w:val="28"/>
          <w:szCs w:val="28"/>
        </w:rPr>
        <w:t>Standard Deviation: 15.95</w:t>
      </w:r>
      <w:r w:rsidRPr="00C116AE">
        <w:rPr>
          <w:sz w:val="28"/>
          <w:szCs w:val="28"/>
        </w:rPr>
        <w:br/>
        <w:t>Skin thickness variability is lower compared to glucose and blood pressure. This measure may be associated with body fat distribution, which could be relevant for assessing obesity or metabolic health.</w:t>
      </w:r>
    </w:p>
    <w:p w14:paraId="13D9544F" w14:textId="77777777" w:rsidR="00C116AE" w:rsidRPr="00C116AE" w:rsidRDefault="00C116AE" w:rsidP="00C116AE">
      <w:pPr>
        <w:rPr>
          <w:sz w:val="28"/>
          <w:szCs w:val="28"/>
        </w:rPr>
      </w:pPr>
      <w:r w:rsidRPr="00C116AE">
        <w:rPr>
          <w:sz w:val="28"/>
          <w:szCs w:val="28"/>
        </w:rPr>
        <w:t>5. Insulin</w:t>
      </w:r>
    </w:p>
    <w:p w14:paraId="1384088F" w14:textId="77777777" w:rsidR="00C116AE" w:rsidRPr="00C116AE" w:rsidRDefault="00C116AE" w:rsidP="00C116AE">
      <w:pPr>
        <w:pStyle w:val="ListParagraph"/>
        <w:numPr>
          <w:ilvl w:val="0"/>
          <w:numId w:val="45"/>
        </w:numPr>
        <w:rPr>
          <w:sz w:val="28"/>
          <w:szCs w:val="28"/>
        </w:rPr>
      </w:pPr>
      <w:r w:rsidRPr="00C116AE">
        <w:rPr>
          <w:sz w:val="28"/>
          <w:szCs w:val="28"/>
        </w:rPr>
        <w:t>Variance: 13281.18</w:t>
      </w:r>
    </w:p>
    <w:p w14:paraId="4B490FB8" w14:textId="77777777" w:rsidR="00C116AE" w:rsidRPr="00C116AE" w:rsidRDefault="00C116AE" w:rsidP="00C116AE">
      <w:pPr>
        <w:pStyle w:val="ListParagraph"/>
        <w:numPr>
          <w:ilvl w:val="0"/>
          <w:numId w:val="45"/>
        </w:numPr>
        <w:rPr>
          <w:sz w:val="28"/>
          <w:szCs w:val="28"/>
        </w:rPr>
      </w:pPr>
      <w:r w:rsidRPr="00C116AE">
        <w:rPr>
          <w:sz w:val="28"/>
          <w:szCs w:val="28"/>
        </w:rPr>
        <w:t>Standard Deviation: 115.24</w:t>
      </w:r>
      <w:r w:rsidRPr="00C116AE">
        <w:rPr>
          <w:sz w:val="28"/>
          <w:szCs w:val="28"/>
        </w:rPr>
        <w:br/>
        <w:t>Insulin levels have the highest variability, indicating a wide range of insulin concentrations in the population. This is significant, as abnormal insulin levels are closely linked to diabetes and insulin resistance.</w:t>
      </w:r>
    </w:p>
    <w:p w14:paraId="4CECE168" w14:textId="77777777" w:rsidR="00C116AE" w:rsidRPr="00C116AE" w:rsidRDefault="00C116AE" w:rsidP="00C116AE">
      <w:pPr>
        <w:rPr>
          <w:sz w:val="28"/>
          <w:szCs w:val="28"/>
        </w:rPr>
      </w:pPr>
      <w:r w:rsidRPr="00C116AE">
        <w:rPr>
          <w:sz w:val="28"/>
          <w:szCs w:val="28"/>
        </w:rPr>
        <w:t>6. BMI (Body Mass Index)</w:t>
      </w:r>
    </w:p>
    <w:p w14:paraId="36902B46" w14:textId="77777777" w:rsidR="00C116AE" w:rsidRPr="00C116AE" w:rsidRDefault="00C116AE" w:rsidP="00C116AE">
      <w:pPr>
        <w:pStyle w:val="ListParagraph"/>
        <w:numPr>
          <w:ilvl w:val="0"/>
          <w:numId w:val="46"/>
        </w:numPr>
        <w:rPr>
          <w:sz w:val="28"/>
          <w:szCs w:val="28"/>
        </w:rPr>
      </w:pPr>
      <w:r w:rsidRPr="00C116AE">
        <w:rPr>
          <w:sz w:val="28"/>
          <w:szCs w:val="28"/>
        </w:rPr>
        <w:t>Variance: 62.16</w:t>
      </w:r>
    </w:p>
    <w:p w14:paraId="53D8E3C3" w14:textId="77777777" w:rsidR="00C116AE" w:rsidRPr="00C116AE" w:rsidRDefault="00C116AE" w:rsidP="00C116AE">
      <w:pPr>
        <w:pStyle w:val="ListParagraph"/>
        <w:numPr>
          <w:ilvl w:val="0"/>
          <w:numId w:val="46"/>
        </w:numPr>
        <w:rPr>
          <w:sz w:val="28"/>
          <w:szCs w:val="28"/>
        </w:rPr>
      </w:pPr>
      <w:r w:rsidRPr="00C116AE">
        <w:rPr>
          <w:sz w:val="28"/>
          <w:szCs w:val="28"/>
        </w:rPr>
        <w:t>Standard Deviation: 7.88</w:t>
      </w:r>
      <w:r w:rsidRPr="00C116AE">
        <w:rPr>
          <w:sz w:val="28"/>
          <w:szCs w:val="28"/>
        </w:rPr>
        <w:br/>
        <w:t>BMI shows moderate variability, reflecting differences in weight relative to height across individuals. High BMI values are commonly associated with obesity and related health issues.</w:t>
      </w:r>
    </w:p>
    <w:p w14:paraId="42A686AF" w14:textId="77777777" w:rsidR="00C116AE" w:rsidRPr="00C116AE" w:rsidRDefault="00C116AE" w:rsidP="00C116AE">
      <w:pPr>
        <w:rPr>
          <w:sz w:val="28"/>
          <w:szCs w:val="28"/>
        </w:rPr>
      </w:pPr>
      <w:r w:rsidRPr="00C116AE">
        <w:rPr>
          <w:sz w:val="28"/>
          <w:szCs w:val="28"/>
        </w:rPr>
        <w:t>7. Diabetes Pedigree Function</w:t>
      </w:r>
    </w:p>
    <w:p w14:paraId="0989AF0F" w14:textId="77777777" w:rsidR="00C116AE" w:rsidRPr="00C116AE" w:rsidRDefault="00C116AE" w:rsidP="00C116AE">
      <w:pPr>
        <w:pStyle w:val="ListParagraph"/>
        <w:numPr>
          <w:ilvl w:val="0"/>
          <w:numId w:val="47"/>
        </w:numPr>
        <w:rPr>
          <w:sz w:val="28"/>
          <w:szCs w:val="28"/>
        </w:rPr>
      </w:pPr>
      <w:r w:rsidRPr="00C116AE">
        <w:rPr>
          <w:sz w:val="28"/>
          <w:szCs w:val="28"/>
        </w:rPr>
        <w:t>Variance: 0.11</w:t>
      </w:r>
    </w:p>
    <w:p w14:paraId="020D90DE" w14:textId="77777777" w:rsidR="00C116AE" w:rsidRPr="00C116AE" w:rsidRDefault="00C116AE" w:rsidP="00C116AE">
      <w:pPr>
        <w:pStyle w:val="ListParagraph"/>
        <w:numPr>
          <w:ilvl w:val="0"/>
          <w:numId w:val="47"/>
        </w:numPr>
        <w:rPr>
          <w:sz w:val="28"/>
          <w:szCs w:val="28"/>
        </w:rPr>
      </w:pPr>
      <w:r w:rsidRPr="00C116AE">
        <w:rPr>
          <w:sz w:val="28"/>
          <w:szCs w:val="28"/>
        </w:rPr>
        <w:lastRenderedPageBreak/>
        <w:t>Standard Deviation: 0.33</w:t>
      </w:r>
      <w:r w:rsidRPr="00C116AE">
        <w:rPr>
          <w:sz w:val="28"/>
          <w:szCs w:val="28"/>
        </w:rPr>
        <w:br/>
        <w:t>The diabetes pedigree function (a measure of family history of diabetes) has very low variability, suggesting most individuals have similar values, with less spread.</w:t>
      </w:r>
    </w:p>
    <w:p w14:paraId="5D7B53E3" w14:textId="77777777" w:rsidR="00C116AE" w:rsidRPr="00C116AE" w:rsidRDefault="00C116AE" w:rsidP="00C116AE">
      <w:pPr>
        <w:rPr>
          <w:sz w:val="28"/>
          <w:szCs w:val="28"/>
        </w:rPr>
      </w:pPr>
      <w:r w:rsidRPr="00C116AE">
        <w:rPr>
          <w:sz w:val="28"/>
          <w:szCs w:val="28"/>
        </w:rPr>
        <w:t>8. Age</w:t>
      </w:r>
    </w:p>
    <w:p w14:paraId="5F4E10FE" w14:textId="77777777" w:rsidR="00C116AE" w:rsidRPr="00C116AE" w:rsidRDefault="00C116AE" w:rsidP="00C116AE">
      <w:pPr>
        <w:pStyle w:val="ListParagraph"/>
        <w:numPr>
          <w:ilvl w:val="0"/>
          <w:numId w:val="48"/>
        </w:numPr>
        <w:rPr>
          <w:sz w:val="28"/>
          <w:szCs w:val="28"/>
        </w:rPr>
      </w:pPr>
      <w:r w:rsidRPr="00C116AE">
        <w:rPr>
          <w:sz w:val="28"/>
          <w:szCs w:val="28"/>
        </w:rPr>
        <w:t>Variance: 138.30</w:t>
      </w:r>
    </w:p>
    <w:p w14:paraId="50EED5D6" w14:textId="77777777" w:rsidR="00C116AE" w:rsidRPr="00C116AE" w:rsidRDefault="00C116AE" w:rsidP="00C116AE">
      <w:pPr>
        <w:pStyle w:val="ListParagraph"/>
        <w:numPr>
          <w:ilvl w:val="0"/>
          <w:numId w:val="48"/>
        </w:numPr>
        <w:rPr>
          <w:sz w:val="28"/>
          <w:szCs w:val="28"/>
        </w:rPr>
      </w:pPr>
      <w:r w:rsidRPr="00C116AE">
        <w:rPr>
          <w:sz w:val="28"/>
          <w:szCs w:val="28"/>
        </w:rPr>
        <w:t>Standard Deviation: 11.76</w:t>
      </w:r>
      <w:r w:rsidRPr="00C116AE">
        <w:rPr>
          <w:sz w:val="28"/>
          <w:szCs w:val="28"/>
        </w:rPr>
        <w:br/>
        <w:t>Age shows moderate variability, which is expected in population datasets. Age is an essential factor influencing many health outcomes, including diabetes risk.</w:t>
      </w:r>
    </w:p>
    <w:p w14:paraId="758E4C5A" w14:textId="77777777" w:rsidR="00C116AE" w:rsidRPr="00C116AE" w:rsidRDefault="00C116AE" w:rsidP="00C116AE">
      <w:pPr>
        <w:rPr>
          <w:sz w:val="28"/>
          <w:szCs w:val="28"/>
        </w:rPr>
      </w:pPr>
      <w:r w:rsidRPr="00C116AE">
        <w:rPr>
          <w:sz w:val="28"/>
          <w:szCs w:val="28"/>
        </w:rPr>
        <w:t>9. Outcome (Diabetes Presence)</w:t>
      </w:r>
    </w:p>
    <w:p w14:paraId="6F142230" w14:textId="77777777" w:rsidR="00C116AE" w:rsidRPr="00C116AE" w:rsidRDefault="00C116AE" w:rsidP="00C116AE">
      <w:pPr>
        <w:pStyle w:val="ListParagraph"/>
        <w:numPr>
          <w:ilvl w:val="0"/>
          <w:numId w:val="49"/>
        </w:numPr>
        <w:rPr>
          <w:sz w:val="28"/>
          <w:szCs w:val="28"/>
        </w:rPr>
      </w:pPr>
      <w:r w:rsidRPr="00C116AE">
        <w:rPr>
          <w:sz w:val="28"/>
          <w:szCs w:val="28"/>
        </w:rPr>
        <w:t>Variance: 0.23</w:t>
      </w:r>
    </w:p>
    <w:p w14:paraId="72707143" w14:textId="77777777" w:rsidR="00C116AE" w:rsidRPr="00C116AE" w:rsidRDefault="00C116AE" w:rsidP="00C116AE">
      <w:pPr>
        <w:pStyle w:val="ListParagraph"/>
        <w:numPr>
          <w:ilvl w:val="0"/>
          <w:numId w:val="49"/>
        </w:numPr>
        <w:rPr>
          <w:sz w:val="28"/>
          <w:szCs w:val="28"/>
        </w:rPr>
      </w:pPr>
      <w:r w:rsidRPr="00C116AE">
        <w:rPr>
          <w:sz w:val="28"/>
          <w:szCs w:val="28"/>
        </w:rPr>
        <w:t>Standard Deviation: 0.48</w:t>
      </w:r>
      <w:r w:rsidRPr="00C116AE">
        <w:rPr>
          <w:sz w:val="28"/>
          <w:szCs w:val="28"/>
        </w:rPr>
        <w:br/>
        <w:t>The binary outcome (likely coded as 0 or 1 for the presence or absence of diabetes) has low variability. The standard deviation suggests a relatively balanced dataset where neither class dominates significantly.</w:t>
      </w:r>
    </w:p>
    <w:p w14:paraId="5EB611D9" w14:textId="0A8C8B40" w:rsidR="00C116AE" w:rsidRPr="00C116AE" w:rsidRDefault="00C116AE" w:rsidP="00C116AE">
      <w:pPr>
        <w:pStyle w:val="ListParagraph"/>
        <w:ind w:left="1440"/>
        <w:rPr>
          <w:sz w:val="28"/>
          <w:szCs w:val="28"/>
        </w:rPr>
      </w:pPr>
    </w:p>
    <w:p w14:paraId="09D78B13" w14:textId="77777777" w:rsidR="00C116AE" w:rsidRPr="00C116AE" w:rsidRDefault="00C116AE" w:rsidP="00C116AE">
      <w:pPr>
        <w:rPr>
          <w:sz w:val="28"/>
          <w:szCs w:val="28"/>
          <w:u w:val="single"/>
        </w:rPr>
      </w:pPr>
      <w:r w:rsidRPr="00C116AE">
        <w:rPr>
          <w:sz w:val="28"/>
          <w:szCs w:val="28"/>
          <w:u w:val="single"/>
        </w:rPr>
        <w:t>Significance of These Statistics</w:t>
      </w:r>
    </w:p>
    <w:p w14:paraId="2CFF1831" w14:textId="77777777" w:rsidR="00C116AE" w:rsidRPr="00C116AE" w:rsidRDefault="00C116AE" w:rsidP="00C116AE">
      <w:pPr>
        <w:pStyle w:val="ListParagraph"/>
        <w:numPr>
          <w:ilvl w:val="0"/>
          <w:numId w:val="50"/>
        </w:numPr>
        <w:rPr>
          <w:sz w:val="28"/>
          <w:szCs w:val="28"/>
        </w:rPr>
      </w:pPr>
      <w:r w:rsidRPr="00C116AE">
        <w:rPr>
          <w:sz w:val="28"/>
          <w:szCs w:val="28"/>
        </w:rPr>
        <w:t>Feature Importance: The variability in glucose and insulin levels suggests these are key features in predicting diabetes. High variability implies a strong ability to differentiate between individuals with and without diabetes.</w:t>
      </w:r>
    </w:p>
    <w:p w14:paraId="514FE3CB" w14:textId="77777777" w:rsidR="00C116AE" w:rsidRPr="00C116AE" w:rsidRDefault="00C116AE" w:rsidP="00C116AE">
      <w:pPr>
        <w:pStyle w:val="ListParagraph"/>
        <w:numPr>
          <w:ilvl w:val="0"/>
          <w:numId w:val="50"/>
        </w:numPr>
        <w:rPr>
          <w:sz w:val="28"/>
          <w:szCs w:val="28"/>
        </w:rPr>
      </w:pPr>
      <w:r w:rsidRPr="00C116AE">
        <w:rPr>
          <w:sz w:val="28"/>
          <w:szCs w:val="28"/>
        </w:rPr>
        <w:t>Clinical Relevance: Blood pressure, BMI, and age also play a significant role in health outcomes, especially in conditions like diabetes and cardiovascular diseases.</w:t>
      </w:r>
    </w:p>
    <w:p w14:paraId="2D585CB6" w14:textId="77777777" w:rsidR="00C116AE" w:rsidRDefault="00C116AE" w:rsidP="00C116AE">
      <w:pPr>
        <w:pStyle w:val="ListParagraph"/>
        <w:ind w:left="1440"/>
        <w:rPr>
          <w:sz w:val="28"/>
          <w:szCs w:val="28"/>
        </w:rPr>
      </w:pPr>
    </w:p>
    <w:p w14:paraId="1299E869" w14:textId="77777777" w:rsidR="00C116AE" w:rsidRDefault="00C116AE" w:rsidP="00C116AE">
      <w:pPr>
        <w:pStyle w:val="ListParagraph"/>
        <w:ind w:left="1440"/>
        <w:rPr>
          <w:sz w:val="28"/>
          <w:szCs w:val="28"/>
        </w:rPr>
      </w:pPr>
    </w:p>
    <w:p w14:paraId="03D2353E" w14:textId="77777777" w:rsidR="00C116AE" w:rsidRDefault="00C116AE" w:rsidP="00C116AE">
      <w:pPr>
        <w:pStyle w:val="ListParagraph"/>
        <w:ind w:left="1440"/>
        <w:rPr>
          <w:sz w:val="28"/>
          <w:szCs w:val="28"/>
        </w:rPr>
      </w:pPr>
    </w:p>
    <w:p w14:paraId="728BAD6D" w14:textId="77777777" w:rsidR="00C116AE" w:rsidRDefault="00C116AE" w:rsidP="00C116AE">
      <w:pPr>
        <w:pStyle w:val="ListParagraph"/>
        <w:ind w:left="1440"/>
        <w:rPr>
          <w:sz w:val="28"/>
          <w:szCs w:val="28"/>
        </w:rPr>
      </w:pPr>
    </w:p>
    <w:p w14:paraId="337F349A" w14:textId="77777777" w:rsidR="00C116AE" w:rsidRDefault="00C116AE" w:rsidP="00C116AE">
      <w:pPr>
        <w:pStyle w:val="ListParagraph"/>
        <w:ind w:left="1440"/>
        <w:rPr>
          <w:sz w:val="28"/>
          <w:szCs w:val="28"/>
        </w:rPr>
      </w:pPr>
    </w:p>
    <w:p w14:paraId="449FEC3B" w14:textId="77777777" w:rsidR="00DE4D53" w:rsidRDefault="00DE4D53" w:rsidP="00C116AE">
      <w:pPr>
        <w:pStyle w:val="ListParagraph"/>
        <w:ind w:left="1440"/>
        <w:rPr>
          <w:sz w:val="28"/>
          <w:szCs w:val="28"/>
        </w:rPr>
      </w:pPr>
    </w:p>
    <w:p w14:paraId="30A92C80" w14:textId="1EF4799E" w:rsidR="00DE4D53" w:rsidRDefault="00DE4D53" w:rsidP="00DE4D53">
      <w:pPr>
        <w:rPr>
          <w:b/>
          <w:bCs/>
          <w:sz w:val="36"/>
          <w:szCs w:val="36"/>
          <w:u w:val="thick"/>
        </w:rPr>
      </w:pPr>
      <w:r>
        <w:rPr>
          <w:b/>
          <w:bCs/>
          <w:sz w:val="36"/>
          <w:szCs w:val="36"/>
          <w:u w:val="thick"/>
        </w:rPr>
        <w:t>3)MIN &amp; MAX</w:t>
      </w:r>
    </w:p>
    <w:p w14:paraId="7306A05A" w14:textId="44538926" w:rsidR="00DE4D53" w:rsidRDefault="00DE4D53" w:rsidP="00DE4D53">
      <w:pPr>
        <w:ind w:left="1296"/>
        <w:rPr>
          <w:b/>
          <w:bCs/>
          <w:sz w:val="36"/>
          <w:szCs w:val="36"/>
          <w:u w:val="thick"/>
        </w:rPr>
      </w:pPr>
      <w:r>
        <w:rPr>
          <w:noProof/>
        </w:rPr>
        <w:drawing>
          <wp:inline distT="0" distB="0" distL="0" distR="0" wp14:anchorId="53C14A33" wp14:editId="5F5C7D2C">
            <wp:extent cx="3665220" cy="1927830"/>
            <wp:effectExtent l="0" t="0" r="0" b="0"/>
            <wp:docPr id="7846784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78413" name="Picture 1" descr="A screenshot of a computer screen&#10;&#10;Description automatically generated"/>
                    <pic:cNvPicPr/>
                  </pic:nvPicPr>
                  <pic:blipFill>
                    <a:blip r:embed="rId17"/>
                    <a:stretch>
                      <a:fillRect/>
                    </a:stretch>
                  </pic:blipFill>
                  <pic:spPr>
                    <a:xfrm>
                      <a:off x="0" y="0"/>
                      <a:ext cx="3672243" cy="1931524"/>
                    </a:xfrm>
                    <a:prstGeom prst="rect">
                      <a:avLst/>
                    </a:prstGeom>
                  </pic:spPr>
                </pic:pic>
              </a:graphicData>
            </a:graphic>
          </wp:inline>
        </w:drawing>
      </w:r>
    </w:p>
    <w:p w14:paraId="7DD7BF83" w14:textId="1218D0BE" w:rsidR="00DE4D53" w:rsidRPr="004B57A3" w:rsidRDefault="00DE4D53" w:rsidP="00DE4D53">
      <w:pPr>
        <w:ind w:left="1296"/>
        <w:rPr>
          <w:sz w:val="32"/>
          <w:szCs w:val="32"/>
          <w:u w:val="single"/>
        </w:rPr>
      </w:pPr>
    </w:p>
    <w:p w14:paraId="58DB0371"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1. Pregnancies</w:t>
      </w:r>
    </w:p>
    <w:p w14:paraId="651FF3D2" w14:textId="77777777" w:rsidR="00DE4D53" w:rsidRPr="004B57A3" w:rsidRDefault="00DE4D53" w:rsidP="00DE4D53">
      <w:pPr>
        <w:numPr>
          <w:ilvl w:val="0"/>
          <w:numId w:val="51"/>
        </w:numPr>
        <w:rPr>
          <w:rFonts w:asciiTheme="majorBidi" w:hAnsiTheme="majorBidi" w:cstheme="majorBidi"/>
          <w:sz w:val="32"/>
          <w:szCs w:val="32"/>
        </w:rPr>
      </w:pPr>
      <w:r w:rsidRPr="004B57A3">
        <w:rPr>
          <w:rFonts w:asciiTheme="majorBidi" w:hAnsiTheme="majorBidi" w:cstheme="majorBidi"/>
          <w:sz w:val="32"/>
          <w:szCs w:val="32"/>
        </w:rPr>
        <w:t>Max: 17.00</w:t>
      </w:r>
    </w:p>
    <w:p w14:paraId="586CB1CE" w14:textId="5665D799" w:rsidR="00DE4D53" w:rsidRPr="004B57A3" w:rsidRDefault="00DE4D53" w:rsidP="00DE4D53">
      <w:pPr>
        <w:numPr>
          <w:ilvl w:val="0"/>
          <w:numId w:val="51"/>
        </w:numPr>
        <w:rPr>
          <w:rFonts w:asciiTheme="majorBidi" w:hAnsiTheme="majorBidi" w:cstheme="majorBidi"/>
          <w:sz w:val="32"/>
          <w:szCs w:val="32"/>
        </w:rPr>
      </w:pPr>
      <w:r w:rsidRPr="004B57A3">
        <w:rPr>
          <w:rFonts w:asciiTheme="majorBidi" w:hAnsiTheme="majorBidi" w:cstheme="majorBidi"/>
          <w:sz w:val="32"/>
          <w:szCs w:val="32"/>
        </w:rPr>
        <w:t>Min: 0.00</w:t>
      </w:r>
      <w:r w:rsidRPr="004B57A3">
        <w:rPr>
          <w:rFonts w:asciiTheme="majorBidi" w:hAnsiTheme="majorBidi" w:cstheme="majorBidi"/>
          <w:sz w:val="32"/>
          <w:szCs w:val="32"/>
        </w:rPr>
        <w:br/>
        <w:t>Pregnancies range from 0 to 17, indicating that some individuals have never been pregnant while others have had multiple pregnancies. This range aligns with expectations in datasets related to health and reproduction. High pregnancy counts could potentially correlate with health risks like gestational diabetes.</w:t>
      </w:r>
    </w:p>
    <w:p w14:paraId="5CEE10FD"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2. Glucose</w:t>
      </w:r>
    </w:p>
    <w:p w14:paraId="340E9BFE" w14:textId="77777777" w:rsidR="00DE4D53" w:rsidRPr="004B57A3" w:rsidRDefault="00DE4D53" w:rsidP="00DE4D53">
      <w:pPr>
        <w:numPr>
          <w:ilvl w:val="0"/>
          <w:numId w:val="52"/>
        </w:numPr>
        <w:rPr>
          <w:rFonts w:asciiTheme="majorBidi" w:hAnsiTheme="majorBidi" w:cstheme="majorBidi"/>
          <w:sz w:val="32"/>
          <w:szCs w:val="32"/>
        </w:rPr>
      </w:pPr>
      <w:r w:rsidRPr="004B57A3">
        <w:rPr>
          <w:rFonts w:asciiTheme="majorBidi" w:hAnsiTheme="majorBidi" w:cstheme="majorBidi"/>
          <w:sz w:val="32"/>
          <w:szCs w:val="32"/>
        </w:rPr>
        <w:t>Max: 199.00</w:t>
      </w:r>
    </w:p>
    <w:p w14:paraId="6D2FF3B5" w14:textId="179C59CD" w:rsidR="00DE4D53" w:rsidRPr="004B57A3" w:rsidRDefault="00DE4D53" w:rsidP="004B57A3">
      <w:pPr>
        <w:numPr>
          <w:ilvl w:val="0"/>
          <w:numId w:val="52"/>
        </w:numPr>
        <w:rPr>
          <w:rFonts w:asciiTheme="majorBidi" w:hAnsiTheme="majorBidi" w:cstheme="majorBidi"/>
          <w:sz w:val="32"/>
          <w:szCs w:val="32"/>
        </w:rPr>
      </w:pPr>
      <w:r w:rsidRPr="004B57A3">
        <w:rPr>
          <w:rFonts w:asciiTheme="majorBidi" w:hAnsiTheme="majorBidi" w:cstheme="majorBidi"/>
          <w:sz w:val="32"/>
          <w:szCs w:val="32"/>
        </w:rPr>
        <w:t>Min: 0.00</w:t>
      </w:r>
      <w:r w:rsidRPr="004B57A3">
        <w:rPr>
          <w:rFonts w:asciiTheme="majorBidi" w:hAnsiTheme="majorBidi" w:cstheme="majorBidi"/>
          <w:sz w:val="32"/>
          <w:szCs w:val="32"/>
        </w:rPr>
        <w:br/>
        <w:t>The wide range in glucose levels is notable. A minimum value of 0 may indicate missing or erroneous data, as a glucose level of 0 is biologically implausible. This highlights the need for data cleaning or imputation. High glucose values (up to 199) suggest potential cases of diabetes or prediabetes.</w:t>
      </w:r>
    </w:p>
    <w:p w14:paraId="6FEE94A7"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lastRenderedPageBreak/>
        <w:t>3. Blood Pressure</w:t>
      </w:r>
    </w:p>
    <w:p w14:paraId="2EC9B90A" w14:textId="77777777" w:rsidR="00DE4D53" w:rsidRPr="004B57A3" w:rsidRDefault="00DE4D53" w:rsidP="00DE4D53">
      <w:pPr>
        <w:numPr>
          <w:ilvl w:val="0"/>
          <w:numId w:val="53"/>
        </w:numPr>
        <w:rPr>
          <w:rFonts w:asciiTheme="majorBidi" w:hAnsiTheme="majorBidi" w:cstheme="majorBidi"/>
          <w:sz w:val="32"/>
          <w:szCs w:val="32"/>
        </w:rPr>
      </w:pPr>
      <w:r w:rsidRPr="004B57A3">
        <w:rPr>
          <w:rFonts w:asciiTheme="majorBidi" w:hAnsiTheme="majorBidi" w:cstheme="majorBidi"/>
          <w:sz w:val="32"/>
          <w:szCs w:val="32"/>
        </w:rPr>
        <w:t>Max: 122.00</w:t>
      </w:r>
    </w:p>
    <w:p w14:paraId="0BCC7D8B" w14:textId="77777777" w:rsidR="00DE4D53" w:rsidRPr="004B57A3" w:rsidRDefault="00DE4D53" w:rsidP="00DE4D53">
      <w:pPr>
        <w:numPr>
          <w:ilvl w:val="0"/>
          <w:numId w:val="53"/>
        </w:numPr>
        <w:rPr>
          <w:rFonts w:asciiTheme="majorBidi" w:hAnsiTheme="majorBidi" w:cstheme="majorBidi"/>
          <w:sz w:val="32"/>
          <w:szCs w:val="32"/>
        </w:rPr>
      </w:pPr>
      <w:r w:rsidRPr="004B57A3">
        <w:rPr>
          <w:rFonts w:asciiTheme="majorBidi" w:hAnsiTheme="majorBidi" w:cstheme="majorBidi"/>
          <w:sz w:val="32"/>
          <w:szCs w:val="32"/>
        </w:rPr>
        <w:t>Min: 0.00</w:t>
      </w:r>
      <w:r w:rsidRPr="004B57A3">
        <w:rPr>
          <w:rFonts w:asciiTheme="majorBidi" w:hAnsiTheme="majorBidi" w:cstheme="majorBidi"/>
          <w:sz w:val="32"/>
          <w:szCs w:val="32"/>
        </w:rPr>
        <w:br/>
        <w:t>A blood pressure value of 0 is also implausible, likely representing missing data. The upper limit of 122 is within normal to slightly elevated ranges, but the dataset might not include hypertensive individuals with extreme blood pressure values.</w:t>
      </w:r>
    </w:p>
    <w:p w14:paraId="3EF8E6DB" w14:textId="2E6316A0" w:rsidR="00DE4D53" w:rsidRPr="004B57A3" w:rsidRDefault="00DE4D53" w:rsidP="00DE4D53">
      <w:pPr>
        <w:ind w:left="1296"/>
        <w:rPr>
          <w:rFonts w:asciiTheme="majorBidi" w:hAnsiTheme="majorBidi" w:cstheme="majorBidi"/>
          <w:sz w:val="32"/>
          <w:szCs w:val="32"/>
        </w:rPr>
      </w:pPr>
    </w:p>
    <w:p w14:paraId="6DBD4396"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4. Skin Thickness</w:t>
      </w:r>
    </w:p>
    <w:p w14:paraId="10D6BE24" w14:textId="77777777" w:rsidR="00DE4D53" w:rsidRPr="004B57A3" w:rsidRDefault="00DE4D53" w:rsidP="00DE4D53">
      <w:pPr>
        <w:numPr>
          <w:ilvl w:val="0"/>
          <w:numId w:val="54"/>
        </w:numPr>
        <w:rPr>
          <w:rFonts w:asciiTheme="majorBidi" w:hAnsiTheme="majorBidi" w:cstheme="majorBidi"/>
          <w:sz w:val="32"/>
          <w:szCs w:val="32"/>
        </w:rPr>
      </w:pPr>
      <w:r w:rsidRPr="004B57A3">
        <w:rPr>
          <w:rFonts w:asciiTheme="majorBidi" w:hAnsiTheme="majorBidi" w:cstheme="majorBidi"/>
          <w:sz w:val="32"/>
          <w:szCs w:val="32"/>
        </w:rPr>
        <w:t>Max: 99.00</w:t>
      </w:r>
    </w:p>
    <w:p w14:paraId="19492D3E" w14:textId="77777777" w:rsidR="00DE4D53" w:rsidRPr="004B57A3" w:rsidRDefault="00DE4D53" w:rsidP="00DE4D53">
      <w:pPr>
        <w:numPr>
          <w:ilvl w:val="0"/>
          <w:numId w:val="54"/>
        </w:numPr>
        <w:rPr>
          <w:rFonts w:asciiTheme="majorBidi" w:hAnsiTheme="majorBidi" w:cstheme="majorBidi"/>
          <w:sz w:val="32"/>
          <w:szCs w:val="32"/>
        </w:rPr>
      </w:pPr>
      <w:r w:rsidRPr="004B57A3">
        <w:rPr>
          <w:rFonts w:asciiTheme="majorBidi" w:hAnsiTheme="majorBidi" w:cstheme="majorBidi"/>
          <w:sz w:val="32"/>
          <w:szCs w:val="32"/>
        </w:rPr>
        <w:t>Min: 0.00</w:t>
      </w:r>
      <w:r w:rsidRPr="004B57A3">
        <w:rPr>
          <w:rFonts w:asciiTheme="majorBidi" w:hAnsiTheme="majorBidi" w:cstheme="majorBidi"/>
          <w:sz w:val="32"/>
          <w:szCs w:val="32"/>
        </w:rPr>
        <w:br/>
        <w:t>A minimum value of 0 likely represents missing data rather than actual measurements. A maximum value of 99 suggests significant variability in subcutaneous fat, which could be relevant for assessing obesity or metabolic health.</w:t>
      </w:r>
    </w:p>
    <w:p w14:paraId="275965E9" w14:textId="63A5557F" w:rsidR="00DE4D53" w:rsidRPr="004B57A3" w:rsidRDefault="00DE4D53" w:rsidP="00DE4D53">
      <w:pPr>
        <w:ind w:left="1296"/>
        <w:rPr>
          <w:rFonts w:asciiTheme="majorBidi" w:hAnsiTheme="majorBidi" w:cstheme="majorBidi"/>
          <w:sz w:val="32"/>
          <w:szCs w:val="32"/>
        </w:rPr>
      </w:pPr>
    </w:p>
    <w:p w14:paraId="2BA772F0"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5. Insulin</w:t>
      </w:r>
    </w:p>
    <w:p w14:paraId="51F12C1D" w14:textId="77777777" w:rsidR="00DE4D53" w:rsidRPr="004B57A3" w:rsidRDefault="00DE4D53" w:rsidP="00DE4D53">
      <w:pPr>
        <w:numPr>
          <w:ilvl w:val="0"/>
          <w:numId w:val="55"/>
        </w:numPr>
        <w:rPr>
          <w:rFonts w:asciiTheme="majorBidi" w:hAnsiTheme="majorBidi" w:cstheme="majorBidi"/>
          <w:sz w:val="32"/>
          <w:szCs w:val="32"/>
        </w:rPr>
      </w:pPr>
      <w:r w:rsidRPr="004B57A3">
        <w:rPr>
          <w:rFonts w:asciiTheme="majorBidi" w:hAnsiTheme="majorBidi" w:cstheme="majorBidi"/>
          <w:sz w:val="32"/>
          <w:szCs w:val="32"/>
        </w:rPr>
        <w:t>Max: 846.00</w:t>
      </w:r>
    </w:p>
    <w:p w14:paraId="2C3646F4" w14:textId="77777777" w:rsidR="00DE4D53" w:rsidRPr="004B57A3" w:rsidRDefault="00DE4D53" w:rsidP="00DE4D53">
      <w:pPr>
        <w:numPr>
          <w:ilvl w:val="0"/>
          <w:numId w:val="55"/>
        </w:numPr>
        <w:rPr>
          <w:rFonts w:asciiTheme="majorBidi" w:hAnsiTheme="majorBidi" w:cstheme="majorBidi"/>
          <w:sz w:val="32"/>
          <w:szCs w:val="32"/>
        </w:rPr>
      </w:pPr>
      <w:r w:rsidRPr="004B57A3">
        <w:rPr>
          <w:rFonts w:asciiTheme="majorBidi" w:hAnsiTheme="majorBidi" w:cstheme="majorBidi"/>
          <w:sz w:val="32"/>
          <w:szCs w:val="32"/>
        </w:rPr>
        <w:t>Min: 0.00</w:t>
      </w:r>
      <w:r w:rsidRPr="004B57A3">
        <w:rPr>
          <w:rFonts w:asciiTheme="majorBidi" w:hAnsiTheme="majorBidi" w:cstheme="majorBidi"/>
          <w:sz w:val="32"/>
          <w:szCs w:val="32"/>
        </w:rPr>
        <w:br/>
        <w:t>Insulin values range widely, with a maximum of 846 indicating hyperinsulinemia (excess insulin), commonly associated with diabetes or insulin resistance. A minimum value of 0 likely represents missing or unmeasured data.</w:t>
      </w:r>
    </w:p>
    <w:p w14:paraId="394CC021" w14:textId="58CDD4F5" w:rsidR="00DE4D53" w:rsidRPr="004B57A3" w:rsidRDefault="00DE4D53" w:rsidP="00DE4D53">
      <w:pPr>
        <w:ind w:left="1296"/>
        <w:rPr>
          <w:rFonts w:asciiTheme="majorBidi" w:hAnsiTheme="majorBidi" w:cstheme="majorBidi"/>
          <w:sz w:val="32"/>
          <w:szCs w:val="32"/>
        </w:rPr>
      </w:pPr>
    </w:p>
    <w:p w14:paraId="50738263"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6. BMI (Body Mass Index)</w:t>
      </w:r>
    </w:p>
    <w:p w14:paraId="7A5DE5FB" w14:textId="77777777" w:rsidR="00DE4D53" w:rsidRPr="004B57A3" w:rsidRDefault="00DE4D53" w:rsidP="00DE4D53">
      <w:pPr>
        <w:numPr>
          <w:ilvl w:val="0"/>
          <w:numId w:val="56"/>
        </w:numPr>
        <w:rPr>
          <w:rFonts w:asciiTheme="majorBidi" w:hAnsiTheme="majorBidi" w:cstheme="majorBidi"/>
          <w:sz w:val="32"/>
          <w:szCs w:val="32"/>
        </w:rPr>
      </w:pPr>
      <w:r w:rsidRPr="004B57A3">
        <w:rPr>
          <w:rFonts w:asciiTheme="majorBidi" w:hAnsiTheme="majorBidi" w:cstheme="majorBidi"/>
          <w:sz w:val="32"/>
          <w:szCs w:val="32"/>
        </w:rPr>
        <w:lastRenderedPageBreak/>
        <w:t>Max: 67.10</w:t>
      </w:r>
    </w:p>
    <w:p w14:paraId="7F4CBC1A" w14:textId="77777777" w:rsidR="00DE4D53" w:rsidRPr="004B57A3" w:rsidRDefault="00DE4D53" w:rsidP="00DE4D53">
      <w:pPr>
        <w:numPr>
          <w:ilvl w:val="0"/>
          <w:numId w:val="56"/>
        </w:numPr>
        <w:rPr>
          <w:rFonts w:asciiTheme="majorBidi" w:hAnsiTheme="majorBidi" w:cstheme="majorBidi"/>
          <w:sz w:val="32"/>
          <w:szCs w:val="32"/>
        </w:rPr>
      </w:pPr>
      <w:r w:rsidRPr="004B57A3">
        <w:rPr>
          <w:rFonts w:asciiTheme="majorBidi" w:hAnsiTheme="majorBidi" w:cstheme="majorBidi"/>
          <w:sz w:val="32"/>
          <w:szCs w:val="32"/>
        </w:rPr>
        <w:t>Min: 0.00</w:t>
      </w:r>
      <w:r w:rsidRPr="004B57A3">
        <w:rPr>
          <w:rFonts w:asciiTheme="majorBidi" w:hAnsiTheme="majorBidi" w:cstheme="majorBidi"/>
          <w:sz w:val="32"/>
          <w:szCs w:val="32"/>
        </w:rPr>
        <w:br/>
        <w:t>The maximum BMI indicates severe obesity, while a value of 0 is implausible and likely represents missing data. BMI is a critical feature for assessing obesity and its associated risks.</w:t>
      </w:r>
    </w:p>
    <w:p w14:paraId="3DD91D45" w14:textId="6B6FA374" w:rsidR="00DE4D53" w:rsidRPr="004B57A3" w:rsidRDefault="00DE4D53" w:rsidP="00DE4D53">
      <w:pPr>
        <w:ind w:left="1296"/>
        <w:rPr>
          <w:rFonts w:asciiTheme="majorBidi" w:hAnsiTheme="majorBidi" w:cstheme="majorBidi"/>
          <w:sz w:val="32"/>
          <w:szCs w:val="32"/>
        </w:rPr>
      </w:pPr>
    </w:p>
    <w:p w14:paraId="4D44A23A"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7. Diabetes Pedigree Function</w:t>
      </w:r>
    </w:p>
    <w:p w14:paraId="5D1073D2" w14:textId="77777777" w:rsidR="00DE4D53" w:rsidRPr="004B57A3" w:rsidRDefault="00DE4D53" w:rsidP="00DE4D53">
      <w:pPr>
        <w:numPr>
          <w:ilvl w:val="0"/>
          <w:numId w:val="57"/>
        </w:numPr>
        <w:rPr>
          <w:rFonts w:asciiTheme="majorBidi" w:hAnsiTheme="majorBidi" w:cstheme="majorBidi"/>
          <w:sz w:val="32"/>
          <w:szCs w:val="32"/>
        </w:rPr>
      </w:pPr>
      <w:r w:rsidRPr="004B57A3">
        <w:rPr>
          <w:rFonts w:asciiTheme="majorBidi" w:hAnsiTheme="majorBidi" w:cstheme="majorBidi"/>
          <w:sz w:val="32"/>
          <w:szCs w:val="32"/>
        </w:rPr>
        <w:t>Max: 2.42</w:t>
      </w:r>
    </w:p>
    <w:p w14:paraId="5B381694" w14:textId="77777777" w:rsidR="00DE4D53" w:rsidRPr="004B57A3" w:rsidRDefault="00DE4D53" w:rsidP="00DE4D53">
      <w:pPr>
        <w:numPr>
          <w:ilvl w:val="0"/>
          <w:numId w:val="57"/>
        </w:numPr>
        <w:rPr>
          <w:rFonts w:asciiTheme="majorBidi" w:hAnsiTheme="majorBidi" w:cstheme="majorBidi"/>
          <w:sz w:val="32"/>
          <w:szCs w:val="32"/>
        </w:rPr>
      </w:pPr>
      <w:r w:rsidRPr="004B57A3">
        <w:rPr>
          <w:rFonts w:asciiTheme="majorBidi" w:hAnsiTheme="majorBidi" w:cstheme="majorBidi"/>
          <w:sz w:val="32"/>
          <w:szCs w:val="32"/>
        </w:rPr>
        <w:t>Min: 0.078</w:t>
      </w:r>
      <w:r w:rsidRPr="004B57A3">
        <w:rPr>
          <w:rFonts w:asciiTheme="majorBidi" w:hAnsiTheme="majorBidi" w:cstheme="majorBidi"/>
          <w:sz w:val="32"/>
          <w:szCs w:val="32"/>
        </w:rPr>
        <w:br/>
        <w:t>The diabetes pedigree function measures the likelihood of diabetes based on family history. The range (0.078 to 2.42) suggests diverse genetic risks, with higher values indicating a strong hereditary predisposition.</w:t>
      </w:r>
    </w:p>
    <w:p w14:paraId="11C71D0F" w14:textId="34DE7AEC" w:rsidR="00DE4D53" w:rsidRPr="004B57A3" w:rsidRDefault="00DE4D53" w:rsidP="00DE4D53">
      <w:pPr>
        <w:ind w:left="1296"/>
        <w:rPr>
          <w:rFonts w:asciiTheme="majorBidi" w:hAnsiTheme="majorBidi" w:cstheme="majorBidi"/>
          <w:sz w:val="32"/>
          <w:szCs w:val="32"/>
        </w:rPr>
      </w:pPr>
    </w:p>
    <w:p w14:paraId="1EB29481"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8. Age</w:t>
      </w:r>
    </w:p>
    <w:p w14:paraId="43F7DA5A" w14:textId="77777777" w:rsidR="00DE4D53" w:rsidRPr="004B57A3" w:rsidRDefault="00DE4D53" w:rsidP="00DE4D53">
      <w:pPr>
        <w:numPr>
          <w:ilvl w:val="0"/>
          <w:numId w:val="58"/>
        </w:numPr>
        <w:rPr>
          <w:rFonts w:asciiTheme="majorBidi" w:hAnsiTheme="majorBidi" w:cstheme="majorBidi"/>
          <w:sz w:val="32"/>
          <w:szCs w:val="32"/>
        </w:rPr>
      </w:pPr>
      <w:r w:rsidRPr="004B57A3">
        <w:rPr>
          <w:rFonts w:asciiTheme="majorBidi" w:hAnsiTheme="majorBidi" w:cstheme="majorBidi"/>
          <w:sz w:val="32"/>
          <w:szCs w:val="32"/>
        </w:rPr>
        <w:t>Max: 81.00</w:t>
      </w:r>
    </w:p>
    <w:p w14:paraId="16807F19" w14:textId="77777777" w:rsidR="00DE4D53" w:rsidRPr="004B57A3" w:rsidRDefault="00DE4D53" w:rsidP="00DE4D53">
      <w:pPr>
        <w:numPr>
          <w:ilvl w:val="0"/>
          <w:numId w:val="58"/>
        </w:numPr>
        <w:rPr>
          <w:rFonts w:asciiTheme="majorBidi" w:hAnsiTheme="majorBidi" w:cstheme="majorBidi"/>
          <w:sz w:val="32"/>
          <w:szCs w:val="32"/>
        </w:rPr>
      </w:pPr>
      <w:r w:rsidRPr="004B57A3">
        <w:rPr>
          <w:rFonts w:asciiTheme="majorBidi" w:hAnsiTheme="majorBidi" w:cstheme="majorBidi"/>
          <w:sz w:val="32"/>
          <w:szCs w:val="32"/>
        </w:rPr>
        <w:t>Min: 21.00</w:t>
      </w:r>
      <w:r w:rsidRPr="004B57A3">
        <w:rPr>
          <w:rFonts w:asciiTheme="majorBidi" w:hAnsiTheme="majorBidi" w:cstheme="majorBidi"/>
          <w:sz w:val="32"/>
          <w:szCs w:val="32"/>
        </w:rPr>
        <w:br/>
        <w:t>The age range indicates the dataset includes adults from young to elderly, which is important for studying diabetes risk as age is a significant factor.</w:t>
      </w:r>
    </w:p>
    <w:p w14:paraId="5A9891BC" w14:textId="561E8B39" w:rsidR="00DE4D53" w:rsidRPr="004B57A3" w:rsidRDefault="00DE4D53" w:rsidP="00DE4D53">
      <w:pPr>
        <w:ind w:left="1296"/>
        <w:rPr>
          <w:rFonts w:asciiTheme="majorBidi" w:hAnsiTheme="majorBidi" w:cstheme="majorBidi"/>
          <w:sz w:val="32"/>
          <w:szCs w:val="32"/>
        </w:rPr>
      </w:pPr>
    </w:p>
    <w:p w14:paraId="2A1BC738" w14:textId="77777777" w:rsidR="00DE4D53" w:rsidRPr="004B57A3" w:rsidRDefault="00DE4D53" w:rsidP="00DE4D53">
      <w:pPr>
        <w:rPr>
          <w:rFonts w:asciiTheme="majorBidi" w:hAnsiTheme="majorBidi" w:cstheme="majorBidi"/>
          <w:sz w:val="32"/>
          <w:szCs w:val="32"/>
        </w:rPr>
      </w:pPr>
      <w:r w:rsidRPr="004B57A3">
        <w:rPr>
          <w:rFonts w:asciiTheme="majorBidi" w:hAnsiTheme="majorBidi" w:cstheme="majorBidi"/>
          <w:sz w:val="32"/>
          <w:szCs w:val="32"/>
        </w:rPr>
        <w:t>9. Outcome (Diabetes Presence)</w:t>
      </w:r>
    </w:p>
    <w:p w14:paraId="06B674BB" w14:textId="77777777" w:rsidR="00DE4D53" w:rsidRPr="004B57A3" w:rsidRDefault="00DE4D53" w:rsidP="00DE4D53">
      <w:pPr>
        <w:numPr>
          <w:ilvl w:val="0"/>
          <w:numId w:val="59"/>
        </w:numPr>
        <w:rPr>
          <w:rFonts w:asciiTheme="majorBidi" w:hAnsiTheme="majorBidi" w:cstheme="majorBidi"/>
          <w:sz w:val="32"/>
          <w:szCs w:val="32"/>
        </w:rPr>
      </w:pPr>
      <w:r w:rsidRPr="004B57A3">
        <w:rPr>
          <w:rFonts w:asciiTheme="majorBidi" w:hAnsiTheme="majorBidi" w:cstheme="majorBidi"/>
          <w:sz w:val="32"/>
          <w:szCs w:val="32"/>
        </w:rPr>
        <w:t>Max: 1.00</w:t>
      </w:r>
    </w:p>
    <w:p w14:paraId="20A8E50E" w14:textId="77777777" w:rsidR="00DE4D53" w:rsidRPr="004B57A3" w:rsidRDefault="00DE4D53" w:rsidP="00DE4D53">
      <w:pPr>
        <w:numPr>
          <w:ilvl w:val="0"/>
          <w:numId w:val="59"/>
        </w:numPr>
        <w:rPr>
          <w:rFonts w:asciiTheme="majorBidi" w:hAnsiTheme="majorBidi" w:cstheme="majorBidi"/>
          <w:sz w:val="32"/>
          <w:szCs w:val="32"/>
        </w:rPr>
      </w:pPr>
      <w:r w:rsidRPr="004B57A3">
        <w:rPr>
          <w:rFonts w:asciiTheme="majorBidi" w:hAnsiTheme="majorBidi" w:cstheme="majorBidi"/>
          <w:sz w:val="32"/>
          <w:szCs w:val="32"/>
        </w:rPr>
        <w:lastRenderedPageBreak/>
        <w:t>Min: 0.00</w:t>
      </w:r>
      <w:r w:rsidRPr="004B57A3">
        <w:rPr>
          <w:rFonts w:asciiTheme="majorBidi" w:hAnsiTheme="majorBidi" w:cstheme="majorBidi"/>
          <w:sz w:val="32"/>
          <w:szCs w:val="32"/>
        </w:rPr>
        <w:br/>
        <w:t>This binary variable indicates the presence (1) or absence (0) of diabetes. The range confirms it is a binary classification target.</w:t>
      </w:r>
    </w:p>
    <w:p w14:paraId="0A6809A1" w14:textId="6CCFDB3A" w:rsidR="00DE4D53" w:rsidRPr="004B57A3" w:rsidRDefault="00DE4D53" w:rsidP="00DE4D53">
      <w:pPr>
        <w:ind w:left="1296"/>
        <w:rPr>
          <w:rFonts w:asciiTheme="majorBidi" w:hAnsiTheme="majorBidi" w:cstheme="majorBidi"/>
          <w:sz w:val="32"/>
          <w:szCs w:val="32"/>
        </w:rPr>
      </w:pPr>
    </w:p>
    <w:p w14:paraId="54461A29" w14:textId="77777777" w:rsidR="00DE4D53" w:rsidRPr="004B57A3" w:rsidRDefault="00DE4D53" w:rsidP="00DE4D53">
      <w:pPr>
        <w:rPr>
          <w:rFonts w:asciiTheme="majorBidi" w:hAnsiTheme="majorBidi" w:cstheme="majorBidi"/>
          <w:b/>
          <w:bCs/>
          <w:sz w:val="32"/>
          <w:szCs w:val="32"/>
          <w:u w:val="single"/>
        </w:rPr>
      </w:pPr>
      <w:r w:rsidRPr="004B57A3">
        <w:rPr>
          <w:rFonts w:asciiTheme="majorBidi" w:hAnsiTheme="majorBidi" w:cstheme="majorBidi"/>
          <w:b/>
          <w:bCs/>
          <w:sz w:val="32"/>
          <w:szCs w:val="32"/>
          <w:u w:val="single"/>
        </w:rPr>
        <w:t>Significance and Actionable Insights</w:t>
      </w:r>
    </w:p>
    <w:p w14:paraId="20668B56" w14:textId="77777777" w:rsidR="00DE4D53" w:rsidRPr="004B57A3" w:rsidRDefault="00DE4D53" w:rsidP="00DE4D53">
      <w:pPr>
        <w:numPr>
          <w:ilvl w:val="0"/>
          <w:numId w:val="60"/>
        </w:numPr>
        <w:rPr>
          <w:rFonts w:asciiTheme="majorBidi" w:hAnsiTheme="majorBidi" w:cstheme="majorBidi"/>
          <w:sz w:val="32"/>
          <w:szCs w:val="32"/>
        </w:rPr>
      </w:pPr>
      <w:r w:rsidRPr="004B57A3">
        <w:rPr>
          <w:rFonts w:asciiTheme="majorBidi" w:hAnsiTheme="majorBidi" w:cstheme="majorBidi"/>
          <w:sz w:val="32"/>
          <w:szCs w:val="32"/>
        </w:rPr>
        <w:t>Data Cleaning Required:</w:t>
      </w:r>
    </w:p>
    <w:p w14:paraId="18FC2010" w14:textId="77777777" w:rsidR="00DE4D53" w:rsidRPr="004B57A3" w:rsidRDefault="00DE4D53" w:rsidP="00DE4D53">
      <w:pPr>
        <w:numPr>
          <w:ilvl w:val="1"/>
          <w:numId w:val="60"/>
        </w:numPr>
        <w:rPr>
          <w:rFonts w:asciiTheme="majorBidi" w:hAnsiTheme="majorBidi" w:cstheme="majorBidi"/>
          <w:sz w:val="32"/>
          <w:szCs w:val="32"/>
        </w:rPr>
      </w:pPr>
      <w:r w:rsidRPr="004B57A3">
        <w:rPr>
          <w:rFonts w:asciiTheme="majorBidi" w:hAnsiTheme="majorBidi" w:cstheme="majorBidi"/>
          <w:sz w:val="32"/>
          <w:szCs w:val="32"/>
        </w:rPr>
        <w:t>Variables with a minimum value of 0 (e.g., glucose, blood pressure, insulin, BMI, skin thickness) likely have missing or erroneous data. These should be handled through imputation or exclusion to improve data quality.</w:t>
      </w:r>
    </w:p>
    <w:p w14:paraId="1B66B3AC" w14:textId="77777777" w:rsidR="00DE4D53" w:rsidRPr="004B57A3" w:rsidRDefault="00DE4D53" w:rsidP="00DE4D53">
      <w:pPr>
        <w:numPr>
          <w:ilvl w:val="0"/>
          <w:numId w:val="60"/>
        </w:numPr>
        <w:rPr>
          <w:rFonts w:asciiTheme="majorBidi" w:hAnsiTheme="majorBidi" w:cstheme="majorBidi"/>
          <w:sz w:val="32"/>
          <w:szCs w:val="32"/>
        </w:rPr>
      </w:pPr>
      <w:r w:rsidRPr="004B57A3">
        <w:rPr>
          <w:rFonts w:asciiTheme="majorBidi" w:hAnsiTheme="majorBidi" w:cstheme="majorBidi"/>
          <w:sz w:val="32"/>
          <w:szCs w:val="32"/>
        </w:rPr>
        <w:t>Feature Importance:</w:t>
      </w:r>
    </w:p>
    <w:p w14:paraId="4E078741" w14:textId="77777777" w:rsidR="00DE4D53" w:rsidRPr="004B57A3" w:rsidRDefault="00DE4D53" w:rsidP="00DE4D53">
      <w:pPr>
        <w:numPr>
          <w:ilvl w:val="1"/>
          <w:numId w:val="60"/>
        </w:numPr>
        <w:rPr>
          <w:rFonts w:asciiTheme="majorBidi" w:hAnsiTheme="majorBidi" w:cstheme="majorBidi"/>
          <w:sz w:val="32"/>
          <w:szCs w:val="32"/>
        </w:rPr>
      </w:pPr>
      <w:r w:rsidRPr="004B57A3">
        <w:rPr>
          <w:rFonts w:asciiTheme="majorBidi" w:hAnsiTheme="majorBidi" w:cstheme="majorBidi"/>
          <w:sz w:val="32"/>
          <w:szCs w:val="32"/>
        </w:rPr>
        <w:t>High ranges in glucose, insulin, and BMI reflect their critical roles in identifying diabetes risk and should be prioritized in predictive modeling.</w:t>
      </w:r>
    </w:p>
    <w:p w14:paraId="11DCA42E" w14:textId="77777777" w:rsidR="00DE4D53" w:rsidRPr="004B57A3" w:rsidRDefault="00DE4D53" w:rsidP="00DE4D53">
      <w:pPr>
        <w:numPr>
          <w:ilvl w:val="0"/>
          <w:numId w:val="60"/>
        </w:numPr>
        <w:rPr>
          <w:rFonts w:asciiTheme="majorBidi" w:hAnsiTheme="majorBidi" w:cstheme="majorBidi"/>
          <w:sz w:val="32"/>
          <w:szCs w:val="32"/>
        </w:rPr>
      </w:pPr>
      <w:r w:rsidRPr="004B57A3">
        <w:rPr>
          <w:rFonts w:asciiTheme="majorBidi" w:hAnsiTheme="majorBidi" w:cstheme="majorBidi"/>
          <w:sz w:val="32"/>
          <w:szCs w:val="32"/>
        </w:rPr>
        <w:t>Diversity in Data:</w:t>
      </w:r>
    </w:p>
    <w:p w14:paraId="58932AD6" w14:textId="77777777" w:rsidR="00DE4D53" w:rsidRPr="004B57A3" w:rsidRDefault="00DE4D53" w:rsidP="00DE4D53">
      <w:pPr>
        <w:numPr>
          <w:ilvl w:val="1"/>
          <w:numId w:val="60"/>
        </w:numPr>
        <w:rPr>
          <w:rFonts w:asciiTheme="majorBidi" w:hAnsiTheme="majorBidi" w:cstheme="majorBidi"/>
          <w:sz w:val="32"/>
          <w:szCs w:val="32"/>
        </w:rPr>
      </w:pPr>
      <w:r w:rsidRPr="004B57A3">
        <w:rPr>
          <w:rFonts w:asciiTheme="majorBidi" w:hAnsiTheme="majorBidi" w:cstheme="majorBidi"/>
          <w:sz w:val="32"/>
          <w:szCs w:val="32"/>
        </w:rPr>
        <w:t>The wide range in variables like age and diabetes pedigree function indicates a diverse dataset, useful for generalizing results to different populations.</w:t>
      </w:r>
    </w:p>
    <w:p w14:paraId="20DF4170" w14:textId="77777777" w:rsidR="00DE4D53" w:rsidRPr="004B57A3" w:rsidRDefault="00DE4D53" w:rsidP="00DE4D53">
      <w:pPr>
        <w:numPr>
          <w:ilvl w:val="0"/>
          <w:numId w:val="60"/>
        </w:numPr>
        <w:rPr>
          <w:rFonts w:asciiTheme="majorBidi" w:hAnsiTheme="majorBidi" w:cstheme="majorBidi"/>
          <w:sz w:val="32"/>
          <w:szCs w:val="32"/>
        </w:rPr>
      </w:pPr>
      <w:r w:rsidRPr="004B57A3">
        <w:rPr>
          <w:rFonts w:asciiTheme="majorBidi" w:hAnsiTheme="majorBidi" w:cstheme="majorBidi"/>
          <w:sz w:val="32"/>
          <w:szCs w:val="32"/>
        </w:rPr>
        <w:t>Potential Outliers:</w:t>
      </w:r>
    </w:p>
    <w:p w14:paraId="2FDE3C88" w14:textId="77777777" w:rsidR="00DE4D53" w:rsidRPr="004B57A3" w:rsidRDefault="00DE4D53" w:rsidP="00DE4D53">
      <w:pPr>
        <w:numPr>
          <w:ilvl w:val="1"/>
          <w:numId w:val="60"/>
        </w:numPr>
        <w:rPr>
          <w:rFonts w:asciiTheme="majorBidi" w:hAnsiTheme="majorBidi" w:cstheme="majorBidi"/>
          <w:sz w:val="32"/>
          <w:szCs w:val="32"/>
        </w:rPr>
      </w:pPr>
      <w:r w:rsidRPr="004B57A3">
        <w:rPr>
          <w:rFonts w:asciiTheme="majorBidi" w:hAnsiTheme="majorBidi" w:cstheme="majorBidi"/>
          <w:sz w:val="32"/>
          <w:szCs w:val="32"/>
        </w:rPr>
        <w:t>Extremely high values (e.g., insulin = 846, BMI = 67.1) may represent valid data for outliers but should be verified to ensure they are not errors.</w:t>
      </w:r>
    </w:p>
    <w:p w14:paraId="430B72BB" w14:textId="77777777" w:rsidR="00DE4D53" w:rsidRDefault="00DE4D53" w:rsidP="00DE4D53">
      <w:pPr>
        <w:ind w:left="1296"/>
        <w:rPr>
          <w:b/>
          <w:bCs/>
          <w:sz w:val="36"/>
          <w:szCs w:val="36"/>
          <w:u w:val="thick"/>
        </w:rPr>
      </w:pPr>
    </w:p>
    <w:p w14:paraId="54C6DFE5" w14:textId="77777777" w:rsidR="008B41D7" w:rsidRDefault="008B41D7" w:rsidP="00DE4D53">
      <w:pPr>
        <w:ind w:left="1296"/>
        <w:rPr>
          <w:b/>
          <w:bCs/>
          <w:sz w:val="36"/>
          <w:szCs w:val="36"/>
          <w:u w:val="thick"/>
        </w:rPr>
      </w:pPr>
    </w:p>
    <w:p w14:paraId="28E3A9DA" w14:textId="77100408" w:rsidR="008B41D7" w:rsidRDefault="008B41D7" w:rsidP="004B57A3">
      <w:pPr>
        <w:rPr>
          <w:b/>
          <w:bCs/>
          <w:sz w:val="36"/>
          <w:szCs w:val="36"/>
          <w:u w:val="thick"/>
        </w:rPr>
      </w:pPr>
    </w:p>
    <w:p w14:paraId="194BEDC4" w14:textId="77777777" w:rsidR="008B41D7" w:rsidRDefault="008B41D7" w:rsidP="00DE4D53">
      <w:pPr>
        <w:ind w:left="1296"/>
        <w:rPr>
          <w:b/>
          <w:bCs/>
          <w:sz w:val="36"/>
          <w:szCs w:val="36"/>
          <w:u w:val="thick"/>
        </w:rPr>
      </w:pPr>
    </w:p>
    <w:p w14:paraId="76BCD7DA" w14:textId="5A08514A" w:rsidR="008B41D7" w:rsidRPr="00C10AA0" w:rsidRDefault="008B41D7" w:rsidP="008B41D7">
      <w:pPr>
        <w:pStyle w:val="Title"/>
        <w:rPr>
          <w:b/>
          <w:bCs/>
          <w:u w:val="thick"/>
        </w:rPr>
      </w:pPr>
      <w:r w:rsidRPr="00C10AA0">
        <w:rPr>
          <w:b/>
          <w:bCs/>
          <w:u w:val="thick"/>
        </w:rPr>
        <w:t>Conclusion:</w:t>
      </w:r>
    </w:p>
    <w:p w14:paraId="13625B4C" w14:textId="77777777" w:rsidR="008B41D7" w:rsidRPr="00691E30" w:rsidRDefault="008B41D7" w:rsidP="008B41D7">
      <w:pPr>
        <w:rPr>
          <w:rFonts w:asciiTheme="majorBidi" w:hAnsiTheme="majorBidi" w:cstheme="majorBidi"/>
          <w:b/>
          <w:bCs/>
          <w:sz w:val="32"/>
          <w:szCs w:val="32"/>
        </w:rPr>
      </w:pPr>
      <w:r w:rsidRPr="00691E30">
        <w:rPr>
          <w:rFonts w:asciiTheme="majorBidi" w:hAnsiTheme="majorBidi" w:cstheme="majorBidi"/>
          <w:b/>
          <w:bCs/>
          <w:sz w:val="32"/>
          <w:szCs w:val="32"/>
        </w:rPr>
        <w:t>1. Relationships Between Variables:</w:t>
      </w:r>
    </w:p>
    <w:p w14:paraId="3F5531ED" w14:textId="77777777" w:rsidR="008B41D7" w:rsidRPr="00691E30" w:rsidRDefault="008B41D7" w:rsidP="008B41D7">
      <w:pPr>
        <w:numPr>
          <w:ilvl w:val="0"/>
          <w:numId w:val="61"/>
        </w:numPr>
        <w:rPr>
          <w:rFonts w:asciiTheme="majorBidi" w:hAnsiTheme="majorBidi" w:cstheme="majorBidi"/>
          <w:sz w:val="32"/>
          <w:szCs w:val="32"/>
        </w:rPr>
      </w:pPr>
      <w:r w:rsidRPr="00691E30">
        <w:rPr>
          <w:rFonts w:asciiTheme="majorBidi" w:hAnsiTheme="majorBidi" w:cstheme="majorBidi"/>
          <w:b/>
          <w:bCs/>
          <w:sz w:val="32"/>
          <w:szCs w:val="32"/>
        </w:rPr>
        <w:t>Age and Pregnancies:</w:t>
      </w:r>
      <w:r w:rsidRPr="00691E30">
        <w:rPr>
          <w:rFonts w:asciiTheme="majorBidi" w:hAnsiTheme="majorBidi" w:cstheme="majorBidi"/>
          <w:sz w:val="32"/>
          <w:szCs w:val="32"/>
        </w:rPr>
        <w:t xml:space="preserve"> Strong positive correlation (r=0.54r = 0.54); older individuals tend to have more pregnancies.</w:t>
      </w:r>
    </w:p>
    <w:p w14:paraId="4269173B" w14:textId="77777777" w:rsidR="008B41D7" w:rsidRPr="00691E30" w:rsidRDefault="008B41D7" w:rsidP="008B41D7">
      <w:pPr>
        <w:numPr>
          <w:ilvl w:val="0"/>
          <w:numId w:val="61"/>
        </w:numPr>
        <w:rPr>
          <w:rFonts w:asciiTheme="majorBidi" w:hAnsiTheme="majorBidi" w:cstheme="majorBidi"/>
          <w:sz w:val="32"/>
          <w:szCs w:val="32"/>
        </w:rPr>
      </w:pPr>
      <w:r w:rsidRPr="00691E30">
        <w:rPr>
          <w:rFonts w:asciiTheme="majorBidi" w:hAnsiTheme="majorBidi" w:cstheme="majorBidi"/>
          <w:b/>
          <w:bCs/>
          <w:sz w:val="32"/>
          <w:szCs w:val="32"/>
        </w:rPr>
        <w:t>Glucose and Outcome:</w:t>
      </w:r>
      <w:r w:rsidRPr="00691E30">
        <w:rPr>
          <w:rFonts w:asciiTheme="majorBidi" w:hAnsiTheme="majorBidi" w:cstheme="majorBidi"/>
          <w:sz w:val="32"/>
          <w:szCs w:val="32"/>
        </w:rPr>
        <w:t xml:space="preserve"> Moderate positive correlation (r=0.47r = 0.47); higher glucose levels are associated with a greater likelihood of diabetes.</w:t>
      </w:r>
    </w:p>
    <w:p w14:paraId="54AD0CDF" w14:textId="77777777" w:rsidR="008B41D7" w:rsidRPr="00691E30" w:rsidRDefault="008B41D7" w:rsidP="008B41D7">
      <w:pPr>
        <w:numPr>
          <w:ilvl w:val="0"/>
          <w:numId w:val="61"/>
        </w:numPr>
        <w:rPr>
          <w:rFonts w:asciiTheme="majorBidi" w:hAnsiTheme="majorBidi" w:cstheme="majorBidi"/>
          <w:sz w:val="32"/>
          <w:szCs w:val="32"/>
        </w:rPr>
      </w:pPr>
      <w:r w:rsidRPr="00691E30">
        <w:rPr>
          <w:rFonts w:asciiTheme="majorBidi" w:hAnsiTheme="majorBidi" w:cstheme="majorBidi"/>
          <w:b/>
          <w:bCs/>
          <w:sz w:val="32"/>
          <w:szCs w:val="32"/>
        </w:rPr>
        <w:t>BMI and Outcome:</w:t>
      </w:r>
      <w:r w:rsidRPr="00691E30">
        <w:rPr>
          <w:rFonts w:asciiTheme="majorBidi" w:hAnsiTheme="majorBidi" w:cstheme="majorBidi"/>
          <w:sz w:val="32"/>
          <w:szCs w:val="32"/>
        </w:rPr>
        <w:t xml:space="preserve"> Moderate correlation (r=0.29r = 0.29); higher BMI increases the probability of diabetes.</w:t>
      </w:r>
    </w:p>
    <w:p w14:paraId="0DD3AA12" w14:textId="77777777" w:rsidR="008B41D7" w:rsidRPr="00691E30" w:rsidRDefault="008B41D7" w:rsidP="008B41D7">
      <w:pPr>
        <w:numPr>
          <w:ilvl w:val="0"/>
          <w:numId w:val="61"/>
        </w:numPr>
        <w:rPr>
          <w:rFonts w:asciiTheme="majorBidi" w:hAnsiTheme="majorBidi" w:cstheme="majorBidi"/>
          <w:sz w:val="32"/>
          <w:szCs w:val="32"/>
        </w:rPr>
      </w:pPr>
      <w:r w:rsidRPr="00691E30">
        <w:rPr>
          <w:rFonts w:asciiTheme="majorBidi" w:hAnsiTheme="majorBidi" w:cstheme="majorBidi"/>
          <w:b/>
          <w:bCs/>
          <w:sz w:val="32"/>
          <w:szCs w:val="32"/>
        </w:rPr>
        <w:t>Weak Relationships:</w:t>
      </w:r>
      <w:r w:rsidRPr="00691E30">
        <w:rPr>
          <w:rFonts w:asciiTheme="majorBidi" w:hAnsiTheme="majorBidi" w:cstheme="majorBidi"/>
          <w:sz w:val="32"/>
          <w:szCs w:val="32"/>
        </w:rPr>
        <w:t xml:space="preserve"> Variables such as </w:t>
      </w:r>
      <w:proofErr w:type="spellStart"/>
      <w:r w:rsidRPr="00691E30">
        <w:rPr>
          <w:rFonts w:asciiTheme="majorBidi" w:hAnsiTheme="majorBidi" w:cstheme="majorBidi"/>
          <w:sz w:val="32"/>
          <w:szCs w:val="32"/>
        </w:rPr>
        <w:t>SkinThickness</w:t>
      </w:r>
      <w:proofErr w:type="spellEnd"/>
      <w:r w:rsidRPr="00691E30">
        <w:rPr>
          <w:rFonts w:asciiTheme="majorBidi" w:hAnsiTheme="majorBidi" w:cstheme="majorBidi"/>
          <w:sz w:val="32"/>
          <w:szCs w:val="32"/>
        </w:rPr>
        <w:t xml:space="preserve">, Insulin, and </w:t>
      </w:r>
      <w:proofErr w:type="spellStart"/>
      <w:r w:rsidRPr="00691E30">
        <w:rPr>
          <w:rFonts w:asciiTheme="majorBidi" w:hAnsiTheme="majorBidi" w:cstheme="majorBidi"/>
          <w:sz w:val="32"/>
          <w:szCs w:val="32"/>
        </w:rPr>
        <w:t>BloodPressure</w:t>
      </w:r>
      <w:proofErr w:type="spellEnd"/>
      <w:r w:rsidRPr="00691E30">
        <w:rPr>
          <w:rFonts w:asciiTheme="majorBidi" w:hAnsiTheme="majorBidi" w:cstheme="majorBidi"/>
          <w:sz w:val="32"/>
          <w:szCs w:val="32"/>
        </w:rPr>
        <w:t xml:space="preserve"> show limited predictive power for diabetes individually.</w:t>
      </w:r>
    </w:p>
    <w:p w14:paraId="0C302CF7" w14:textId="77777777" w:rsidR="008B41D7" w:rsidRPr="00691E30" w:rsidRDefault="008B41D7" w:rsidP="008B41D7">
      <w:pPr>
        <w:rPr>
          <w:rFonts w:asciiTheme="majorBidi" w:hAnsiTheme="majorBidi" w:cstheme="majorBidi"/>
          <w:b/>
          <w:bCs/>
          <w:sz w:val="32"/>
          <w:szCs w:val="32"/>
        </w:rPr>
      </w:pPr>
      <w:r w:rsidRPr="00691E30">
        <w:rPr>
          <w:rFonts w:asciiTheme="majorBidi" w:hAnsiTheme="majorBidi" w:cstheme="majorBidi"/>
          <w:b/>
          <w:bCs/>
          <w:sz w:val="32"/>
          <w:szCs w:val="32"/>
        </w:rPr>
        <w:t>2. Data Characteristics and Trends:</w:t>
      </w:r>
    </w:p>
    <w:p w14:paraId="2F39AA97" w14:textId="77777777" w:rsidR="008B41D7" w:rsidRPr="00691E30" w:rsidRDefault="008B41D7" w:rsidP="008B41D7">
      <w:pPr>
        <w:numPr>
          <w:ilvl w:val="0"/>
          <w:numId w:val="62"/>
        </w:numPr>
        <w:rPr>
          <w:rFonts w:asciiTheme="majorBidi" w:hAnsiTheme="majorBidi" w:cstheme="majorBidi"/>
          <w:sz w:val="32"/>
          <w:szCs w:val="32"/>
        </w:rPr>
      </w:pPr>
      <w:r w:rsidRPr="00691E30">
        <w:rPr>
          <w:rFonts w:asciiTheme="majorBidi" w:hAnsiTheme="majorBidi" w:cstheme="majorBidi"/>
          <w:b/>
          <w:bCs/>
          <w:sz w:val="32"/>
          <w:szCs w:val="32"/>
        </w:rPr>
        <w:t>Pregnancies:</w:t>
      </w:r>
      <w:r w:rsidRPr="00691E30">
        <w:rPr>
          <w:rFonts w:asciiTheme="majorBidi" w:hAnsiTheme="majorBidi" w:cstheme="majorBidi"/>
          <w:sz w:val="32"/>
          <w:szCs w:val="32"/>
        </w:rPr>
        <w:t xml:space="preserve"> Positively skewed with most individuals having 0–2 pregnancies. Few cases exceed 10 pregnancies.</w:t>
      </w:r>
    </w:p>
    <w:p w14:paraId="525238CC" w14:textId="77777777" w:rsidR="008B41D7" w:rsidRPr="00691E30" w:rsidRDefault="008B41D7" w:rsidP="008B41D7">
      <w:pPr>
        <w:numPr>
          <w:ilvl w:val="0"/>
          <w:numId w:val="62"/>
        </w:numPr>
        <w:rPr>
          <w:rFonts w:asciiTheme="majorBidi" w:hAnsiTheme="majorBidi" w:cstheme="majorBidi"/>
          <w:sz w:val="32"/>
          <w:szCs w:val="32"/>
        </w:rPr>
      </w:pPr>
      <w:r w:rsidRPr="00691E30">
        <w:rPr>
          <w:rFonts w:asciiTheme="majorBidi" w:hAnsiTheme="majorBidi" w:cstheme="majorBidi"/>
          <w:b/>
          <w:bCs/>
          <w:sz w:val="32"/>
          <w:szCs w:val="32"/>
        </w:rPr>
        <w:t>Age:</w:t>
      </w:r>
      <w:r w:rsidRPr="00691E30">
        <w:rPr>
          <w:rFonts w:asciiTheme="majorBidi" w:hAnsiTheme="majorBidi" w:cstheme="majorBidi"/>
          <w:sz w:val="32"/>
          <w:szCs w:val="32"/>
        </w:rPr>
        <w:t xml:space="preserve"> Concentrated in the younger population (20–30 years); very few individuals are older than 70.</w:t>
      </w:r>
    </w:p>
    <w:p w14:paraId="3759D110" w14:textId="77777777" w:rsidR="008B41D7" w:rsidRPr="00691E30" w:rsidRDefault="008B41D7" w:rsidP="008B41D7">
      <w:pPr>
        <w:numPr>
          <w:ilvl w:val="0"/>
          <w:numId w:val="62"/>
        </w:numPr>
        <w:rPr>
          <w:rFonts w:asciiTheme="majorBidi" w:hAnsiTheme="majorBidi" w:cstheme="majorBidi"/>
          <w:sz w:val="32"/>
          <w:szCs w:val="32"/>
        </w:rPr>
      </w:pPr>
      <w:r w:rsidRPr="00691E30">
        <w:rPr>
          <w:rFonts w:asciiTheme="majorBidi" w:hAnsiTheme="majorBidi" w:cstheme="majorBidi"/>
          <w:b/>
          <w:bCs/>
          <w:sz w:val="32"/>
          <w:szCs w:val="32"/>
        </w:rPr>
        <w:t>BMI and Blood Pressure:</w:t>
      </w:r>
      <w:r w:rsidRPr="00691E30">
        <w:rPr>
          <w:rFonts w:asciiTheme="majorBidi" w:hAnsiTheme="majorBidi" w:cstheme="majorBidi"/>
          <w:sz w:val="32"/>
          <w:szCs w:val="32"/>
        </w:rPr>
        <w:t xml:space="preserve"> BMI correlates positively with blood pressure. Most data cluster in the 20–40 BMI range and 50–100 for blood pressure, with a few outliers.</w:t>
      </w:r>
    </w:p>
    <w:p w14:paraId="0BB61C52" w14:textId="77777777" w:rsidR="008B41D7" w:rsidRPr="00691E30" w:rsidRDefault="008B41D7" w:rsidP="008B41D7">
      <w:pPr>
        <w:rPr>
          <w:rFonts w:asciiTheme="majorBidi" w:hAnsiTheme="majorBidi" w:cstheme="majorBidi"/>
          <w:b/>
          <w:bCs/>
          <w:sz w:val="32"/>
          <w:szCs w:val="32"/>
        </w:rPr>
      </w:pPr>
      <w:r w:rsidRPr="00691E30">
        <w:rPr>
          <w:rFonts w:asciiTheme="majorBidi" w:hAnsiTheme="majorBidi" w:cstheme="majorBidi"/>
          <w:b/>
          <w:bCs/>
          <w:sz w:val="32"/>
          <w:szCs w:val="32"/>
        </w:rPr>
        <w:t>3. Class Distribution (Outcome):</w:t>
      </w:r>
    </w:p>
    <w:p w14:paraId="64693088" w14:textId="77777777" w:rsidR="008B41D7" w:rsidRPr="00691E30" w:rsidRDefault="008B41D7" w:rsidP="008B41D7">
      <w:pPr>
        <w:numPr>
          <w:ilvl w:val="0"/>
          <w:numId w:val="63"/>
        </w:numPr>
        <w:rPr>
          <w:rFonts w:asciiTheme="majorBidi" w:hAnsiTheme="majorBidi" w:cstheme="majorBidi"/>
          <w:sz w:val="32"/>
          <w:szCs w:val="32"/>
        </w:rPr>
      </w:pPr>
      <w:r w:rsidRPr="00691E30">
        <w:rPr>
          <w:rFonts w:asciiTheme="majorBidi" w:hAnsiTheme="majorBidi" w:cstheme="majorBidi"/>
          <w:b/>
          <w:bCs/>
          <w:sz w:val="32"/>
          <w:szCs w:val="32"/>
        </w:rPr>
        <w:t>Diabetes Prevalence:</w:t>
      </w:r>
      <w:r w:rsidRPr="00691E30">
        <w:rPr>
          <w:rFonts w:asciiTheme="majorBidi" w:hAnsiTheme="majorBidi" w:cstheme="majorBidi"/>
          <w:sz w:val="32"/>
          <w:szCs w:val="32"/>
        </w:rPr>
        <w:t xml:space="preserve"> 34.9% of the population has diabetes, while 65.1% does not. This imbalance may affect predictive modeling.</w:t>
      </w:r>
    </w:p>
    <w:p w14:paraId="3277BAD5" w14:textId="77777777" w:rsidR="008B41D7" w:rsidRPr="00691E30" w:rsidRDefault="008B41D7" w:rsidP="008B41D7">
      <w:pPr>
        <w:rPr>
          <w:rFonts w:asciiTheme="majorBidi" w:hAnsiTheme="majorBidi" w:cstheme="majorBidi"/>
          <w:b/>
          <w:bCs/>
          <w:sz w:val="32"/>
          <w:szCs w:val="32"/>
        </w:rPr>
      </w:pPr>
      <w:r w:rsidRPr="00691E30">
        <w:rPr>
          <w:rFonts w:asciiTheme="majorBidi" w:hAnsiTheme="majorBidi" w:cstheme="majorBidi"/>
          <w:b/>
          <w:bCs/>
          <w:sz w:val="32"/>
          <w:szCs w:val="32"/>
        </w:rPr>
        <w:t>4. Statistical Insights:</w:t>
      </w:r>
    </w:p>
    <w:p w14:paraId="364746A9" w14:textId="77777777" w:rsidR="008B41D7" w:rsidRPr="00691E30" w:rsidRDefault="008B41D7" w:rsidP="008B41D7">
      <w:pPr>
        <w:numPr>
          <w:ilvl w:val="0"/>
          <w:numId w:val="64"/>
        </w:numPr>
        <w:rPr>
          <w:rFonts w:asciiTheme="majorBidi" w:hAnsiTheme="majorBidi" w:cstheme="majorBidi"/>
          <w:sz w:val="32"/>
          <w:szCs w:val="32"/>
        </w:rPr>
      </w:pPr>
      <w:r w:rsidRPr="00691E30">
        <w:rPr>
          <w:rFonts w:asciiTheme="majorBidi" w:hAnsiTheme="majorBidi" w:cstheme="majorBidi"/>
          <w:b/>
          <w:bCs/>
          <w:sz w:val="32"/>
          <w:szCs w:val="32"/>
        </w:rPr>
        <w:lastRenderedPageBreak/>
        <w:t>Central Tendency and Spread:</w:t>
      </w:r>
      <w:r w:rsidRPr="00691E30">
        <w:rPr>
          <w:rFonts w:asciiTheme="majorBidi" w:hAnsiTheme="majorBidi" w:cstheme="majorBidi"/>
          <w:sz w:val="32"/>
          <w:szCs w:val="32"/>
        </w:rPr>
        <w:t xml:space="preserve"> </w:t>
      </w:r>
    </w:p>
    <w:p w14:paraId="676E8D98" w14:textId="77777777" w:rsidR="008B41D7" w:rsidRPr="00691E30" w:rsidRDefault="008B41D7" w:rsidP="008B41D7">
      <w:pPr>
        <w:numPr>
          <w:ilvl w:val="1"/>
          <w:numId w:val="64"/>
        </w:numPr>
        <w:rPr>
          <w:rFonts w:asciiTheme="majorBidi" w:hAnsiTheme="majorBidi" w:cstheme="majorBidi"/>
          <w:sz w:val="32"/>
          <w:szCs w:val="32"/>
        </w:rPr>
      </w:pPr>
      <w:r w:rsidRPr="00691E30">
        <w:rPr>
          <w:rFonts w:asciiTheme="majorBidi" w:hAnsiTheme="majorBidi" w:cstheme="majorBidi"/>
          <w:b/>
          <w:bCs/>
          <w:sz w:val="32"/>
          <w:szCs w:val="32"/>
        </w:rPr>
        <w:t>Glucose:</w:t>
      </w:r>
      <w:r w:rsidRPr="00691E30">
        <w:rPr>
          <w:rFonts w:asciiTheme="majorBidi" w:hAnsiTheme="majorBidi" w:cstheme="majorBidi"/>
          <w:sz w:val="32"/>
          <w:szCs w:val="32"/>
        </w:rPr>
        <w:t xml:space="preserve"> High variability (mean = 120.89; standard deviation = 31.97), with values ranging from 0 (likely missing data) to 199.</w:t>
      </w:r>
    </w:p>
    <w:p w14:paraId="173AF602" w14:textId="77777777" w:rsidR="008B41D7" w:rsidRPr="00691E30" w:rsidRDefault="008B41D7" w:rsidP="008B41D7">
      <w:pPr>
        <w:numPr>
          <w:ilvl w:val="1"/>
          <w:numId w:val="64"/>
        </w:numPr>
        <w:rPr>
          <w:rFonts w:asciiTheme="majorBidi" w:hAnsiTheme="majorBidi" w:cstheme="majorBidi"/>
          <w:sz w:val="32"/>
          <w:szCs w:val="32"/>
        </w:rPr>
      </w:pPr>
      <w:r w:rsidRPr="00691E30">
        <w:rPr>
          <w:rFonts w:asciiTheme="majorBidi" w:hAnsiTheme="majorBidi" w:cstheme="majorBidi"/>
          <w:b/>
          <w:bCs/>
          <w:sz w:val="32"/>
          <w:szCs w:val="32"/>
        </w:rPr>
        <w:t>BMI:</w:t>
      </w:r>
      <w:r w:rsidRPr="00691E30">
        <w:rPr>
          <w:rFonts w:asciiTheme="majorBidi" w:hAnsiTheme="majorBidi" w:cstheme="majorBidi"/>
          <w:sz w:val="32"/>
          <w:szCs w:val="32"/>
        </w:rPr>
        <w:t xml:space="preserve"> Mean of 31.99, highlighting obesity prevalence.</w:t>
      </w:r>
    </w:p>
    <w:p w14:paraId="4BFC72E2" w14:textId="77777777" w:rsidR="008B41D7" w:rsidRPr="00691E30" w:rsidRDefault="008B41D7" w:rsidP="008B41D7">
      <w:pPr>
        <w:numPr>
          <w:ilvl w:val="1"/>
          <w:numId w:val="64"/>
        </w:numPr>
        <w:rPr>
          <w:rFonts w:asciiTheme="majorBidi" w:hAnsiTheme="majorBidi" w:cstheme="majorBidi"/>
          <w:sz w:val="32"/>
          <w:szCs w:val="32"/>
        </w:rPr>
      </w:pPr>
      <w:r w:rsidRPr="00691E30">
        <w:rPr>
          <w:rFonts w:asciiTheme="majorBidi" w:hAnsiTheme="majorBidi" w:cstheme="majorBidi"/>
          <w:b/>
          <w:bCs/>
          <w:sz w:val="32"/>
          <w:szCs w:val="32"/>
        </w:rPr>
        <w:t>Insulin:</w:t>
      </w:r>
      <w:r w:rsidRPr="00691E30">
        <w:rPr>
          <w:rFonts w:asciiTheme="majorBidi" w:hAnsiTheme="majorBidi" w:cstheme="majorBidi"/>
          <w:sz w:val="32"/>
          <w:szCs w:val="32"/>
        </w:rPr>
        <w:t xml:space="preserve"> Extremely variable (standard deviation = 115.24), suggesting data issues or heterogeneity.</w:t>
      </w:r>
    </w:p>
    <w:p w14:paraId="2ED01EDF" w14:textId="77777777" w:rsidR="008B41D7" w:rsidRPr="00691E30" w:rsidRDefault="008B41D7" w:rsidP="008B41D7">
      <w:pPr>
        <w:numPr>
          <w:ilvl w:val="0"/>
          <w:numId w:val="64"/>
        </w:numPr>
        <w:rPr>
          <w:rFonts w:asciiTheme="majorBidi" w:hAnsiTheme="majorBidi" w:cstheme="majorBidi"/>
          <w:sz w:val="32"/>
          <w:szCs w:val="32"/>
        </w:rPr>
      </w:pPr>
      <w:r w:rsidRPr="00691E30">
        <w:rPr>
          <w:rFonts w:asciiTheme="majorBidi" w:hAnsiTheme="majorBidi" w:cstheme="majorBidi"/>
          <w:b/>
          <w:bCs/>
          <w:sz w:val="32"/>
          <w:szCs w:val="32"/>
        </w:rPr>
        <w:t>Outliers:</w:t>
      </w:r>
      <w:r w:rsidRPr="00691E30">
        <w:rPr>
          <w:rFonts w:asciiTheme="majorBidi" w:hAnsiTheme="majorBidi" w:cstheme="majorBidi"/>
          <w:sz w:val="32"/>
          <w:szCs w:val="32"/>
        </w:rPr>
        <w:t xml:space="preserve"> Notable for variables such as </w:t>
      </w:r>
      <w:proofErr w:type="spellStart"/>
      <w:r w:rsidRPr="00691E30">
        <w:rPr>
          <w:rFonts w:asciiTheme="majorBidi" w:hAnsiTheme="majorBidi" w:cstheme="majorBidi"/>
          <w:sz w:val="32"/>
          <w:szCs w:val="32"/>
        </w:rPr>
        <w:t>SkinThickness</w:t>
      </w:r>
      <w:proofErr w:type="spellEnd"/>
      <w:r w:rsidRPr="00691E30">
        <w:rPr>
          <w:rFonts w:asciiTheme="majorBidi" w:hAnsiTheme="majorBidi" w:cstheme="majorBidi"/>
          <w:sz w:val="32"/>
          <w:szCs w:val="32"/>
        </w:rPr>
        <w:t xml:space="preserve"> (max = 99 mm) and Insulin (max = 846).</w:t>
      </w:r>
    </w:p>
    <w:p w14:paraId="013D1187" w14:textId="77777777" w:rsidR="008B41D7" w:rsidRPr="00691E30" w:rsidRDefault="008B41D7" w:rsidP="008B41D7">
      <w:pPr>
        <w:rPr>
          <w:rFonts w:asciiTheme="majorBidi" w:hAnsiTheme="majorBidi" w:cstheme="majorBidi"/>
          <w:b/>
          <w:bCs/>
          <w:sz w:val="32"/>
          <w:szCs w:val="32"/>
        </w:rPr>
      </w:pPr>
      <w:r w:rsidRPr="00691E30">
        <w:rPr>
          <w:rFonts w:asciiTheme="majorBidi" w:hAnsiTheme="majorBidi" w:cstheme="majorBidi"/>
          <w:b/>
          <w:bCs/>
          <w:sz w:val="32"/>
          <w:szCs w:val="32"/>
        </w:rPr>
        <w:t>5. Data Quality Issues:</w:t>
      </w:r>
    </w:p>
    <w:p w14:paraId="1ED62A95" w14:textId="77777777" w:rsidR="008B41D7" w:rsidRPr="00691E30" w:rsidRDefault="008B41D7" w:rsidP="008B41D7">
      <w:pPr>
        <w:numPr>
          <w:ilvl w:val="0"/>
          <w:numId w:val="65"/>
        </w:numPr>
        <w:rPr>
          <w:rFonts w:asciiTheme="majorBidi" w:hAnsiTheme="majorBidi" w:cstheme="majorBidi"/>
          <w:sz w:val="32"/>
          <w:szCs w:val="32"/>
        </w:rPr>
      </w:pPr>
      <w:r w:rsidRPr="00691E30">
        <w:rPr>
          <w:rFonts w:asciiTheme="majorBidi" w:hAnsiTheme="majorBidi" w:cstheme="majorBidi"/>
          <w:sz w:val="32"/>
          <w:szCs w:val="32"/>
        </w:rPr>
        <w:t xml:space="preserve">Variables like </w:t>
      </w:r>
      <w:proofErr w:type="spellStart"/>
      <w:r w:rsidRPr="00691E30">
        <w:rPr>
          <w:rFonts w:asciiTheme="majorBidi" w:hAnsiTheme="majorBidi" w:cstheme="majorBidi"/>
          <w:sz w:val="32"/>
          <w:szCs w:val="32"/>
        </w:rPr>
        <w:t>SkinThickness</w:t>
      </w:r>
      <w:proofErr w:type="spellEnd"/>
      <w:r w:rsidRPr="00691E30">
        <w:rPr>
          <w:rFonts w:asciiTheme="majorBidi" w:hAnsiTheme="majorBidi" w:cstheme="majorBidi"/>
          <w:sz w:val="32"/>
          <w:szCs w:val="32"/>
        </w:rPr>
        <w:t xml:space="preserve">, Insulin, and </w:t>
      </w:r>
      <w:proofErr w:type="spellStart"/>
      <w:r w:rsidRPr="00691E30">
        <w:rPr>
          <w:rFonts w:asciiTheme="majorBidi" w:hAnsiTheme="majorBidi" w:cstheme="majorBidi"/>
          <w:sz w:val="32"/>
          <w:szCs w:val="32"/>
        </w:rPr>
        <w:t>BloodPressure</w:t>
      </w:r>
      <w:proofErr w:type="spellEnd"/>
      <w:r w:rsidRPr="00691E30">
        <w:rPr>
          <w:rFonts w:asciiTheme="majorBidi" w:hAnsiTheme="majorBidi" w:cstheme="majorBidi"/>
          <w:sz w:val="32"/>
          <w:szCs w:val="32"/>
        </w:rPr>
        <w:t xml:space="preserve"> have numerous zero values, likely representing missing data.</w:t>
      </w:r>
    </w:p>
    <w:p w14:paraId="192C54FF" w14:textId="77777777" w:rsidR="008B41D7" w:rsidRPr="00691E30" w:rsidRDefault="008B41D7" w:rsidP="008B41D7">
      <w:pPr>
        <w:numPr>
          <w:ilvl w:val="0"/>
          <w:numId w:val="65"/>
        </w:numPr>
        <w:rPr>
          <w:rFonts w:asciiTheme="majorBidi" w:hAnsiTheme="majorBidi" w:cstheme="majorBidi"/>
          <w:sz w:val="32"/>
          <w:szCs w:val="32"/>
        </w:rPr>
      </w:pPr>
      <w:r w:rsidRPr="00691E30">
        <w:rPr>
          <w:rFonts w:asciiTheme="majorBidi" w:hAnsiTheme="majorBidi" w:cstheme="majorBidi"/>
          <w:sz w:val="32"/>
          <w:szCs w:val="32"/>
        </w:rPr>
        <w:t>Missing or erroneous data require imputation or exclusion to improve analysis reliability.</w:t>
      </w:r>
    </w:p>
    <w:p w14:paraId="54C588D3" w14:textId="77777777" w:rsidR="008B41D7" w:rsidRPr="00691E30" w:rsidRDefault="008B41D7" w:rsidP="008B41D7">
      <w:pPr>
        <w:rPr>
          <w:rFonts w:asciiTheme="majorBidi" w:hAnsiTheme="majorBidi" w:cstheme="majorBidi"/>
          <w:b/>
          <w:bCs/>
          <w:sz w:val="32"/>
          <w:szCs w:val="32"/>
        </w:rPr>
      </w:pPr>
      <w:r w:rsidRPr="00691E30">
        <w:rPr>
          <w:rFonts w:asciiTheme="majorBidi" w:hAnsiTheme="majorBidi" w:cstheme="majorBidi"/>
          <w:b/>
          <w:bCs/>
          <w:sz w:val="32"/>
          <w:szCs w:val="32"/>
        </w:rPr>
        <w:t>6. Predictive Factors for Diabetes:</w:t>
      </w:r>
    </w:p>
    <w:p w14:paraId="391EE21A" w14:textId="77777777" w:rsidR="008B41D7" w:rsidRPr="00691E30" w:rsidRDefault="008B41D7" w:rsidP="008B41D7">
      <w:pPr>
        <w:numPr>
          <w:ilvl w:val="0"/>
          <w:numId w:val="66"/>
        </w:numPr>
        <w:rPr>
          <w:rFonts w:asciiTheme="majorBidi" w:hAnsiTheme="majorBidi" w:cstheme="majorBidi"/>
          <w:sz w:val="32"/>
          <w:szCs w:val="32"/>
        </w:rPr>
      </w:pPr>
      <w:r w:rsidRPr="00691E30">
        <w:rPr>
          <w:rFonts w:asciiTheme="majorBidi" w:hAnsiTheme="majorBidi" w:cstheme="majorBidi"/>
          <w:sz w:val="32"/>
          <w:szCs w:val="32"/>
        </w:rPr>
        <w:t xml:space="preserve">Key predictors identified include </w:t>
      </w:r>
      <w:r w:rsidRPr="00691E30">
        <w:rPr>
          <w:rFonts w:asciiTheme="majorBidi" w:hAnsiTheme="majorBidi" w:cstheme="majorBidi"/>
          <w:b/>
          <w:bCs/>
          <w:sz w:val="32"/>
          <w:szCs w:val="32"/>
        </w:rPr>
        <w:t>Glucose</w:t>
      </w:r>
      <w:r w:rsidRPr="00691E30">
        <w:rPr>
          <w:rFonts w:asciiTheme="majorBidi" w:hAnsiTheme="majorBidi" w:cstheme="majorBidi"/>
          <w:sz w:val="32"/>
          <w:szCs w:val="32"/>
        </w:rPr>
        <w:t xml:space="preserve">, </w:t>
      </w:r>
      <w:r w:rsidRPr="00691E30">
        <w:rPr>
          <w:rFonts w:asciiTheme="majorBidi" w:hAnsiTheme="majorBidi" w:cstheme="majorBidi"/>
          <w:b/>
          <w:bCs/>
          <w:sz w:val="32"/>
          <w:szCs w:val="32"/>
        </w:rPr>
        <w:t>BMI</w:t>
      </w:r>
      <w:r w:rsidRPr="00691E30">
        <w:rPr>
          <w:rFonts w:asciiTheme="majorBidi" w:hAnsiTheme="majorBidi" w:cstheme="majorBidi"/>
          <w:sz w:val="32"/>
          <w:szCs w:val="32"/>
        </w:rPr>
        <w:t xml:space="preserve">, </w:t>
      </w:r>
      <w:r w:rsidRPr="00691E30">
        <w:rPr>
          <w:rFonts w:asciiTheme="majorBidi" w:hAnsiTheme="majorBidi" w:cstheme="majorBidi"/>
          <w:b/>
          <w:bCs/>
          <w:sz w:val="32"/>
          <w:szCs w:val="32"/>
        </w:rPr>
        <w:t>Age</w:t>
      </w:r>
      <w:r w:rsidRPr="00691E30">
        <w:rPr>
          <w:rFonts w:asciiTheme="majorBidi" w:hAnsiTheme="majorBidi" w:cstheme="majorBidi"/>
          <w:sz w:val="32"/>
          <w:szCs w:val="32"/>
        </w:rPr>
        <w:t xml:space="preserve">, and </w:t>
      </w:r>
      <w:r w:rsidRPr="00691E30">
        <w:rPr>
          <w:rFonts w:asciiTheme="majorBidi" w:hAnsiTheme="majorBidi" w:cstheme="majorBidi"/>
          <w:b/>
          <w:bCs/>
          <w:sz w:val="32"/>
          <w:szCs w:val="32"/>
        </w:rPr>
        <w:t>Pregnancies</w:t>
      </w:r>
      <w:r w:rsidRPr="00691E30">
        <w:rPr>
          <w:rFonts w:asciiTheme="majorBidi" w:hAnsiTheme="majorBidi" w:cstheme="majorBidi"/>
          <w:sz w:val="32"/>
          <w:szCs w:val="32"/>
        </w:rPr>
        <w:t>.</w:t>
      </w:r>
    </w:p>
    <w:p w14:paraId="70D4E0B3" w14:textId="77777777" w:rsidR="008B41D7" w:rsidRPr="00691E30" w:rsidRDefault="008B41D7" w:rsidP="008B41D7">
      <w:pPr>
        <w:numPr>
          <w:ilvl w:val="0"/>
          <w:numId w:val="66"/>
        </w:numPr>
        <w:rPr>
          <w:rFonts w:asciiTheme="majorBidi" w:hAnsiTheme="majorBidi" w:cstheme="majorBidi"/>
          <w:sz w:val="32"/>
          <w:szCs w:val="32"/>
        </w:rPr>
      </w:pPr>
      <w:r w:rsidRPr="00691E30">
        <w:rPr>
          <w:rFonts w:asciiTheme="majorBidi" w:hAnsiTheme="majorBidi" w:cstheme="majorBidi"/>
          <w:sz w:val="32"/>
          <w:szCs w:val="32"/>
        </w:rPr>
        <w:t>Familial history (as indicated by the Diabetes Pedigree Function) also plays a role but exhibits lower variability.</w:t>
      </w:r>
    </w:p>
    <w:p w14:paraId="438A56FC" w14:textId="15D2EBF7" w:rsidR="008B41D7" w:rsidRPr="008B41D7" w:rsidRDefault="008B41D7" w:rsidP="008B41D7"/>
    <w:p w14:paraId="07219409" w14:textId="77777777" w:rsidR="008B41D7" w:rsidRPr="00DE4D53" w:rsidRDefault="008B41D7" w:rsidP="00DE4D53">
      <w:pPr>
        <w:ind w:left="1296"/>
        <w:rPr>
          <w:b/>
          <w:bCs/>
          <w:sz w:val="36"/>
          <w:szCs w:val="36"/>
          <w:u w:val="thick"/>
        </w:rPr>
      </w:pPr>
    </w:p>
    <w:sectPr w:rsidR="008B41D7" w:rsidRPr="00DE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2F5B"/>
    <w:multiLevelType w:val="multilevel"/>
    <w:tmpl w:val="099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64689"/>
    <w:multiLevelType w:val="multilevel"/>
    <w:tmpl w:val="555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3A04"/>
    <w:multiLevelType w:val="hybridMultilevel"/>
    <w:tmpl w:val="82BCF28C"/>
    <w:lvl w:ilvl="0" w:tplc="F0A6D6D8">
      <w:start w:val="1"/>
      <w:numFmt w:val="decimal"/>
      <w:lvlText w:val="%1"/>
      <w:lvlJc w:val="left"/>
      <w:pPr>
        <w:ind w:left="-576" w:hanging="360"/>
      </w:pPr>
      <w:rPr>
        <w:rFonts w:hint="default"/>
      </w:rPr>
    </w:lvl>
    <w:lvl w:ilvl="1" w:tplc="FFFFFFFF" w:tentative="1">
      <w:start w:val="1"/>
      <w:numFmt w:val="bullet"/>
      <w:lvlText w:val="o"/>
      <w:lvlJc w:val="left"/>
      <w:pPr>
        <w:ind w:left="144" w:hanging="360"/>
      </w:pPr>
      <w:rPr>
        <w:rFonts w:ascii="Courier New" w:hAnsi="Courier New" w:cs="Courier New" w:hint="default"/>
      </w:rPr>
    </w:lvl>
    <w:lvl w:ilvl="2" w:tplc="FFFFFFFF" w:tentative="1">
      <w:start w:val="1"/>
      <w:numFmt w:val="bullet"/>
      <w:lvlText w:val=""/>
      <w:lvlJc w:val="left"/>
      <w:pPr>
        <w:ind w:left="864" w:hanging="360"/>
      </w:pPr>
      <w:rPr>
        <w:rFonts w:ascii="Wingdings" w:hAnsi="Wingdings"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3" w15:restartNumberingAfterBreak="0">
    <w:nsid w:val="0F682B8A"/>
    <w:multiLevelType w:val="multilevel"/>
    <w:tmpl w:val="42C01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F6325"/>
    <w:multiLevelType w:val="multilevel"/>
    <w:tmpl w:val="B19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31722"/>
    <w:multiLevelType w:val="multilevel"/>
    <w:tmpl w:val="4FCA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C4546"/>
    <w:multiLevelType w:val="multilevel"/>
    <w:tmpl w:val="BF62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C17CC"/>
    <w:multiLevelType w:val="multilevel"/>
    <w:tmpl w:val="5A6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E2FF8"/>
    <w:multiLevelType w:val="multilevel"/>
    <w:tmpl w:val="DE1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34E12"/>
    <w:multiLevelType w:val="multilevel"/>
    <w:tmpl w:val="7AC4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B0BE6"/>
    <w:multiLevelType w:val="multilevel"/>
    <w:tmpl w:val="384E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A233F"/>
    <w:multiLevelType w:val="multilevel"/>
    <w:tmpl w:val="A1A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55C2C"/>
    <w:multiLevelType w:val="multilevel"/>
    <w:tmpl w:val="9F86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40D39"/>
    <w:multiLevelType w:val="multilevel"/>
    <w:tmpl w:val="E2CC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278F2"/>
    <w:multiLevelType w:val="multilevel"/>
    <w:tmpl w:val="562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26F4A"/>
    <w:multiLevelType w:val="multilevel"/>
    <w:tmpl w:val="6482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654D2"/>
    <w:multiLevelType w:val="hybridMultilevel"/>
    <w:tmpl w:val="62FCD6FA"/>
    <w:lvl w:ilvl="0" w:tplc="04090019">
      <w:start w:val="1"/>
      <w:numFmt w:val="lowerLetter"/>
      <w:lvlText w:val="%1."/>
      <w:lvlJc w:val="left"/>
      <w:pPr>
        <w:ind w:left="-576" w:hanging="360"/>
      </w:pPr>
      <w:rPr>
        <w:rFonts w:hint="default"/>
      </w:rPr>
    </w:lvl>
    <w:lvl w:ilvl="1" w:tplc="FFFFFFFF" w:tentative="1">
      <w:start w:val="1"/>
      <w:numFmt w:val="bullet"/>
      <w:lvlText w:val="o"/>
      <w:lvlJc w:val="left"/>
      <w:pPr>
        <w:ind w:left="144" w:hanging="360"/>
      </w:pPr>
      <w:rPr>
        <w:rFonts w:ascii="Courier New" w:hAnsi="Courier New" w:cs="Courier New" w:hint="default"/>
      </w:rPr>
    </w:lvl>
    <w:lvl w:ilvl="2" w:tplc="FFFFFFFF" w:tentative="1">
      <w:start w:val="1"/>
      <w:numFmt w:val="bullet"/>
      <w:lvlText w:val=""/>
      <w:lvlJc w:val="left"/>
      <w:pPr>
        <w:ind w:left="864" w:hanging="360"/>
      </w:pPr>
      <w:rPr>
        <w:rFonts w:ascii="Wingdings" w:hAnsi="Wingdings"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17" w15:restartNumberingAfterBreak="0">
    <w:nsid w:val="2BEC3622"/>
    <w:multiLevelType w:val="multilevel"/>
    <w:tmpl w:val="CD74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D07B9"/>
    <w:multiLevelType w:val="multilevel"/>
    <w:tmpl w:val="DAE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555F6"/>
    <w:multiLevelType w:val="multilevel"/>
    <w:tmpl w:val="0F9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C61C1"/>
    <w:multiLevelType w:val="hybridMultilevel"/>
    <w:tmpl w:val="D41CED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71699B"/>
    <w:multiLevelType w:val="multilevel"/>
    <w:tmpl w:val="7ED2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33632"/>
    <w:multiLevelType w:val="multilevel"/>
    <w:tmpl w:val="BFE41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C30C8D"/>
    <w:multiLevelType w:val="multilevel"/>
    <w:tmpl w:val="5AB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F08C1"/>
    <w:multiLevelType w:val="hybridMultilevel"/>
    <w:tmpl w:val="0E4CEC6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864" w:hanging="360"/>
      </w:pPr>
      <w:rPr>
        <w:rFonts w:ascii="Wingdings" w:hAnsi="Wingdings" w:hint="default"/>
      </w:rPr>
    </w:lvl>
    <w:lvl w:ilvl="3" w:tplc="04090001" w:tentative="1">
      <w:start w:val="1"/>
      <w:numFmt w:val="bullet"/>
      <w:lvlText w:val=""/>
      <w:lvlJc w:val="left"/>
      <w:pPr>
        <w:ind w:left="1584" w:hanging="360"/>
      </w:pPr>
      <w:rPr>
        <w:rFonts w:ascii="Symbol" w:hAnsi="Symbol" w:hint="default"/>
      </w:rPr>
    </w:lvl>
    <w:lvl w:ilvl="4" w:tplc="04090003" w:tentative="1">
      <w:start w:val="1"/>
      <w:numFmt w:val="bullet"/>
      <w:lvlText w:val="o"/>
      <w:lvlJc w:val="left"/>
      <w:pPr>
        <w:ind w:left="2304" w:hanging="360"/>
      </w:pPr>
      <w:rPr>
        <w:rFonts w:ascii="Courier New" w:hAnsi="Courier New" w:cs="Courier New" w:hint="default"/>
      </w:rPr>
    </w:lvl>
    <w:lvl w:ilvl="5" w:tplc="04090005" w:tentative="1">
      <w:start w:val="1"/>
      <w:numFmt w:val="bullet"/>
      <w:lvlText w:val=""/>
      <w:lvlJc w:val="left"/>
      <w:pPr>
        <w:ind w:left="3024" w:hanging="360"/>
      </w:pPr>
      <w:rPr>
        <w:rFonts w:ascii="Wingdings" w:hAnsi="Wingdings" w:hint="default"/>
      </w:rPr>
    </w:lvl>
    <w:lvl w:ilvl="6" w:tplc="04090001" w:tentative="1">
      <w:start w:val="1"/>
      <w:numFmt w:val="bullet"/>
      <w:lvlText w:val=""/>
      <w:lvlJc w:val="left"/>
      <w:pPr>
        <w:ind w:left="3744" w:hanging="360"/>
      </w:pPr>
      <w:rPr>
        <w:rFonts w:ascii="Symbol" w:hAnsi="Symbol" w:hint="default"/>
      </w:rPr>
    </w:lvl>
    <w:lvl w:ilvl="7" w:tplc="04090003" w:tentative="1">
      <w:start w:val="1"/>
      <w:numFmt w:val="bullet"/>
      <w:lvlText w:val="o"/>
      <w:lvlJc w:val="left"/>
      <w:pPr>
        <w:ind w:left="4464" w:hanging="360"/>
      </w:pPr>
      <w:rPr>
        <w:rFonts w:ascii="Courier New" w:hAnsi="Courier New" w:cs="Courier New" w:hint="default"/>
      </w:rPr>
    </w:lvl>
    <w:lvl w:ilvl="8" w:tplc="04090005" w:tentative="1">
      <w:start w:val="1"/>
      <w:numFmt w:val="bullet"/>
      <w:lvlText w:val=""/>
      <w:lvlJc w:val="left"/>
      <w:pPr>
        <w:ind w:left="5184" w:hanging="360"/>
      </w:pPr>
      <w:rPr>
        <w:rFonts w:ascii="Wingdings" w:hAnsi="Wingdings" w:hint="default"/>
      </w:rPr>
    </w:lvl>
  </w:abstractNum>
  <w:abstractNum w:abstractNumId="25" w15:restartNumberingAfterBreak="0">
    <w:nsid w:val="3CC7702A"/>
    <w:multiLevelType w:val="multilevel"/>
    <w:tmpl w:val="7BB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A6163"/>
    <w:multiLevelType w:val="multilevel"/>
    <w:tmpl w:val="CD0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C52BF"/>
    <w:multiLevelType w:val="multilevel"/>
    <w:tmpl w:val="4EEE5A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4F460C"/>
    <w:multiLevelType w:val="multilevel"/>
    <w:tmpl w:val="E34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434C82"/>
    <w:multiLevelType w:val="multilevel"/>
    <w:tmpl w:val="9CF4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3206B"/>
    <w:multiLevelType w:val="multilevel"/>
    <w:tmpl w:val="BB8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44305"/>
    <w:multiLevelType w:val="multilevel"/>
    <w:tmpl w:val="BAA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F31B59"/>
    <w:multiLevelType w:val="multilevel"/>
    <w:tmpl w:val="CD7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B0BAC"/>
    <w:multiLevelType w:val="multilevel"/>
    <w:tmpl w:val="F40C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D29F2"/>
    <w:multiLevelType w:val="multilevel"/>
    <w:tmpl w:val="C24E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C7DA0"/>
    <w:multiLevelType w:val="multilevel"/>
    <w:tmpl w:val="4EC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590BDA"/>
    <w:multiLevelType w:val="multilevel"/>
    <w:tmpl w:val="BFA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966FE"/>
    <w:multiLevelType w:val="multilevel"/>
    <w:tmpl w:val="D356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BA0737"/>
    <w:multiLevelType w:val="multilevel"/>
    <w:tmpl w:val="D4B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7D2CFC"/>
    <w:multiLevelType w:val="multilevel"/>
    <w:tmpl w:val="DD1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273C3E"/>
    <w:multiLevelType w:val="multilevel"/>
    <w:tmpl w:val="C89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C6008"/>
    <w:multiLevelType w:val="multilevel"/>
    <w:tmpl w:val="96F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640DE"/>
    <w:multiLevelType w:val="multilevel"/>
    <w:tmpl w:val="B2EC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E74B3F"/>
    <w:multiLevelType w:val="hybridMultilevel"/>
    <w:tmpl w:val="5A5844BC"/>
    <w:lvl w:ilvl="0" w:tplc="576E99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9254F3"/>
    <w:multiLevelType w:val="multilevel"/>
    <w:tmpl w:val="472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D36DB5"/>
    <w:multiLevelType w:val="multilevel"/>
    <w:tmpl w:val="F9F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57A70"/>
    <w:multiLevelType w:val="multilevel"/>
    <w:tmpl w:val="E19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6F7A38"/>
    <w:multiLevelType w:val="multilevel"/>
    <w:tmpl w:val="33C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196854"/>
    <w:multiLevelType w:val="multilevel"/>
    <w:tmpl w:val="5E2E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6B50BB"/>
    <w:multiLevelType w:val="multilevel"/>
    <w:tmpl w:val="C80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063225"/>
    <w:multiLevelType w:val="hybridMultilevel"/>
    <w:tmpl w:val="F68ABB2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60526BCC"/>
    <w:multiLevelType w:val="multilevel"/>
    <w:tmpl w:val="980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6D6335"/>
    <w:multiLevelType w:val="multilevel"/>
    <w:tmpl w:val="830CF9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C3308D"/>
    <w:multiLevelType w:val="multilevel"/>
    <w:tmpl w:val="959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D2C60"/>
    <w:multiLevelType w:val="multilevel"/>
    <w:tmpl w:val="2FD4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377EDA"/>
    <w:multiLevelType w:val="multilevel"/>
    <w:tmpl w:val="6A1C3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095D14"/>
    <w:multiLevelType w:val="multilevel"/>
    <w:tmpl w:val="304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244F72"/>
    <w:multiLevelType w:val="multilevel"/>
    <w:tmpl w:val="065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945CC7"/>
    <w:multiLevelType w:val="multilevel"/>
    <w:tmpl w:val="F71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EC0DCD"/>
    <w:multiLevelType w:val="multilevel"/>
    <w:tmpl w:val="3B34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763184"/>
    <w:multiLevelType w:val="multilevel"/>
    <w:tmpl w:val="872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DA5385"/>
    <w:multiLevelType w:val="multilevel"/>
    <w:tmpl w:val="08B083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3C0FAA"/>
    <w:multiLevelType w:val="multilevel"/>
    <w:tmpl w:val="20D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4147F4"/>
    <w:multiLevelType w:val="multilevel"/>
    <w:tmpl w:val="4D785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6F0317"/>
    <w:multiLevelType w:val="multilevel"/>
    <w:tmpl w:val="92D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89610D"/>
    <w:multiLevelType w:val="multilevel"/>
    <w:tmpl w:val="FC167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945ED8"/>
    <w:multiLevelType w:val="multilevel"/>
    <w:tmpl w:val="B9D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02386F"/>
    <w:multiLevelType w:val="multilevel"/>
    <w:tmpl w:val="70E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327DF7"/>
    <w:multiLevelType w:val="multilevel"/>
    <w:tmpl w:val="609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C461C3"/>
    <w:multiLevelType w:val="multilevel"/>
    <w:tmpl w:val="6F88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054B13"/>
    <w:multiLevelType w:val="multilevel"/>
    <w:tmpl w:val="D5C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387934"/>
    <w:multiLevelType w:val="multilevel"/>
    <w:tmpl w:val="34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30B9F"/>
    <w:multiLevelType w:val="multilevel"/>
    <w:tmpl w:val="FAFC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760E7"/>
    <w:multiLevelType w:val="multilevel"/>
    <w:tmpl w:val="6F36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077615">
    <w:abstractNumId w:val="43"/>
  </w:num>
  <w:num w:numId="2" w16cid:durableId="786702938">
    <w:abstractNumId w:val="22"/>
  </w:num>
  <w:num w:numId="3" w16cid:durableId="705522637">
    <w:abstractNumId w:val="59"/>
  </w:num>
  <w:num w:numId="4" w16cid:durableId="1823498103">
    <w:abstractNumId w:val="42"/>
  </w:num>
  <w:num w:numId="5" w16cid:durableId="1175925071">
    <w:abstractNumId w:val="13"/>
  </w:num>
  <w:num w:numId="6" w16cid:durableId="2076976118">
    <w:abstractNumId w:val="61"/>
  </w:num>
  <w:num w:numId="7" w16cid:durableId="1285192127">
    <w:abstractNumId w:val="32"/>
  </w:num>
  <w:num w:numId="8" w16cid:durableId="1293057436">
    <w:abstractNumId w:val="48"/>
  </w:num>
  <w:num w:numId="9" w16cid:durableId="1050805297">
    <w:abstractNumId w:val="5"/>
  </w:num>
  <w:num w:numId="10" w16cid:durableId="1324237713">
    <w:abstractNumId w:val="64"/>
  </w:num>
  <w:num w:numId="11" w16cid:durableId="260723436">
    <w:abstractNumId w:val="28"/>
  </w:num>
  <w:num w:numId="12" w16cid:durableId="243882238">
    <w:abstractNumId w:val="53"/>
  </w:num>
  <w:num w:numId="13" w16cid:durableId="134881426">
    <w:abstractNumId w:val="52"/>
  </w:num>
  <w:num w:numId="14" w16cid:durableId="918251408">
    <w:abstractNumId w:val="31"/>
  </w:num>
  <w:num w:numId="15" w16cid:durableId="1852455243">
    <w:abstractNumId w:val="38"/>
  </w:num>
  <w:num w:numId="16" w16cid:durableId="1058747701">
    <w:abstractNumId w:val="44"/>
  </w:num>
  <w:num w:numId="17" w16cid:durableId="398214417">
    <w:abstractNumId w:val="58"/>
  </w:num>
  <w:num w:numId="18" w16cid:durableId="1698313204">
    <w:abstractNumId w:val="50"/>
  </w:num>
  <w:num w:numId="19" w16cid:durableId="764036918">
    <w:abstractNumId w:val="67"/>
  </w:num>
  <w:num w:numId="20" w16cid:durableId="1253246878">
    <w:abstractNumId w:val="10"/>
  </w:num>
  <w:num w:numId="21" w16cid:durableId="1986349805">
    <w:abstractNumId w:val="68"/>
  </w:num>
  <w:num w:numId="22" w16cid:durableId="1929649700">
    <w:abstractNumId w:val="21"/>
  </w:num>
  <w:num w:numId="23" w16cid:durableId="614212292">
    <w:abstractNumId w:val="65"/>
  </w:num>
  <w:num w:numId="24" w16cid:durableId="1042444871">
    <w:abstractNumId w:val="26"/>
  </w:num>
  <w:num w:numId="25" w16cid:durableId="565265190">
    <w:abstractNumId w:val="57"/>
  </w:num>
  <w:num w:numId="26" w16cid:durableId="1155492247">
    <w:abstractNumId w:val="46"/>
  </w:num>
  <w:num w:numId="27" w16cid:durableId="1114862937">
    <w:abstractNumId w:val="9"/>
  </w:num>
  <w:num w:numId="28" w16cid:durableId="1335373552">
    <w:abstractNumId w:val="40"/>
  </w:num>
  <w:num w:numId="29" w16cid:durableId="1614438879">
    <w:abstractNumId w:val="49"/>
  </w:num>
  <w:num w:numId="30" w16cid:durableId="1265385568">
    <w:abstractNumId w:val="55"/>
  </w:num>
  <w:num w:numId="31" w16cid:durableId="662588613">
    <w:abstractNumId w:val="8"/>
  </w:num>
  <w:num w:numId="32" w16cid:durableId="2022703817">
    <w:abstractNumId w:val="71"/>
  </w:num>
  <w:num w:numId="33" w16cid:durableId="169877106">
    <w:abstractNumId w:val="6"/>
  </w:num>
  <w:num w:numId="34" w16cid:durableId="1755280821">
    <w:abstractNumId w:val="23"/>
  </w:num>
  <w:num w:numId="35" w16cid:durableId="1024818466">
    <w:abstractNumId w:val="66"/>
  </w:num>
  <w:num w:numId="36" w16cid:durableId="212471000">
    <w:abstractNumId w:val="47"/>
  </w:num>
  <w:num w:numId="37" w16cid:durableId="1705906476">
    <w:abstractNumId w:val="70"/>
  </w:num>
  <w:num w:numId="38" w16cid:durableId="1771899746">
    <w:abstractNumId w:val="60"/>
  </w:num>
  <w:num w:numId="39" w16cid:durableId="1097871185">
    <w:abstractNumId w:val="56"/>
  </w:num>
  <w:num w:numId="40" w16cid:durableId="333144180">
    <w:abstractNumId w:val="73"/>
  </w:num>
  <w:num w:numId="41" w16cid:durableId="1782918862">
    <w:abstractNumId w:val="45"/>
  </w:num>
  <w:num w:numId="42" w16cid:durableId="75903013">
    <w:abstractNumId w:val="35"/>
  </w:num>
  <w:num w:numId="43" w16cid:durableId="1777750635">
    <w:abstractNumId w:val="33"/>
  </w:num>
  <w:num w:numId="44" w16cid:durableId="678770674">
    <w:abstractNumId w:val="7"/>
  </w:num>
  <w:num w:numId="45" w16cid:durableId="1083837809">
    <w:abstractNumId w:val="72"/>
  </w:num>
  <w:num w:numId="46" w16cid:durableId="1959028373">
    <w:abstractNumId w:val="51"/>
  </w:num>
  <w:num w:numId="47" w16cid:durableId="1748267237">
    <w:abstractNumId w:val="14"/>
  </w:num>
  <w:num w:numId="48" w16cid:durableId="2071419604">
    <w:abstractNumId w:val="30"/>
  </w:num>
  <w:num w:numId="49" w16cid:durableId="1940679292">
    <w:abstractNumId w:val="37"/>
  </w:num>
  <w:num w:numId="50" w16cid:durableId="229923812">
    <w:abstractNumId w:val="69"/>
  </w:num>
  <w:num w:numId="51" w16cid:durableId="105929552">
    <w:abstractNumId w:val="1"/>
  </w:num>
  <w:num w:numId="52" w16cid:durableId="1406730313">
    <w:abstractNumId w:val="34"/>
  </w:num>
  <w:num w:numId="53" w16cid:durableId="1544096889">
    <w:abstractNumId w:val="15"/>
  </w:num>
  <w:num w:numId="54" w16cid:durableId="93285769">
    <w:abstractNumId w:val="18"/>
  </w:num>
  <w:num w:numId="55" w16cid:durableId="2038653246">
    <w:abstractNumId w:val="0"/>
  </w:num>
  <w:num w:numId="56" w16cid:durableId="1818188343">
    <w:abstractNumId w:val="39"/>
  </w:num>
  <w:num w:numId="57" w16cid:durableId="1518471574">
    <w:abstractNumId w:val="29"/>
  </w:num>
  <w:num w:numId="58" w16cid:durableId="1027217227">
    <w:abstractNumId w:val="62"/>
  </w:num>
  <w:num w:numId="59" w16cid:durableId="330259664">
    <w:abstractNumId w:val="25"/>
  </w:num>
  <w:num w:numId="60" w16cid:durableId="2132700551">
    <w:abstractNumId w:val="54"/>
  </w:num>
  <w:num w:numId="61" w16cid:durableId="551422627">
    <w:abstractNumId w:val="41"/>
  </w:num>
  <w:num w:numId="62" w16cid:durableId="2079937591">
    <w:abstractNumId w:val="36"/>
  </w:num>
  <w:num w:numId="63" w16cid:durableId="1806119629">
    <w:abstractNumId w:val="4"/>
  </w:num>
  <w:num w:numId="64" w16cid:durableId="837228726">
    <w:abstractNumId w:val="12"/>
  </w:num>
  <w:num w:numId="65" w16cid:durableId="1002851336">
    <w:abstractNumId w:val="19"/>
  </w:num>
  <w:num w:numId="66" w16cid:durableId="876546796">
    <w:abstractNumId w:val="11"/>
  </w:num>
  <w:num w:numId="67" w16cid:durableId="1850558515">
    <w:abstractNumId w:val="17"/>
  </w:num>
  <w:num w:numId="68" w16cid:durableId="434597937">
    <w:abstractNumId w:val="63"/>
  </w:num>
  <w:num w:numId="69" w16cid:durableId="801121706">
    <w:abstractNumId w:val="20"/>
  </w:num>
  <w:num w:numId="70" w16cid:durableId="1857765207">
    <w:abstractNumId w:val="27"/>
  </w:num>
  <w:num w:numId="71" w16cid:durableId="962076144">
    <w:abstractNumId w:val="3"/>
  </w:num>
  <w:num w:numId="72" w16cid:durableId="1620145831">
    <w:abstractNumId w:val="24"/>
  </w:num>
  <w:num w:numId="73" w16cid:durableId="1406877654">
    <w:abstractNumId w:val="16"/>
  </w:num>
  <w:num w:numId="74" w16cid:durableId="1914241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59"/>
    <w:rsid w:val="00017A95"/>
    <w:rsid w:val="000E44DC"/>
    <w:rsid w:val="00200C7A"/>
    <w:rsid w:val="00321999"/>
    <w:rsid w:val="00432AE0"/>
    <w:rsid w:val="00444BD0"/>
    <w:rsid w:val="004B57A3"/>
    <w:rsid w:val="004D300B"/>
    <w:rsid w:val="00505A59"/>
    <w:rsid w:val="00691E30"/>
    <w:rsid w:val="006A7EFE"/>
    <w:rsid w:val="0075539D"/>
    <w:rsid w:val="008B41D7"/>
    <w:rsid w:val="00906311"/>
    <w:rsid w:val="00930332"/>
    <w:rsid w:val="00A2322A"/>
    <w:rsid w:val="00A71108"/>
    <w:rsid w:val="00B01E8C"/>
    <w:rsid w:val="00BF1138"/>
    <w:rsid w:val="00C10AA0"/>
    <w:rsid w:val="00C116AE"/>
    <w:rsid w:val="00CC4FBF"/>
    <w:rsid w:val="00DE4D53"/>
    <w:rsid w:val="00E456EB"/>
    <w:rsid w:val="00ED1116"/>
    <w:rsid w:val="00EF4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4042"/>
  <w15:chartTrackingRefBased/>
  <w15:docId w15:val="{E5252202-CD2A-48B3-916C-B92E33AE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95"/>
  </w:style>
  <w:style w:type="paragraph" w:styleId="Heading1">
    <w:name w:val="heading 1"/>
    <w:basedOn w:val="Normal"/>
    <w:next w:val="Normal"/>
    <w:link w:val="Heading1Char"/>
    <w:uiPriority w:val="9"/>
    <w:qFormat/>
    <w:rsid w:val="0050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A59"/>
    <w:rPr>
      <w:rFonts w:eastAsiaTheme="majorEastAsia" w:cstheme="majorBidi"/>
      <w:color w:val="272727" w:themeColor="text1" w:themeTint="D8"/>
    </w:rPr>
  </w:style>
  <w:style w:type="paragraph" w:styleId="Title">
    <w:name w:val="Title"/>
    <w:basedOn w:val="Normal"/>
    <w:next w:val="Normal"/>
    <w:link w:val="TitleChar"/>
    <w:uiPriority w:val="10"/>
    <w:qFormat/>
    <w:rsid w:val="0050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A59"/>
    <w:pPr>
      <w:spacing w:before="160"/>
      <w:jc w:val="center"/>
    </w:pPr>
    <w:rPr>
      <w:i/>
      <w:iCs/>
      <w:color w:val="404040" w:themeColor="text1" w:themeTint="BF"/>
    </w:rPr>
  </w:style>
  <w:style w:type="character" w:customStyle="1" w:styleId="QuoteChar">
    <w:name w:val="Quote Char"/>
    <w:basedOn w:val="DefaultParagraphFont"/>
    <w:link w:val="Quote"/>
    <w:uiPriority w:val="29"/>
    <w:rsid w:val="00505A59"/>
    <w:rPr>
      <w:i/>
      <w:iCs/>
      <w:color w:val="404040" w:themeColor="text1" w:themeTint="BF"/>
    </w:rPr>
  </w:style>
  <w:style w:type="paragraph" w:styleId="ListParagraph">
    <w:name w:val="List Paragraph"/>
    <w:basedOn w:val="Normal"/>
    <w:uiPriority w:val="34"/>
    <w:qFormat/>
    <w:rsid w:val="00505A59"/>
    <w:pPr>
      <w:ind w:left="720"/>
      <w:contextualSpacing/>
    </w:pPr>
  </w:style>
  <w:style w:type="character" w:styleId="IntenseEmphasis">
    <w:name w:val="Intense Emphasis"/>
    <w:basedOn w:val="DefaultParagraphFont"/>
    <w:uiPriority w:val="21"/>
    <w:qFormat/>
    <w:rsid w:val="00505A59"/>
    <w:rPr>
      <w:i/>
      <w:iCs/>
      <w:color w:val="0F4761" w:themeColor="accent1" w:themeShade="BF"/>
    </w:rPr>
  </w:style>
  <w:style w:type="paragraph" w:styleId="IntenseQuote">
    <w:name w:val="Intense Quote"/>
    <w:basedOn w:val="Normal"/>
    <w:next w:val="Normal"/>
    <w:link w:val="IntenseQuoteChar"/>
    <w:uiPriority w:val="30"/>
    <w:qFormat/>
    <w:rsid w:val="0050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A59"/>
    <w:rPr>
      <w:i/>
      <w:iCs/>
      <w:color w:val="0F4761" w:themeColor="accent1" w:themeShade="BF"/>
    </w:rPr>
  </w:style>
  <w:style w:type="character" w:styleId="IntenseReference">
    <w:name w:val="Intense Reference"/>
    <w:basedOn w:val="DefaultParagraphFont"/>
    <w:uiPriority w:val="32"/>
    <w:qFormat/>
    <w:rsid w:val="00505A59"/>
    <w:rPr>
      <w:b/>
      <w:bCs/>
      <w:smallCaps/>
      <w:color w:val="0F4761" w:themeColor="accent1" w:themeShade="BF"/>
      <w:spacing w:val="5"/>
    </w:rPr>
  </w:style>
  <w:style w:type="paragraph" w:styleId="NormalWeb">
    <w:name w:val="Normal (Web)"/>
    <w:basedOn w:val="Normal"/>
    <w:uiPriority w:val="99"/>
    <w:semiHidden/>
    <w:unhideWhenUsed/>
    <w:rsid w:val="00A232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32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573">
      <w:bodyDiv w:val="1"/>
      <w:marLeft w:val="0"/>
      <w:marRight w:val="0"/>
      <w:marTop w:val="0"/>
      <w:marBottom w:val="0"/>
      <w:divBdr>
        <w:top w:val="none" w:sz="0" w:space="0" w:color="auto"/>
        <w:left w:val="none" w:sz="0" w:space="0" w:color="auto"/>
        <w:bottom w:val="none" w:sz="0" w:space="0" w:color="auto"/>
        <w:right w:val="none" w:sz="0" w:space="0" w:color="auto"/>
      </w:divBdr>
    </w:div>
    <w:div w:id="8458242">
      <w:bodyDiv w:val="1"/>
      <w:marLeft w:val="0"/>
      <w:marRight w:val="0"/>
      <w:marTop w:val="0"/>
      <w:marBottom w:val="0"/>
      <w:divBdr>
        <w:top w:val="none" w:sz="0" w:space="0" w:color="auto"/>
        <w:left w:val="none" w:sz="0" w:space="0" w:color="auto"/>
        <w:bottom w:val="none" w:sz="0" w:space="0" w:color="auto"/>
        <w:right w:val="none" w:sz="0" w:space="0" w:color="auto"/>
      </w:divBdr>
    </w:div>
    <w:div w:id="48655236">
      <w:bodyDiv w:val="1"/>
      <w:marLeft w:val="0"/>
      <w:marRight w:val="0"/>
      <w:marTop w:val="0"/>
      <w:marBottom w:val="0"/>
      <w:divBdr>
        <w:top w:val="none" w:sz="0" w:space="0" w:color="auto"/>
        <w:left w:val="none" w:sz="0" w:space="0" w:color="auto"/>
        <w:bottom w:val="none" w:sz="0" w:space="0" w:color="auto"/>
        <w:right w:val="none" w:sz="0" w:space="0" w:color="auto"/>
      </w:divBdr>
    </w:div>
    <w:div w:id="295450164">
      <w:bodyDiv w:val="1"/>
      <w:marLeft w:val="0"/>
      <w:marRight w:val="0"/>
      <w:marTop w:val="0"/>
      <w:marBottom w:val="0"/>
      <w:divBdr>
        <w:top w:val="none" w:sz="0" w:space="0" w:color="auto"/>
        <w:left w:val="none" w:sz="0" w:space="0" w:color="auto"/>
        <w:bottom w:val="none" w:sz="0" w:space="0" w:color="auto"/>
        <w:right w:val="none" w:sz="0" w:space="0" w:color="auto"/>
      </w:divBdr>
    </w:div>
    <w:div w:id="321008622">
      <w:bodyDiv w:val="1"/>
      <w:marLeft w:val="0"/>
      <w:marRight w:val="0"/>
      <w:marTop w:val="0"/>
      <w:marBottom w:val="0"/>
      <w:divBdr>
        <w:top w:val="none" w:sz="0" w:space="0" w:color="auto"/>
        <w:left w:val="none" w:sz="0" w:space="0" w:color="auto"/>
        <w:bottom w:val="none" w:sz="0" w:space="0" w:color="auto"/>
        <w:right w:val="none" w:sz="0" w:space="0" w:color="auto"/>
      </w:divBdr>
    </w:div>
    <w:div w:id="335307082">
      <w:bodyDiv w:val="1"/>
      <w:marLeft w:val="0"/>
      <w:marRight w:val="0"/>
      <w:marTop w:val="0"/>
      <w:marBottom w:val="0"/>
      <w:divBdr>
        <w:top w:val="none" w:sz="0" w:space="0" w:color="auto"/>
        <w:left w:val="none" w:sz="0" w:space="0" w:color="auto"/>
        <w:bottom w:val="none" w:sz="0" w:space="0" w:color="auto"/>
        <w:right w:val="none" w:sz="0" w:space="0" w:color="auto"/>
      </w:divBdr>
    </w:div>
    <w:div w:id="383336030">
      <w:bodyDiv w:val="1"/>
      <w:marLeft w:val="0"/>
      <w:marRight w:val="0"/>
      <w:marTop w:val="0"/>
      <w:marBottom w:val="0"/>
      <w:divBdr>
        <w:top w:val="none" w:sz="0" w:space="0" w:color="auto"/>
        <w:left w:val="none" w:sz="0" w:space="0" w:color="auto"/>
        <w:bottom w:val="none" w:sz="0" w:space="0" w:color="auto"/>
        <w:right w:val="none" w:sz="0" w:space="0" w:color="auto"/>
      </w:divBdr>
    </w:div>
    <w:div w:id="463423432">
      <w:bodyDiv w:val="1"/>
      <w:marLeft w:val="0"/>
      <w:marRight w:val="0"/>
      <w:marTop w:val="0"/>
      <w:marBottom w:val="0"/>
      <w:divBdr>
        <w:top w:val="none" w:sz="0" w:space="0" w:color="auto"/>
        <w:left w:val="none" w:sz="0" w:space="0" w:color="auto"/>
        <w:bottom w:val="none" w:sz="0" w:space="0" w:color="auto"/>
        <w:right w:val="none" w:sz="0" w:space="0" w:color="auto"/>
      </w:divBdr>
    </w:div>
    <w:div w:id="543176765">
      <w:bodyDiv w:val="1"/>
      <w:marLeft w:val="0"/>
      <w:marRight w:val="0"/>
      <w:marTop w:val="0"/>
      <w:marBottom w:val="0"/>
      <w:divBdr>
        <w:top w:val="none" w:sz="0" w:space="0" w:color="auto"/>
        <w:left w:val="none" w:sz="0" w:space="0" w:color="auto"/>
        <w:bottom w:val="none" w:sz="0" w:space="0" w:color="auto"/>
        <w:right w:val="none" w:sz="0" w:space="0" w:color="auto"/>
      </w:divBdr>
    </w:div>
    <w:div w:id="557206124">
      <w:bodyDiv w:val="1"/>
      <w:marLeft w:val="0"/>
      <w:marRight w:val="0"/>
      <w:marTop w:val="0"/>
      <w:marBottom w:val="0"/>
      <w:divBdr>
        <w:top w:val="none" w:sz="0" w:space="0" w:color="auto"/>
        <w:left w:val="none" w:sz="0" w:space="0" w:color="auto"/>
        <w:bottom w:val="none" w:sz="0" w:space="0" w:color="auto"/>
        <w:right w:val="none" w:sz="0" w:space="0" w:color="auto"/>
      </w:divBdr>
    </w:div>
    <w:div w:id="625818936">
      <w:bodyDiv w:val="1"/>
      <w:marLeft w:val="0"/>
      <w:marRight w:val="0"/>
      <w:marTop w:val="0"/>
      <w:marBottom w:val="0"/>
      <w:divBdr>
        <w:top w:val="none" w:sz="0" w:space="0" w:color="auto"/>
        <w:left w:val="none" w:sz="0" w:space="0" w:color="auto"/>
        <w:bottom w:val="none" w:sz="0" w:space="0" w:color="auto"/>
        <w:right w:val="none" w:sz="0" w:space="0" w:color="auto"/>
      </w:divBdr>
    </w:div>
    <w:div w:id="646127074">
      <w:bodyDiv w:val="1"/>
      <w:marLeft w:val="0"/>
      <w:marRight w:val="0"/>
      <w:marTop w:val="0"/>
      <w:marBottom w:val="0"/>
      <w:divBdr>
        <w:top w:val="none" w:sz="0" w:space="0" w:color="auto"/>
        <w:left w:val="none" w:sz="0" w:space="0" w:color="auto"/>
        <w:bottom w:val="none" w:sz="0" w:space="0" w:color="auto"/>
        <w:right w:val="none" w:sz="0" w:space="0" w:color="auto"/>
      </w:divBdr>
    </w:div>
    <w:div w:id="795371218">
      <w:bodyDiv w:val="1"/>
      <w:marLeft w:val="0"/>
      <w:marRight w:val="0"/>
      <w:marTop w:val="0"/>
      <w:marBottom w:val="0"/>
      <w:divBdr>
        <w:top w:val="none" w:sz="0" w:space="0" w:color="auto"/>
        <w:left w:val="none" w:sz="0" w:space="0" w:color="auto"/>
        <w:bottom w:val="none" w:sz="0" w:space="0" w:color="auto"/>
        <w:right w:val="none" w:sz="0" w:space="0" w:color="auto"/>
      </w:divBdr>
    </w:div>
    <w:div w:id="803550172">
      <w:bodyDiv w:val="1"/>
      <w:marLeft w:val="0"/>
      <w:marRight w:val="0"/>
      <w:marTop w:val="0"/>
      <w:marBottom w:val="0"/>
      <w:divBdr>
        <w:top w:val="none" w:sz="0" w:space="0" w:color="auto"/>
        <w:left w:val="none" w:sz="0" w:space="0" w:color="auto"/>
        <w:bottom w:val="none" w:sz="0" w:space="0" w:color="auto"/>
        <w:right w:val="none" w:sz="0" w:space="0" w:color="auto"/>
      </w:divBdr>
    </w:div>
    <w:div w:id="814681731">
      <w:bodyDiv w:val="1"/>
      <w:marLeft w:val="0"/>
      <w:marRight w:val="0"/>
      <w:marTop w:val="0"/>
      <w:marBottom w:val="0"/>
      <w:divBdr>
        <w:top w:val="none" w:sz="0" w:space="0" w:color="auto"/>
        <w:left w:val="none" w:sz="0" w:space="0" w:color="auto"/>
        <w:bottom w:val="none" w:sz="0" w:space="0" w:color="auto"/>
        <w:right w:val="none" w:sz="0" w:space="0" w:color="auto"/>
      </w:divBdr>
    </w:div>
    <w:div w:id="850603154">
      <w:bodyDiv w:val="1"/>
      <w:marLeft w:val="0"/>
      <w:marRight w:val="0"/>
      <w:marTop w:val="0"/>
      <w:marBottom w:val="0"/>
      <w:divBdr>
        <w:top w:val="none" w:sz="0" w:space="0" w:color="auto"/>
        <w:left w:val="none" w:sz="0" w:space="0" w:color="auto"/>
        <w:bottom w:val="none" w:sz="0" w:space="0" w:color="auto"/>
        <w:right w:val="none" w:sz="0" w:space="0" w:color="auto"/>
      </w:divBdr>
    </w:div>
    <w:div w:id="858616461">
      <w:bodyDiv w:val="1"/>
      <w:marLeft w:val="0"/>
      <w:marRight w:val="0"/>
      <w:marTop w:val="0"/>
      <w:marBottom w:val="0"/>
      <w:divBdr>
        <w:top w:val="none" w:sz="0" w:space="0" w:color="auto"/>
        <w:left w:val="none" w:sz="0" w:space="0" w:color="auto"/>
        <w:bottom w:val="none" w:sz="0" w:space="0" w:color="auto"/>
        <w:right w:val="none" w:sz="0" w:space="0" w:color="auto"/>
      </w:divBdr>
    </w:div>
    <w:div w:id="907570621">
      <w:bodyDiv w:val="1"/>
      <w:marLeft w:val="0"/>
      <w:marRight w:val="0"/>
      <w:marTop w:val="0"/>
      <w:marBottom w:val="0"/>
      <w:divBdr>
        <w:top w:val="none" w:sz="0" w:space="0" w:color="auto"/>
        <w:left w:val="none" w:sz="0" w:space="0" w:color="auto"/>
        <w:bottom w:val="none" w:sz="0" w:space="0" w:color="auto"/>
        <w:right w:val="none" w:sz="0" w:space="0" w:color="auto"/>
      </w:divBdr>
    </w:div>
    <w:div w:id="928654367">
      <w:bodyDiv w:val="1"/>
      <w:marLeft w:val="0"/>
      <w:marRight w:val="0"/>
      <w:marTop w:val="0"/>
      <w:marBottom w:val="0"/>
      <w:divBdr>
        <w:top w:val="none" w:sz="0" w:space="0" w:color="auto"/>
        <w:left w:val="none" w:sz="0" w:space="0" w:color="auto"/>
        <w:bottom w:val="none" w:sz="0" w:space="0" w:color="auto"/>
        <w:right w:val="none" w:sz="0" w:space="0" w:color="auto"/>
      </w:divBdr>
    </w:div>
    <w:div w:id="968629232">
      <w:bodyDiv w:val="1"/>
      <w:marLeft w:val="0"/>
      <w:marRight w:val="0"/>
      <w:marTop w:val="0"/>
      <w:marBottom w:val="0"/>
      <w:divBdr>
        <w:top w:val="none" w:sz="0" w:space="0" w:color="auto"/>
        <w:left w:val="none" w:sz="0" w:space="0" w:color="auto"/>
        <w:bottom w:val="none" w:sz="0" w:space="0" w:color="auto"/>
        <w:right w:val="none" w:sz="0" w:space="0" w:color="auto"/>
      </w:divBdr>
    </w:div>
    <w:div w:id="970786528">
      <w:bodyDiv w:val="1"/>
      <w:marLeft w:val="0"/>
      <w:marRight w:val="0"/>
      <w:marTop w:val="0"/>
      <w:marBottom w:val="0"/>
      <w:divBdr>
        <w:top w:val="none" w:sz="0" w:space="0" w:color="auto"/>
        <w:left w:val="none" w:sz="0" w:space="0" w:color="auto"/>
        <w:bottom w:val="none" w:sz="0" w:space="0" w:color="auto"/>
        <w:right w:val="none" w:sz="0" w:space="0" w:color="auto"/>
      </w:divBdr>
    </w:div>
    <w:div w:id="1001352280">
      <w:bodyDiv w:val="1"/>
      <w:marLeft w:val="0"/>
      <w:marRight w:val="0"/>
      <w:marTop w:val="0"/>
      <w:marBottom w:val="0"/>
      <w:divBdr>
        <w:top w:val="none" w:sz="0" w:space="0" w:color="auto"/>
        <w:left w:val="none" w:sz="0" w:space="0" w:color="auto"/>
        <w:bottom w:val="none" w:sz="0" w:space="0" w:color="auto"/>
        <w:right w:val="none" w:sz="0" w:space="0" w:color="auto"/>
      </w:divBdr>
    </w:div>
    <w:div w:id="1015619495">
      <w:bodyDiv w:val="1"/>
      <w:marLeft w:val="0"/>
      <w:marRight w:val="0"/>
      <w:marTop w:val="0"/>
      <w:marBottom w:val="0"/>
      <w:divBdr>
        <w:top w:val="none" w:sz="0" w:space="0" w:color="auto"/>
        <w:left w:val="none" w:sz="0" w:space="0" w:color="auto"/>
        <w:bottom w:val="none" w:sz="0" w:space="0" w:color="auto"/>
        <w:right w:val="none" w:sz="0" w:space="0" w:color="auto"/>
      </w:divBdr>
    </w:div>
    <w:div w:id="1075392735">
      <w:bodyDiv w:val="1"/>
      <w:marLeft w:val="0"/>
      <w:marRight w:val="0"/>
      <w:marTop w:val="0"/>
      <w:marBottom w:val="0"/>
      <w:divBdr>
        <w:top w:val="none" w:sz="0" w:space="0" w:color="auto"/>
        <w:left w:val="none" w:sz="0" w:space="0" w:color="auto"/>
        <w:bottom w:val="none" w:sz="0" w:space="0" w:color="auto"/>
        <w:right w:val="none" w:sz="0" w:space="0" w:color="auto"/>
      </w:divBdr>
    </w:div>
    <w:div w:id="1180387541">
      <w:bodyDiv w:val="1"/>
      <w:marLeft w:val="0"/>
      <w:marRight w:val="0"/>
      <w:marTop w:val="0"/>
      <w:marBottom w:val="0"/>
      <w:divBdr>
        <w:top w:val="none" w:sz="0" w:space="0" w:color="auto"/>
        <w:left w:val="none" w:sz="0" w:space="0" w:color="auto"/>
        <w:bottom w:val="none" w:sz="0" w:space="0" w:color="auto"/>
        <w:right w:val="none" w:sz="0" w:space="0" w:color="auto"/>
      </w:divBdr>
    </w:div>
    <w:div w:id="1269966297">
      <w:bodyDiv w:val="1"/>
      <w:marLeft w:val="0"/>
      <w:marRight w:val="0"/>
      <w:marTop w:val="0"/>
      <w:marBottom w:val="0"/>
      <w:divBdr>
        <w:top w:val="none" w:sz="0" w:space="0" w:color="auto"/>
        <w:left w:val="none" w:sz="0" w:space="0" w:color="auto"/>
        <w:bottom w:val="none" w:sz="0" w:space="0" w:color="auto"/>
        <w:right w:val="none" w:sz="0" w:space="0" w:color="auto"/>
      </w:divBdr>
    </w:div>
    <w:div w:id="1313481325">
      <w:bodyDiv w:val="1"/>
      <w:marLeft w:val="0"/>
      <w:marRight w:val="0"/>
      <w:marTop w:val="0"/>
      <w:marBottom w:val="0"/>
      <w:divBdr>
        <w:top w:val="none" w:sz="0" w:space="0" w:color="auto"/>
        <w:left w:val="none" w:sz="0" w:space="0" w:color="auto"/>
        <w:bottom w:val="none" w:sz="0" w:space="0" w:color="auto"/>
        <w:right w:val="none" w:sz="0" w:space="0" w:color="auto"/>
      </w:divBdr>
    </w:div>
    <w:div w:id="1320381829">
      <w:bodyDiv w:val="1"/>
      <w:marLeft w:val="0"/>
      <w:marRight w:val="0"/>
      <w:marTop w:val="0"/>
      <w:marBottom w:val="0"/>
      <w:divBdr>
        <w:top w:val="none" w:sz="0" w:space="0" w:color="auto"/>
        <w:left w:val="none" w:sz="0" w:space="0" w:color="auto"/>
        <w:bottom w:val="none" w:sz="0" w:space="0" w:color="auto"/>
        <w:right w:val="none" w:sz="0" w:space="0" w:color="auto"/>
      </w:divBdr>
    </w:div>
    <w:div w:id="1356006847">
      <w:bodyDiv w:val="1"/>
      <w:marLeft w:val="0"/>
      <w:marRight w:val="0"/>
      <w:marTop w:val="0"/>
      <w:marBottom w:val="0"/>
      <w:divBdr>
        <w:top w:val="none" w:sz="0" w:space="0" w:color="auto"/>
        <w:left w:val="none" w:sz="0" w:space="0" w:color="auto"/>
        <w:bottom w:val="none" w:sz="0" w:space="0" w:color="auto"/>
        <w:right w:val="none" w:sz="0" w:space="0" w:color="auto"/>
      </w:divBdr>
    </w:div>
    <w:div w:id="1420978045">
      <w:bodyDiv w:val="1"/>
      <w:marLeft w:val="0"/>
      <w:marRight w:val="0"/>
      <w:marTop w:val="0"/>
      <w:marBottom w:val="0"/>
      <w:divBdr>
        <w:top w:val="none" w:sz="0" w:space="0" w:color="auto"/>
        <w:left w:val="none" w:sz="0" w:space="0" w:color="auto"/>
        <w:bottom w:val="none" w:sz="0" w:space="0" w:color="auto"/>
        <w:right w:val="none" w:sz="0" w:space="0" w:color="auto"/>
      </w:divBdr>
    </w:div>
    <w:div w:id="1464688886">
      <w:bodyDiv w:val="1"/>
      <w:marLeft w:val="0"/>
      <w:marRight w:val="0"/>
      <w:marTop w:val="0"/>
      <w:marBottom w:val="0"/>
      <w:divBdr>
        <w:top w:val="none" w:sz="0" w:space="0" w:color="auto"/>
        <w:left w:val="none" w:sz="0" w:space="0" w:color="auto"/>
        <w:bottom w:val="none" w:sz="0" w:space="0" w:color="auto"/>
        <w:right w:val="none" w:sz="0" w:space="0" w:color="auto"/>
      </w:divBdr>
    </w:div>
    <w:div w:id="1509516141">
      <w:bodyDiv w:val="1"/>
      <w:marLeft w:val="0"/>
      <w:marRight w:val="0"/>
      <w:marTop w:val="0"/>
      <w:marBottom w:val="0"/>
      <w:divBdr>
        <w:top w:val="none" w:sz="0" w:space="0" w:color="auto"/>
        <w:left w:val="none" w:sz="0" w:space="0" w:color="auto"/>
        <w:bottom w:val="none" w:sz="0" w:space="0" w:color="auto"/>
        <w:right w:val="none" w:sz="0" w:space="0" w:color="auto"/>
      </w:divBdr>
    </w:div>
    <w:div w:id="1519351980">
      <w:bodyDiv w:val="1"/>
      <w:marLeft w:val="0"/>
      <w:marRight w:val="0"/>
      <w:marTop w:val="0"/>
      <w:marBottom w:val="0"/>
      <w:divBdr>
        <w:top w:val="none" w:sz="0" w:space="0" w:color="auto"/>
        <w:left w:val="none" w:sz="0" w:space="0" w:color="auto"/>
        <w:bottom w:val="none" w:sz="0" w:space="0" w:color="auto"/>
        <w:right w:val="none" w:sz="0" w:space="0" w:color="auto"/>
      </w:divBdr>
    </w:div>
    <w:div w:id="1554610830">
      <w:bodyDiv w:val="1"/>
      <w:marLeft w:val="0"/>
      <w:marRight w:val="0"/>
      <w:marTop w:val="0"/>
      <w:marBottom w:val="0"/>
      <w:divBdr>
        <w:top w:val="none" w:sz="0" w:space="0" w:color="auto"/>
        <w:left w:val="none" w:sz="0" w:space="0" w:color="auto"/>
        <w:bottom w:val="none" w:sz="0" w:space="0" w:color="auto"/>
        <w:right w:val="none" w:sz="0" w:space="0" w:color="auto"/>
      </w:divBdr>
    </w:div>
    <w:div w:id="1566525698">
      <w:bodyDiv w:val="1"/>
      <w:marLeft w:val="0"/>
      <w:marRight w:val="0"/>
      <w:marTop w:val="0"/>
      <w:marBottom w:val="0"/>
      <w:divBdr>
        <w:top w:val="none" w:sz="0" w:space="0" w:color="auto"/>
        <w:left w:val="none" w:sz="0" w:space="0" w:color="auto"/>
        <w:bottom w:val="none" w:sz="0" w:space="0" w:color="auto"/>
        <w:right w:val="none" w:sz="0" w:space="0" w:color="auto"/>
      </w:divBdr>
    </w:div>
    <w:div w:id="1589919037">
      <w:bodyDiv w:val="1"/>
      <w:marLeft w:val="0"/>
      <w:marRight w:val="0"/>
      <w:marTop w:val="0"/>
      <w:marBottom w:val="0"/>
      <w:divBdr>
        <w:top w:val="none" w:sz="0" w:space="0" w:color="auto"/>
        <w:left w:val="none" w:sz="0" w:space="0" w:color="auto"/>
        <w:bottom w:val="none" w:sz="0" w:space="0" w:color="auto"/>
        <w:right w:val="none" w:sz="0" w:space="0" w:color="auto"/>
      </w:divBdr>
    </w:div>
    <w:div w:id="1617249381">
      <w:bodyDiv w:val="1"/>
      <w:marLeft w:val="0"/>
      <w:marRight w:val="0"/>
      <w:marTop w:val="0"/>
      <w:marBottom w:val="0"/>
      <w:divBdr>
        <w:top w:val="none" w:sz="0" w:space="0" w:color="auto"/>
        <w:left w:val="none" w:sz="0" w:space="0" w:color="auto"/>
        <w:bottom w:val="none" w:sz="0" w:space="0" w:color="auto"/>
        <w:right w:val="none" w:sz="0" w:space="0" w:color="auto"/>
      </w:divBdr>
    </w:div>
    <w:div w:id="1664359545">
      <w:bodyDiv w:val="1"/>
      <w:marLeft w:val="0"/>
      <w:marRight w:val="0"/>
      <w:marTop w:val="0"/>
      <w:marBottom w:val="0"/>
      <w:divBdr>
        <w:top w:val="none" w:sz="0" w:space="0" w:color="auto"/>
        <w:left w:val="none" w:sz="0" w:space="0" w:color="auto"/>
        <w:bottom w:val="none" w:sz="0" w:space="0" w:color="auto"/>
        <w:right w:val="none" w:sz="0" w:space="0" w:color="auto"/>
      </w:divBdr>
    </w:div>
    <w:div w:id="1696614320">
      <w:bodyDiv w:val="1"/>
      <w:marLeft w:val="0"/>
      <w:marRight w:val="0"/>
      <w:marTop w:val="0"/>
      <w:marBottom w:val="0"/>
      <w:divBdr>
        <w:top w:val="none" w:sz="0" w:space="0" w:color="auto"/>
        <w:left w:val="none" w:sz="0" w:space="0" w:color="auto"/>
        <w:bottom w:val="none" w:sz="0" w:space="0" w:color="auto"/>
        <w:right w:val="none" w:sz="0" w:space="0" w:color="auto"/>
      </w:divBdr>
    </w:div>
    <w:div w:id="1701125690">
      <w:bodyDiv w:val="1"/>
      <w:marLeft w:val="0"/>
      <w:marRight w:val="0"/>
      <w:marTop w:val="0"/>
      <w:marBottom w:val="0"/>
      <w:divBdr>
        <w:top w:val="none" w:sz="0" w:space="0" w:color="auto"/>
        <w:left w:val="none" w:sz="0" w:space="0" w:color="auto"/>
        <w:bottom w:val="none" w:sz="0" w:space="0" w:color="auto"/>
        <w:right w:val="none" w:sz="0" w:space="0" w:color="auto"/>
      </w:divBdr>
    </w:div>
    <w:div w:id="1717663057">
      <w:bodyDiv w:val="1"/>
      <w:marLeft w:val="0"/>
      <w:marRight w:val="0"/>
      <w:marTop w:val="0"/>
      <w:marBottom w:val="0"/>
      <w:divBdr>
        <w:top w:val="none" w:sz="0" w:space="0" w:color="auto"/>
        <w:left w:val="none" w:sz="0" w:space="0" w:color="auto"/>
        <w:bottom w:val="none" w:sz="0" w:space="0" w:color="auto"/>
        <w:right w:val="none" w:sz="0" w:space="0" w:color="auto"/>
      </w:divBdr>
    </w:div>
    <w:div w:id="1730030136">
      <w:bodyDiv w:val="1"/>
      <w:marLeft w:val="0"/>
      <w:marRight w:val="0"/>
      <w:marTop w:val="0"/>
      <w:marBottom w:val="0"/>
      <w:divBdr>
        <w:top w:val="none" w:sz="0" w:space="0" w:color="auto"/>
        <w:left w:val="none" w:sz="0" w:space="0" w:color="auto"/>
        <w:bottom w:val="none" w:sz="0" w:space="0" w:color="auto"/>
        <w:right w:val="none" w:sz="0" w:space="0" w:color="auto"/>
      </w:divBdr>
    </w:div>
    <w:div w:id="1815371294">
      <w:bodyDiv w:val="1"/>
      <w:marLeft w:val="0"/>
      <w:marRight w:val="0"/>
      <w:marTop w:val="0"/>
      <w:marBottom w:val="0"/>
      <w:divBdr>
        <w:top w:val="none" w:sz="0" w:space="0" w:color="auto"/>
        <w:left w:val="none" w:sz="0" w:space="0" w:color="auto"/>
        <w:bottom w:val="none" w:sz="0" w:space="0" w:color="auto"/>
        <w:right w:val="none" w:sz="0" w:space="0" w:color="auto"/>
      </w:divBdr>
    </w:div>
    <w:div w:id="1825048473">
      <w:bodyDiv w:val="1"/>
      <w:marLeft w:val="0"/>
      <w:marRight w:val="0"/>
      <w:marTop w:val="0"/>
      <w:marBottom w:val="0"/>
      <w:divBdr>
        <w:top w:val="none" w:sz="0" w:space="0" w:color="auto"/>
        <w:left w:val="none" w:sz="0" w:space="0" w:color="auto"/>
        <w:bottom w:val="none" w:sz="0" w:space="0" w:color="auto"/>
        <w:right w:val="none" w:sz="0" w:space="0" w:color="auto"/>
      </w:divBdr>
    </w:div>
    <w:div w:id="1887137374">
      <w:bodyDiv w:val="1"/>
      <w:marLeft w:val="0"/>
      <w:marRight w:val="0"/>
      <w:marTop w:val="0"/>
      <w:marBottom w:val="0"/>
      <w:divBdr>
        <w:top w:val="none" w:sz="0" w:space="0" w:color="auto"/>
        <w:left w:val="none" w:sz="0" w:space="0" w:color="auto"/>
        <w:bottom w:val="none" w:sz="0" w:space="0" w:color="auto"/>
        <w:right w:val="none" w:sz="0" w:space="0" w:color="auto"/>
      </w:divBdr>
    </w:div>
    <w:div w:id="1953707815">
      <w:bodyDiv w:val="1"/>
      <w:marLeft w:val="0"/>
      <w:marRight w:val="0"/>
      <w:marTop w:val="0"/>
      <w:marBottom w:val="0"/>
      <w:divBdr>
        <w:top w:val="none" w:sz="0" w:space="0" w:color="auto"/>
        <w:left w:val="none" w:sz="0" w:space="0" w:color="auto"/>
        <w:bottom w:val="none" w:sz="0" w:space="0" w:color="auto"/>
        <w:right w:val="none" w:sz="0" w:space="0" w:color="auto"/>
      </w:divBdr>
    </w:div>
    <w:div w:id="1991905915">
      <w:bodyDiv w:val="1"/>
      <w:marLeft w:val="0"/>
      <w:marRight w:val="0"/>
      <w:marTop w:val="0"/>
      <w:marBottom w:val="0"/>
      <w:divBdr>
        <w:top w:val="none" w:sz="0" w:space="0" w:color="auto"/>
        <w:left w:val="none" w:sz="0" w:space="0" w:color="auto"/>
        <w:bottom w:val="none" w:sz="0" w:space="0" w:color="auto"/>
        <w:right w:val="none" w:sz="0" w:space="0" w:color="auto"/>
      </w:divBdr>
    </w:div>
    <w:div w:id="2013292045">
      <w:bodyDiv w:val="1"/>
      <w:marLeft w:val="0"/>
      <w:marRight w:val="0"/>
      <w:marTop w:val="0"/>
      <w:marBottom w:val="0"/>
      <w:divBdr>
        <w:top w:val="none" w:sz="0" w:space="0" w:color="auto"/>
        <w:left w:val="none" w:sz="0" w:space="0" w:color="auto"/>
        <w:bottom w:val="none" w:sz="0" w:space="0" w:color="auto"/>
        <w:right w:val="none" w:sz="0" w:space="0" w:color="auto"/>
      </w:divBdr>
    </w:div>
    <w:div w:id="2037268659">
      <w:bodyDiv w:val="1"/>
      <w:marLeft w:val="0"/>
      <w:marRight w:val="0"/>
      <w:marTop w:val="0"/>
      <w:marBottom w:val="0"/>
      <w:divBdr>
        <w:top w:val="none" w:sz="0" w:space="0" w:color="auto"/>
        <w:left w:val="none" w:sz="0" w:space="0" w:color="auto"/>
        <w:bottom w:val="none" w:sz="0" w:space="0" w:color="auto"/>
        <w:right w:val="none" w:sz="0" w:space="0" w:color="auto"/>
      </w:divBdr>
    </w:div>
    <w:div w:id="2066492545">
      <w:bodyDiv w:val="1"/>
      <w:marLeft w:val="0"/>
      <w:marRight w:val="0"/>
      <w:marTop w:val="0"/>
      <w:marBottom w:val="0"/>
      <w:divBdr>
        <w:top w:val="none" w:sz="0" w:space="0" w:color="auto"/>
        <w:left w:val="none" w:sz="0" w:space="0" w:color="auto"/>
        <w:bottom w:val="none" w:sz="0" w:space="0" w:color="auto"/>
        <w:right w:val="none" w:sz="0" w:space="0" w:color="auto"/>
      </w:divBdr>
    </w:div>
    <w:div w:id="2086493700">
      <w:bodyDiv w:val="1"/>
      <w:marLeft w:val="0"/>
      <w:marRight w:val="0"/>
      <w:marTop w:val="0"/>
      <w:marBottom w:val="0"/>
      <w:divBdr>
        <w:top w:val="none" w:sz="0" w:space="0" w:color="auto"/>
        <w:left w:val="none" w:sz="0" w:space="0" w:color="auto"/>
        <w:bottom w:val="none" w:sz="0" w:space="0" w:color="auto"/>
        <w:right w:val="none" w:sz="0" w:space="0" w:color="auto"/>
      </w:divBdr>
    </w:div>
    <w:div w:id="213413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7E18-B150-42C3-84D3-4D874CAB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23</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Salem</dc:creator>
  <cp:keywords/>
  <dc:description/>
  <cp:lastModifiedBy>Mahmoud Salem</cp:lastModifiedBy>
  <cp:revision>3</cp:revision>
  <dcterms:created xsi:type="dcterms:W3CDTF">2024-12-04T18:24:00Z</dcterms:created>
  <dcterms:modified xsi:type="dcterms:W3CDTF">2024-12-06T21:52:00Z</dcterms:modified>
</cp:coreProperties>
</file>