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25E4C" w14:textId="3A1D357E" w:rsidR="00FC2CDE" w:rsidRPr="00E3496C" w:rsidRDefault="00276755" w:rsidP="00E3496C">
      <w:pPr>
        <w:pStyle w:val="Title"/>
        <w:rPr>
          <w:sz w:val="48"/>
          <w:szCs w:val="48"/>
          <w:lang w:bidi="ar-EG"/>
        </w:rPr>
      </w:pPr>
      <w:r w:rsidRPr="00E3496C">
        <w:rPr>
          <w:sz w:val="48"/>
          <w:szCs w:val="48"/>
          <w:lang w:bidi="ar-EG"/>
        </w:rPr>
        <w:t xml:space="preserve"> </w:t>
      </w:r>
      <w:r w:rsidR="00E3496C" w:rsidRPr="00E3496C">
        <w:rPr>
          <w:sz w:val="48"/>
          <w:szCs w:val="48"/>
          <w:lang w:bidi="ar-EG"/>
        </w:rPr>
        <w:t>“Design and Implementation of a Bank System Network for National Bank of Egypt (NBE) “</w:t>
      </w:r>
    </w:p>
    <w:p w14:paraId="0B21531A" w14:textId="64666845" w:rsidR="00E3496C" w:rsidRDefault="00E3496C" w:rsidP="00E3496C">
      <w:pPr>
        <w:rPr>
          <w:lang w:bidi="ar-EG"/>
        </w:rPr>
      </w:pPr>
    </w:p>
    <w:p w14:paraId="5AB9749D" w14:textId="77777777" w:rsidR="00E3496C" w:rsidRPr="00E3496C" w:rsidRDefault="00E3496C" w:rsidP="00E3496C">
      <w:pPr>
        <w:pStyle w:val="Heading1"/>
        <w:rPr>
          <w:color w:val="FF0000"/>
          <w:lang w:bidi="ar-EG"/>
        </w:rPr>
      </w:pPr>
      <w:r w:rsidRPr="00E3496C">
        <w:rPr>
          <w:color w:val="FF0000"/>
          <w:lang w:bidi="ar-EG"/>
        </w:rPr>
        <w:t>Project Overview</w:t>
      </w:r>
    </w:p>
    <w:p w14:paraId="2DEF621D" w14:textId="77777777" w:rsidR="00E3496C" w:rsidRDefault="00E3496C" w:rsidP="00E3496C">
      <w:pPr>
        <w:rPr>
          <w:lang w:bidi="ar-EG"/>
        </w:rPr>
      </w:pPr>
    </w:p>
    <w:p w14:paraId="177617A2" w14:textId="77777777" w:rsidR="00E3496C" w:rsidRDefault="00E3496C" w:rsidP="00E3496C">
      <w:pPr>
        <w:jc w:val="both"/>
        <w:rPr>
          <w:rFonts w:asciiTheme="majorBidi" w:hAnsiTheme="majorBidi" w:cstheme="majorBidi"/>
          <w:sz w:val="32"/>
          <w:szCs w:val="32"/>
          <w:lang w:bidi="ar-EG"/>
        </w:rPr>
      </w:pPr>
      <w:r w:rsidRPr="00E3496C">
        <w:rPr>
          <w:rFonts w:asciiTheme="majorBidi" w:hAnsiTheme="majorBidi" w:cstheme="majorBidi"/>
          <w:sz w:val="32"/>
          <w:szCs w:val="32"/>
          <w:lang w:bidi="ar-EG"/>
        </w:rPr>
        <w:t>The National Bank of Egypt (NBE) is one of the largest and most reputable financial institutions in the Middle East and North Africa (MENA) region. As part of its expansion strategy, NBE is setting up a new state-of-the-art banking facility in Cairo. This facility will require a highly secure, scalable, and efficient network infrastructure to support banking operations, customer transactions, and secure communications across multiple departments. This document outlines the design and implementation of the bank’s network system, covering both Local Area Network (LAN) and Wide Area Network (WAN) structures.</w:t>
      </w:r>
    </w:p>
    <w:p w14:paraId="05DAD0A3" w14:textId="77777777" w:rsidR="00492136" w:rsidRPr="00492136" w:rsidRDefault="00492136" w:rsidP="00492136">
      <w:pPr>
        <w:pStyle w:val="Heading1"/>
        <w:rPr>
          <w:color w:val="FF0000"/>
          <w:lang w:bidi="ar-EG"/>
        </w:rPr>
      </w:pPr>
      <w:r w:rsidRPr="00492136">
        <w:rPr>
          <w:color w:val="FF0000"/>
          <w:lang w:bidi="ar-EG"/>
        </w:rPr>
        <w:t>Company Profile</w:t>
      </w:r>
    </w:p>
    <w:p w14:paraId="204A56E1"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Company Name:</w:t>
      </w:r>
      <w:r w:rsidRPr="00492136">
        <w:rPr>
          <w:rFonts w:asciiTheme="majorBidi" w:hAnsiTheme="majorBidi" w:cstheme="majorBidi"/>
          <w:sz w:val="32"/>
          <w:szCs w:val="32"/>
          <w:lang w:bidi="ar-EG"/>
        </w:rPr>
        <w:t xml:space="preserve"> National Bank of Egypt (NBE)</w:t>
      </w:r>
    </w:p>
    <w:p w14:paraId="5EF3BCFE"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Industry:</w:t>
      </w:r>
      <w:r w:rsidRPr="00492136">
        <w:rPr>
          <w:rFonts w:asciiTheme="majorBidi" w:hAnsiTheme="majorBidi" w:cstheme="majorBidi"/>
          <w:sz w:val="32"/>
          <w:szCs w:val="32"/>
          <w:lang w:bidi="ar-EG"/>
        </w:rPr>
        <w:t xml:space="preserve"> Banking and Financial Services</w:t>
      </w:r>
    </w:p>
    <w:p w14:paraId="47A65283"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Headquarters:</w:t>
      </w:r>
      <w:r w:rsidRPr="00492136">
        <w:rPr>
          <w:rFonts w:asciiTheme="majorBidi" w:hAnsiTheme="majorBidi" w:cstheme="majorBidi"/>
          <w:sz w:val="32"/>
          <w:szCs w:val="32"/>
          <w:lang w:bidi="ar-EG"/>
        </w:rPr>
        <w:t xml:space="preserve"> Cairo, Egypt</w:t>
      </w:r>
    </w:p>
    <w:p w14:paraId="52B83731"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Objective:</w:t>
      </w:r>
      <w:r w:rsidRPr="00492136">
        <w:rPr>
          <w:rFonts w:asciiTheme="majorBidi" w:hAnsiTheme="majorBidi" w:cstheme="majorBidi"/>
          <w:sz w:val="32"/>
          <w:szCs w:val="32"/>
          <w:lang w:bidi="ar-EG"/>
        </w:rPr>
        <w:t xml:space="preserve"> To establish a secure and high-performance network infrastructure to support seamless banking transactions, data security, and branch-wide communication.</w:t>
      </w:r>
    </w:p>
    <w:p w14:paraId="002A3735"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Vision:</w:t>
      </w:r>
      <w:r w:rsidRPr="00492136">
        <w:rPr>
          <w:rFonts w:asciiTheme="majorBidi" w:hAnsiTheme="majorBidi" w:cstheme="majorBidi"/>
          <w:sz w:val="32"/>
          <w:szCs w:val="32"/>
          <w:lang w:bidi="ar-EG"/>
        </w:rPr>
        <w:t xml:space="preserve"> To be a leader in digital banking solutions across the region.</w:t>
      </w:r>
    </w:p>
    <w:p w14:paraId="6E94AF03" w14:textId="77777777" w:rsidR="00492136" w:rsidRPr="00492136" w:rsidRDefault="00492136" w:rsidP="00492136">
      <w:pPr>
        <w:numPr>
          <w:ilvl w:val="0"/>
          <w:numId w:val="1"/>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Mission:</w:t>
      </w:r>
      <w:r w:rsidRPr="00492136">
        <w:rPr>
          <w:rFonts w:asciiTheme="majorBidi" w:hAnsiTheme="majorBidi" w:cstheme="majorBidi"/>
          <w:sz w:val="32"/>
          <w:szCs w:val="32"/>
          <w:lang w:bidi="ar-EG"/>
        </w:rPr>
        <w:t xml:space="preserve"> Providing innovative banking services through a secure and efficient IT infrastructure.</w:t>
      </w:r>
    </w:p>
    <w:p w14:paraId="10A3F180" w14:textId="26F64A02" w:rsidR="00492136" w:rsidRPr="00492136" w:rsidRDefault="00492136" w:rsidP="00492136">
      <w:pPr>
        <w:pStyle w:val="Heading1"/>
        <w:rPr>
          <w:color w:val="FF0000"/>
          <w:lang w:bidi="ar-EG"/>
        </w:rPr>
      </w:pPr>
      <w:r w:rsidRPr="00492136">
        <w:rPr>
          <w:color w:val="FF0000"/>
          <w:lang w:bidi="ar-EG"/>
        </w:rPr>
        <w:lastRenderedPageBreak/>
        <w:t>Business Requirements</w:t>
      </w:r>
    </w:p>
    <w:p w14:paraId="165B6B2A"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Scalability:</w:t>
      </w:r>
      <w:r w:rsidRPr="00492136">
        <w:rPr>
          <w:rFonts w:asciiTheme="majorBidi" w:hAnsiTheme="majorBidi" w:cstheme="majorBidi"/>
          <w:sz w:val="32"/>
          <w:szCs w:val="32"/>
          <w:lang w:bidi="ar-EG"/>
        </w:rPr>
        <w:t xml:space="preserve"> The network must support the current user base and allow for future expansion.</w:t>
      </w:r>
    </w:p>
    <w:p w14:paraId="4C2ADD82"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Security:</w:t>
      </w:r>
      <w:r w:rsidRPr="00492136">
        <w:rPr>
          <w:rFonts w:asciiTheme="majorBidi" w:hAnsiTheme="majorBidi" w:cstheme="majorBidi"/>
          <w:sz w:val="32"/>
          <w:szCs w:val="32"/>
          <w:lang w:bidi="ar-EG"/>
        </w:rPr>
        <w:t xml:space="preserve"> Implement firewalls, VLANs, SSH, and encrypted communications.</w:t>
      </w:r>
    </w:p>
    <w:p w14:paraId="2380A75C"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Reliability and Redundancy:</w:t>
      </w:r>
      <w:r w:rsidRPr="00492136">
        <w:rPr>
          <w:rFonts w:asciiTheme="majorBidi" w:hAnsiTheme="majorBidi" w:cstheme="majorBidi"/>
          <w:sz w:val="32"/>
          <w:szCs w:val="32"/>
          <w:lang w:bidi="ar-EG"/>
        </w:rPr>
        <w:t xml:space="preserve"> Ensure 24/7 uptime with failover mechanisms.</w:t>
      </w:r>
    </w:p>
    <w:p w14:paraId="19A133D0"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Inter-Branch****Business Requirements</w:t>
      </w:r>
    </w:p>
    <w:p w14:paraId="584D7FAA" w14:textId="0AF36F74" w:rsidR="00492136" w:rsidRPr="00492136" w:rsidRDefault="00492136" w:rsidP="00492136">
      <w:pPr>
        <w:numPr>
          <w:ilvl w:val="1"/>
          <w:numId w:val="3"/>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 xml:space="preserve">** </w:t>
      </w:r>
      <w:r w:rsidRPr="00492136">
        <w:rPr>
          <w:rFonts w:asciiTheme="majorBidi" w:hAnsiTheme="majorBidi" w:cstheme="majorBidi"/>
          <w:color w:val="FF0000"/>
          <w:sz w:val="32"/>
          <w:szCs w:val="32"/>
          <w:lang w:bidi="ar-EG"/>
        </w:rPr>
        <w:t xml:space="preserve">Communication: </w:t>
      </w:r>
      <w:r w:rsidRPr="00492136">
        <w:rPr>
          <w:rFonts w:asciiTheme="majorBidi" w:hAnsiTheme="majorBidi" w:cstheme="majorBidi"/>
          <w:sz w:val="32"/>
          <w:szCs w:val="32"/>
          <w:lang w:bidi="ar-EG"/>
        </w:rPr>
        <w:t>** Enable secure and high-speed connectivity between different floors and locations.</w:t>
      </w:r>
    </w:p>
    <w:p w14:paraId="30277314"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Wireless Connectivity:</w:t>
      </w:r>
      <w:r w:rsidRPr="00492136">
        <w:rPr>
          <w:rFonts w:asciiTheme="majorBidi" w:hAnsiTheme="majorBidi" w:cstheme="majorBidi"/>
          <w:sz w:val="32"/>
          <w:szCs w:val="32"/>
          <w:lang w:bidi="ar-EG"/>
        </w:rPr>
        <w:t xml:space="preserve"> Deploy a high-speed wireless network for employees and authorized personnel.</w:t>
      </w:r>
    </w:p>
    <w:p w14:paraId="74768354"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Automated IP Management:</w:t>
      </w:r>
      <w:r w:rsidRPr="00492136">
        <w:rPr>
          <w:rFonts w:asciiTheme="majorBidi" w:hAnsiTheme="majorBidi" w:cstheme="majorBidi"/>
          <w:sz w:val="32"/>
          <w:szCs w:val="32"/>
          <w:lang w:bidi="ar-EG"/>
        </w:rPr>
        <w:t xml:space="preserve"> Use DHCP for efficient IP allocation.</w:t>
      </w:r>
    </w:p>
    <w:p w14:paraId="01992F25"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Dedicated Servers:</w:t>
      </w:r>
      <w:r w:rsidRPr="00492136">
        <w:rPr>
          <w:rFonts w:asciiTheme="majorBidi" w:hAnsiTheme="majorBidi" w:cstheme="majorBidi"/>
          <w:sz w:val="32"/>
          <w:szCs w:val="32"/>
          <w:lang w:bidi="ar-EG"/>
        </w:rPr>
        <w:t xml:space="preserve"> Host HTTP, email, and database servers for banking applications.</w:t>
      </w:r>
    </w:p>
    <w:p w14:paraId="6CB25B35"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Secure Remote Access:</w:t>
      </w:r>
      <w:r w:rsidRPr="00492136">
        <w:rPr>
          <w:rFonts w:asciiTheme="majorBidi" w:hAnsiTheme="majorBidi" w:cstheme="majorBidi"/>
          <w:sz w:val="32"/>
          <w:szCs w:val="32"/>
          <w:lang w:bidi="ar-EG"/>
        </w:rPr>
        <w:t xml:space="preserve"> Enable SSH for remote management of network devices.</w:t>
      </w:r>
    </w:p>
    <w:p w14:paraId="1161E603" w14:textId="77777777" w:rsidR="00492136" w:rsidRPr="00492136" w:rsidRDefault="00492136" w:rsidP="00492136">
      <w:pPr>
        <w:numPr>
          <w:ilvl w:val="0"/>
          <w:numId w:val="3"/>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Traffic Optimization:</w:t>
      </w:r>
      <w:r w:rsidRPr="00492136">
        <w:rPr>
          <w:rFonts w:asciiTheme="majorBidi" w:hAnsiTheme="majorBidi" w:cstheme="majorBidi"/>
          <w:sz w:val="32"/>
          <w:szCs w:val="32"/>
          <w:lang w:bidi="ar-EG"/>
        </w:rPr>
        <w:t xml:space="preserve"> Utilize VLANs and OSPF for optimal traffic routing.</w:t>
      </w:r>
    </w:p>
    <w:p w14:paraId="3CA51F6B" w14:textId="77777777" w:rsidR="00492136" w:rsidRPr="00492136" w:rsidRDefault="00492136" w:rsidP="00492136">
      <w:pPr>
        <w:pStyle w:val="Heading2"/>
        <w:rPr>
          <w:b/>
          <w:bCs/>
          <w:lang w:bidi="ar-EG"/>
        </w:rPr>
      </w:pPr>
      <w:r w:rsidRPr="00492136">
        <w:rPr>
          <w:b/>
          <w:bCs/>
          <w:lang w:bidi="ar-EG"/>
        </w:rPr>
        <w:t>Functional Requirements</w:t>
      </w:r>
    </w:p>
    <w:p w14:paraId="25B30DE3"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Network Topology Design:</w:t>
      </w:r>
      <w:r w:rsidRPr="00492136">
        <w:rPr>
          <w:rFonts w:asciiTheme="majorBidi" w:hAnsiTheme="majorBidi" w:cstheme="majorBidi"/>
          <w:sz w:val="32"/>
          <w:szCs w:val="32"/>
          <w:lang w:bidi="ar-EG"/>
        </w:rPr>
        <w:t xml:space="preserve"> Use a hierarchical network design for efficiency.</w:t>
      </w:r>
    </w:p>
    <w:p w14:paraId="612871EA"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Subnetting &amp; VLAN Implementation:</w:t>
      </w:r>
      <w:r w:rsidRPr="00492136">
        <w:rPr>
          <w:rFonts w:asciiTheme="majorBidi" w:hAnsiTheme="majorBidi" w:cstheme="majorBidi"/>
          <w:sz w:val="32"/>
          <w:szCs w:val="32"/>
          <w:lang w:bidi="ar-EG"/>
        </w:rPr>
        <w:t xml:space="preserve"> Assign unique VLANs to each department.</w:t>
      </w:r>
    </w:p>
    <w:p w14:paraId="67A6FD8A"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lastRenderedPageBreak/>
        <w:t>Inter-VLAN Routing:</w:t>
      </w:r>
      <w:r w:rsidRPr="00492136">
        <w:rPr>
          <w:rFonts w:asciiTheme="majorBidi" w:hAnsiTheme="majorBidi" w:cstheme="majorBidi"/>
          <w:sz w:val="32"/>
          <w:szCs w:val="32"/>
          <w:lang w:bidi="ar-EG"/>
        </w:rPr>
        <w:t xml:space="preserve"> Configure Layer 3 switches for efficient data transfer.</w:t>
      </w:r>
    </w:p>
    <w:p w14:paraId="0C5987AE"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DHCP Implementation:</w:t>
      </w:r>
      <w:r w:rsidRPr="00492136">
        <w:rPr>
          <w:rFonts w:asciiTheme="majorBidi" w:hAnsiTheme="majorBidi" w:cstheme="majorBidi"/>
          <w:sz w:val="32"/>
          <w:szCs w:val="32"/>
          <w:lang w:bidi="ar-EG"/>
        </w:rPr>
        <w:t xml:space="preserve"> Ensure dynamic IP allocation.</w:t>
      </w:r>
    </w:p>
    <w:p w14:paraId="61B6CAF1"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OSPF Routing:</w:t>
      </w:r>
      <w:r w:rsidRPr="00492136">
        <w:rPr>
          <w:rFonts w:asciiTheme="majorBidi" w:hAnsiTheme="majorBidi" w:cstheme="majorBidi"/>
          <w:sz w:val="32"/>
          <w:szCs w:val="32"/>
          <w:lang w:bidi="ar-EG"/>
        </w:rPr>
        <w:t xml:space="preserve"> Configure routers to use OSPF for optimized routing.</w:t>
      </w:r>
    </w:p>
    <w:p w14:paraId="3C946A40"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Port Security:</w:t>
      </w:r>
      <w:r w:rsidRPr="00492136">
        <w:rPr>
          <w:rFonts w:asciiTheme="majorBidi" w:hAnsiTheme="majorBidi" w:cstheme="majorBidi"/>
          <w:sz w:val="32"/>
          <w:szCs w:val="32"/>
          <w:lang w:bidi="ar-EG"/>
        </w:rPr>
        <w:t xml:space="preserve"> Implement security policies to prevent unauthorized access.</w:t>
      </w:r>
    </w:p>
    <w:p w14:paraId="24BCE5E7" w14:textId="77777777" w:rsidR="00492136" w:rsidRPr="00492136" w:rsidRDefault="00492136" w:rsidP="00492136">
      <w:pPr>
        <w:numPr>
          <w:ilvl w:val="0"/>
          <w:numId w:val="4"/>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Wireless Access Points:</w:t>
      </w:r>
      <w:r w:rsidRPr="00492136">
        <w:rPr>
          <w:rFonts w:asciiTheme="majorBidi" w:hAnsiTheme="majorBidi" w:cstheme="majorBidi"/>
          <w:sz w:val="32"/>
          <w:szCs w:val="32"/>
          <w:lang w:bidi="ar-EG"/>
        </w:rPr>
        <w:t xml:space="preserve"> Deploy and configure secure Wi-Fi networks.</w:t>
      </w:r>
    </w:p>
    <w:p w14:paraId="7DCCA1C9" w14:textId="77777777" w:rsidR="00492136" w:rsidRPr="00492136" w:rsidRDefault="00492136" w:rsidP="00492136">
      <w:pPr>
        <w:pStyle w:val="Heading2"/>
        <w:rPr>
          <w:b/>
          <w:bCs/>
          <w:lang w:bidi="ar-EG"/>
        </w:rPr>
      </w:pPr>
      <w:r w:rsidRPr="00492136">
        <w:rPr>
          <w:b/>
          <w:bCs/>
          <w:lang w:bidi="ar-EG"/>
        </w:rPr>
        <w:t>Non-Functional Requirements</w:t>
      </w:r>
    </w:p>
    <w:p w14:paraId="2E67982D" w14:textId="77777777" w:rsidR="00492136" w:rsidRPr="00492136" w:rsidRDefault="00492136" w:rsidP="00492136">
      <w:pPr>
        <w:numPr>
          <w:ilvl w:val="0"/>
          <w:numId w:val="5"/>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Security Compliance:</w:t>
      </w:r>
      <w:r w:rsidRPr="00492136">
        <w:rPr>
          <w:rFonts w:asciiTheme="majorBidi" w:hAnsiTheme="majorBidi" w:cstheme="majorBidi"/>
          <w:sz w:val="32"/>
          <w:szCs w:val="32"/>
          <w:lang w:bidi="ar-EG"/>
        </w:rPr>
        <w:t xml:space="preserve"> Ensure adherence to banking security standards.</w:t>
      </w:r>
    </w:p>
    <w:p w14:paraId="5745CF70" w14:textId="77777777" w:rsidR="00492136" w:rsidRPr="00492136" w:rsidRDefault="00492136" w:rsidP="00492136">
      <w:pPr>
        <w:numPr>
          <w:ilvl w:val="0"/>
          <w:numId w:val="5"/>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Performance:</w:t>
      </w:r>
      <w:r w:rsidRPr="00492136">
        <w:rPr>
          <w:rFonts w:asciiTheme="majorBidi" w:hAnsiTheme="majorBidi" w:cstheme="majorBidi"/>
          <w:sz w:val="32"/>
          <w:szCs w:val="32"/>
          <w:lang w:bidi="ar-EG"/>
        </w:rPr>
        <w:t xml:space="preserve"> Ensure minimal network latency.</w:t>
      </w:r>
    </w:p>
    <w:p w14:paraId="2C33D467" w14:textId="77777777" w:rsidR="00492136" w:rsidRPr="00492136" w:rsidRDefault="00492136" w:rsidP="00492136">
      <w:pPr>
        <w:numPr>
          <w:ilvl w:val="0"/>
          <w:numId w:val="5"/>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Availability:</w:t>
      </w:r>
      <w:r w:rsidRPr="00492136">
        <w:rPr>
          <w:rFonts w:asciiTheme="majorBidi" w:hAnsiTheme="majorBidi" w:cstheme="majorBidi"/>
          <w:sz w:val="32"/>
          <w:szCs w:val="32"/>
          <w:lang w:bidi="ar-EG"/>
        </w:rPr>
        <w:t xml:space="preserve"> Implement redundancy mechanisms.</w:t>
      </w:r>
    </w:p>
    <w:p w14:paraId="5B684FA7" w14:textId="77777777" w:rsidR="00492136" w:rsidRPr="00492136" w:rsidRDefault="00492136" w:rsidP="00492136">
      <w:pPr>
        <w:numPr>
          <w:ilvl w:val="0"/>
          <w:numId w:val="5"/>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User Experience:</w:t>
      </w:r>
      <w:r w:rsidRPr="00492136">
        <w:rPr>
          <w:rFonts w:asciiTheme="majorBidi" w:hAnsiTheme="majorBidi" w:cstheme="majorBidi"/>
          <w:sz w:val="32"/>
          <w:szCs w:val="32"/>
          <w:lang w:bidi="ar-EG"/>
        </w:rPr>
        <w:t xml:space="preserve"> Guarantee seamless connectivity.</w:t>
      </w:r>
    </w:p>
    <w:p w14:paraId="4BC4AA82" w14:textId="32AC9BCD" w:rsidR="00492136" w:rsidRPr="00492136" w:rsidRDefault="00492136" w:rsidP="00492136">
      <w:pPr>
        <w:numPr>
          <w:ilvl w:val="0"/>
          <w:numId w:val="5"/>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Futureproofing:</w:t>
      </w:r>
      <w:r w:rsidRPr="00492136">
        <w:rPr>
          <w:rFonts w:asciiTheme="majorBidi" w:hAnsiTheme="majorBidi" w:cstheme="majorBidi"/>
          <w:sz w:val="32"/>
          <w:szCs w:val="32"/>
          <w:lang w:bidi="ar-EG"/>
        </w:rPr>
        <w:t xml:space="preserve"> Design with scalability in mind.</w:t>
      </w:r>
    </w:p>
    <w:p w14:paraId="52CE2C32" w14:textId="77777777" w:rsidR="00492136" w:rsidRPr="00492136" w:rsidRDefault="00492136" w:rsidP="00492136">
      <w:pPr>
        <w:pStyle w:val="Heading2"/>
        <w:rPr>
          <w:b/>
          <w:bCs/>
          <w:color w:val="FF0000"/>
          <w:lang w:bidi="ar-EG"/>
        </w:rPr>
      </w:pPr>
      <w:r w:rsidRPr="00492136">
        <w:rPr>
          <w:b/>
          <w:bCs/>
          <w:color w:val="FF0000"/>
          <w:lang w:bidi="ar-EG"/>
        </w:rPr>
        <w:t>LAN &amp; WAN Structure Requirements</w:t>
      </w:r>
    </w:p>
    <w:p w14:paraId="4A825461" w14:textId="77777777" w:rsidR="00492136" w:rsidRPr="00492136" w:rsidRDefault="00492136" w:rsidP="00492136">
      <w:pPr>
        <w:numPr>
          <w:ilvl w:val="0"/>
          <w:numId w:val="6"/>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LAN Design:</w:t>
      </w:r>
    </w:p>
    <w:p w14:paraId="04EBDB64"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VLAN segmentation for departments.</w:t>
      </w:r>
    </w:p>
    <w:p w14:paraId="674C501C"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Layer 3 switch configuration for inter-VLAN communication.</w:t>
      </w:r>
    </w:p>
    <w:p w14:paraId="75AA38A1"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DHCP server setup for IP management.</w:t>
      </w:r>
    </w:p>
    <w:p w14:paraId="1E4B7F5D" w14:textId="77777777" w:rsidR="00492136" w:rsidRPr="00492136" w:rsidRDefault="00492136" w:rsidP="00492136">
      <w:pPr>
        <w:numPr>
          <w:ilvl w:val="0"/>
          <w:numId w:val="6"/>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WAN Connectivity:</w:t>
      </w:r>
    </w:p>
    <w:p w14:paraId="5161C476"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Secure VPN connections for remote banking services.</w:t>
      </w:r>
    </w:p>
    <w:p w14:paraId="2EBACD1E"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Redundant links to prevent service disruptions.</w:t>
      </w:r>
    </w:p>
    <w:p w14:paraId="4F5BC11A" w14:textId="77777777" w:rsidR="00492136" w:rsidRPr="00492136" w:rsidRDefault="00492136" w:rsidP="00492136">
      <w:pPr>
        <w:numPr>
          <w:ilvl w:val="1"/>
          <w:numId w:val="6"/>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lastRenderedPageBreak/>
        <w:t>MPLS-based connectivity for inter-branch communication.</w:t>
      </w:r>
    </w:p>
    <w:p w14:paraId="0E0BEE0C" w14:textId="77777777" w:rsidR="00492136" w:rsidRPr="00492136" w:rsidRDefault="00492136" w:rsidP="00492136">
      <w:pPr>
        <w:pStyle w:val="Heading1"/>
        <w:rPr>
          <w:b/>
          <w:bCs/>
          <w:color w:val="FF0000"/>
          <w:lang w:bidi="ar-EG"/>
        </w:rPr>
      </w:pPr>
      <w:r w:rsidRPr="00492136">
        <w:rPr>
          <w:b/>
          <w:bCs/>
          <w:color w:val="FF0000"/>
          <w:lang w:bidi="ar-EG"/>
        </w:rPr>
        <w:t>Technical Requirements</w:t>
      </w:r>
    </w:p>
    <w:p w14:paraId="7AB7EF8A" w14:textId="77777777" w:rsidR="00492136" w:rsidRPr="00492136" w:rsidRDefault="00492136" w:rsidP="00492136">
      <w:pPr>
        <w:numPr>
          <w:ilvl w:val="0"/>
          <w:numId w:val="7"/>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Simulation Software:</w:t>
      </w:r>
    </w:p>
    <w:p w14:paraId="7D6D6F46"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Cisco Packet Tracer or GNS3.</w:t>
      </w:r>
    </w:p>
    <w:p w14:paraId="6A52D13B"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MS Visio or Draw.io for network diagramming.</w:t>
      </w:r>
    </w:p>
    <w:p w14:paraId="0631A791" w14:textId="77777777" w:rsidR="00492136" w:rsidRPr="00492136" w:rsidRDefault="00492136" w:rsidP="00492136">
      <w:pPr>
        <w:numPr>
          <w:ilvl w:val="0"/>
          <w:numId w:val="7"/>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Networking Devices:</w:t>
      </w:r>
    </w:p>
    <w:p w14:paraId="39F62511"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Enterprise-grade routers and switches.</w:t>
      </w:r>
    </w:p>
    <w:p w14:paraId="32F8CA47"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Wireless access points.</w:t>
      </w:r>
    </w:p>
    <w:p w14:paraId="0D74DC1D"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Firewalls for security enforcement.</w:t>
      </w:r>
    </w:p>
    <w:p w14:paraId="572D019A" w14:textId="77777777" w:rsidR="00492136" w:rsidRPr="00492136" w:rsidRDefault="00492136" w:rsidP="00492136">
      <w:pPr>
        <w:numPr>
          <w:ilvl w:val="0"/>
          <w:numId w:val="7"/>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Protocols and Services:</w:t>
      </w:r>
    </w:p>
    <w:p w14:paraId="74A34C35"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OSPF for routing.</w:t>
      </w:r>
    </w:p>
    <w:p w14:paraId="37AF703C"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VLANs for segmentation.</w:t>
      </w:r>
    </w:p>
    <w:p w14:paraId="607185B0"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DHCP for dynamic IP assignment.</w:t>
      </w:r>
    </w:p>
    <w:p w14:paraId="7E228D3F"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SSH for remote access.</w:t>
      </w:r>
    </w:p>
    <w:p w14:paraId="0E91A1B3"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HTTP and Email servers.</w:t>
      </w:r>
    </w:p>
    <w:p w14:paraId="03F51497" w14:textId="77777777" w:rsidR="00492136" w:rsidRPr="00492136" w:rsidRDefault="00492136" w:rsidP="00492136">
      <w:pPr>
        <w:numPr>
          <w:ilvl w:val="0"/>
          <w:numId w:val="7"/>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Security:</w:t>
      </w:r>
    </w:p>
    <w:p w14:paraId="6C23A00C"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Port security with sticky MAC addresses.</w:t>
      </w:r>
    </w:p>
    <w:p w14:paraId="2DBFD93B"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VLAN-based segmentation.</w:t>
      </w:r>
    </w:p>
    <w:p w14:paraId="33FD836D" w14:textId="77777777" w:rsidR="00492136" w:rsidRPr="00492136" w:rsidRDefault="00492136" w:rsidP="00492136">
      <w:pPr>
        <w:numPr>
          <w:ilvl w:val="1"/>
          <w:numId w:val="7"/>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Encrypted communication channels.</w:t>
      </w:r>
    </w:p>
    <w:p w14:paraId="1FA7C205" w14:textId="77777777" w:rsidR="00492136" w:rsidRDefault="00492136" w:rsidP="00492136">
      <w:pPr>
        <w:pStyle w:val="Heading1"/>
        <w:rPr>
          <w:b/>
          <w:bCs/>
          <w:lang w:bidi="ar-EG"/>
        </w:rPr>
      </w:pPr>
      <w:r w:rsidRPr="00492136">
        <w:rPr>
          <w:b/>
          <w:bCs/>
          <w:lang w:bidi="ar-EG"/>
        </w:rPr>
        <w:t>Scope</w:t>
      </w:r>
    </w:p>
    <w:p w14:paraId="69D229FC" w14:textId="77777777" w:rsidR="00492136" w:rsidRDefault="00492136" w:rsidP="00492136">
      <w:pPr>
        <w:rPr>
          <w:lang w:bidi="ar-EG"/>
        </w:rPr>
      </w:pPr>
    </w:p>
    <w:p w14:paraId="588939CE" w14:textId="77777777" w:rsidR="00492136" w:rsidRPr="00492136" w:rsidRDefault="00492136" w:rsidP="00492136">
      <w:pPr>
        <w:rPr>
          <w:lang w:bidi="ar-EG"/>
        </w:rPr>
      </w:pPr>
    </w:p>
    <w:p w14:paraId="01CAEFFE" w14:textId="77777777" w:rsidR="00492136" w:rsidRPr="00492136" w:rsidRDefault="00492136" w:rsidP="00492136">
      <w:pPr>
        <w:numPr>
          <w:ilvl w:val="0"/>
          <w:numId w:val="8"/>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In-Scope:</w:t>
      </w:r>
    </w:p>
    <w:p w14:paraId="6165A343"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Full network design and implementation.</w:t>
      </w:r>
    </w:p>
    <w:p w14:paraId="13351FD4"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Configuration of VLANs, DHCP, OSPF, and SSH.</w:t>
      </w:r>
    </w:p>
    <w:p w14:paraId="7812D45D"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Security and redundancy measures.</w:t>
      </w:r>
    </w:p>
    <w:p w14:paraId="0569F783"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Testing and validation of connectivity.</w:t>
      </w:r>
    </w:p>
    <w:p w14:paraId="4D491CA7" w14:textId="77777777" w:rsidR="00492136" w:rsidRPr="00492136" w:rsidRDefault="00492136" w:rsidP="00492136">
      <w:pPr>
        <w:numPr>
          <w:ilvl w:val="0"/>
          <w:numId w:val="8"/>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Out-of-Scope:</w:t>
      </w:r>
    </w:p>
    <w:p w14:paraId="08DD1820"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Physical cabling and hardware procurement.</w:t>
      </w:r>
    </w:p>
    <w:p w14:paraId="24F334DB" w14:textId="77777777" w:rsidR="00492136" w:rsidRPr="00492136" w:rsidRDefault="00492136" w:rsidP="00492136">
      <w:pPr>
        <w:numPr>
          <w:ilvl w:val="1"/>
          <w:numId w:val="8"/>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Non-network-related banking software applications.</w:t>
      </w:r>
    </w:p>
    <w:p w14:paraId="213F7600" w14:textId="77777777" w:rsidR="00492136" w:rsidRPr="00492136" w:rsidRDefault="00492136" w:rsidP="00492136">
      <w:pPr>
        <w:pStyle w:val="Heading2"/>
        <w:rPr>
          <w:b/>
          <w:bCs/>
          <w:lang w:bidi="ar-EG"/>
        </w:rPr>
      </w:pPr>
      <w:r w:rsidRPr="00492136">
        <w:rPr>
          <w:b/>
          <w:bCs/>
          <w:lang w:bidi="ar-EG"/>
        </w:rPr>
        <w:t>Design &amp; Implementation</w:t>
      </w:r>
    </w:p>
    <w:p w14:paraId="1A9E9992" w14:textId="77777777" w:rsidR="00492136" w:rsidRPr="00492136" w:rsidRDefault="00492136" w:rsidP="00492136">
      <w:pPr>
        <w:numPr>
          <w:ilvl w:val="0"/>
          <w:numId w:val="9"/>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Network Design Phase:</w:t>
      </w:r>
    </w:p>
    <w:p w14:paraId="51763906"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Develop a hierarchical topology with core, distribution, and access layers.</w:t>
      </w:r>
    </w:p>
    <w:p w14:paraId="3F7683DB"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Assign VLANs to departments.</w:t>
      </w:r>
    </w:p>
    <w:p w14:paraId="40AD38E2"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Perform IP subnetting.</w:t>
      </w:r>
    </w:p>
    <w:p w14:paraId="506C0526" w14:textId="77777777" w:rsidR="00492136" w:rsidRPr="00492136" w:rsidRDefault="00492136" w:rsidP="00492136">
      <w:pPr>
        <w:numPr>
          <w:ilvl w:val="0"/>
          <w:numId w:val="9"/>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Implementation Phase:</w:t>
      </w:r>
    </w:p>
    <w:p w14:paraId="5B0E74D8"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Configure routers and switches.</w:t>
      </w:r>
    </w:p>
    <w:p w14:paraId="54A56DD7"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Set up VLANs and DHCP services.</w:t>
      </w:r>
    </w:p>
    <w:p w14:paraId="6973B61B"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Implement OSPF for efficient routing.</w:t>
      </w:r>
    </w:p>
    <w:p w14:paraId="171E2452"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Secure access using SSH and firewall policies.</w:t>
      </w:r>
    </w:p>
    <w:p w14:paraId="7A641096" w14:textId="77777777" w:rsidR="00492136" w:rsidRPr="00492136" w:rsidRDefault="00492136" w:rsidP="00492136">
      <w:pPr>
        <w:numPr>
          <w:ilvl w:val="0"/>
          <w:numId w:val="9"/>
        </w:numPr>
        <w:jc w:val="both"/>
        <w:rPr>
          <w:rFonts w:asciiTheme="majorBidi" w:hAnsiTheme="majorBidi" w:cstheme="majorBidi"/>
          <w:sz w:val="32"/>
          <w:szCs w:val="32"/>
          <w:lang w:bidi="ar-EG"/>
        </w:rPr>
      </w:pPr>
      <w:r w:rsidRPr="00492136">
        <w:rPr>
          <w:rFonts w:asciiTheme="majorBidi" w:hAnsiTheme="majorBidi" w:cstheme="majorBidi"/>
          <w:b/>
          <w:bCs/>
          <w:sz w:val="32"/>
          <w:szCs w:val="32"/>
          <w:lang w:bidi="ar-EG"/>
        </w:rPr>
        <w:t>Testing Phase:</w:t>
      </w:r>
    </w:p>
    <w:p w14:paraId="6BDD5089"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Validate connectivity between departments.</w:t>
      </w:r>
    </w:p>
    <w:p w14:paraId="24679653"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lastRenderedPageBreak/>
        <w:t>Perform security tests.</w:t>
      </w:r>
    </w:p>
    <w:p w14:paraId="34FEC00D" w14:textId="77777777" w:rsidR="00492136" w:rsidRPr="00492136" w:rsidRDefault="00492136" w:rsidP="00492136">
      <w:pPr>
        <w:numPr>
          <w:ilvl w:val="1"/>
          <w:numId w:val="9"/>
        </w:numPr>
        <w:jc w:val="both"/>
        <w:rPr>
          <w:rFonts w:asciiTheme="majorBidi" w:hAnsiTheme="majorBidi" w:cstheme="majorBidi"/>
          <w:sz w:val="32"/>
          <w:szCs w:val="32"/>
          <w:lang w:bidi="ar-EG"/>
        </w:rPr>
      </w:pPr>
      <w:r w:rsidRPr="00492136">
        <w:rPr>
          <w:rFonts w:asciiTheme="majorBidi" w:hAnsiTheme="majorBidi" w:cstheme="majorBidi"/>
          <w:sz w:val="32"/>
          <w:szCs w:val="32"/>
          <w:lang w:bidi="ar-EG"/>
        </w:rPr>
        <w:t>Conduct network performance evaluations.</w:t>
      </w:r>
    </w:p>
    <w:p w14:paraId="2C1A7AA8" w14:textId="77777777" w:rsidR="00492136" w:rsidRPr="00492136" w:rsidRDefault="00492136" w:rsidP="00492136">
      <w:pPr>
        <w:pStyle w:val="Heading1"/>
        <w:rPr>
          <w:b/>
          <w:bCs/>
          <w:color w:val="FF0000"/>
          <w:lang w:bidi="ar-EG"/>
        </w:rPr>
      </w:pPr>
      <w:r w:rsidRPr="00492136">
        <w:rPr>
          <w:b/>
          <w:bCs/>
          <w:color w:val="FF0000"/>
          <w:lang w:bidi="ar-EG"/>
        </w:rPr>
        <w:t>Conclusion</w:t>
      </w:r>
    </w:p>
    <w:p w14:paraId="0EE040E6" w14:textId="77777777" w:rsidR="00492136" w:rsidRPr="00492136" w:rsidRDefault="00492136" w:rsidP="00492136">
      <w:pPr>
        <w:jc w:val="both"/>
        <w:rPr>
          <w:rFonts w:asciiTheme="majorBidi" w:hAnsiTheme="majorBidi" w:cstheme="majorBidi"/>
          <w:sz w:val="32"/>
          <w:szCs w:val="32"/>
          <w:lang w:bidi="ar-EG"/>
        </w:rPr>
      </w:pPr>
      <w:r w:rsidRPr="00492136">
        <w:rPr>
          <w:rFonts w:asciiTheme="majorBidi" w:hAnsiTheme="majorBidi" w:cstheme="majorBidi"/>
          <w:sz w:val="32"/>
          <w:szCs w:val="32"/>
          <w:lang w:bidi="ar-EG"/>
        </w:rPr>
        <w:t>This project delivers a robust and secure network infrastructure for the National Bank of Egypt, ensuring seamless connectivity and data integrity. The implementation of VLANs, DHCP, OSPF, and security protocols guarantees a scalable and future-proof banking network. With thorough testing and verification, the network meets all business and technical requirements, positioning NBE for continued success in digital banking services.</w:t>
      </w:r>
    </w:p>
    <w:p w14:paraId="245B06D1" w14:textId="77777777" w:rsidR="00E3496C" w:rsidRPr="00E3496C" w:rsidRDefault="00E3496C" w:rsidP="00E3496C">
      <w:pPr>
        <w:jc w:val="both"/>
        <w:rPr>
          <w:rFonts w:asciiTheme="majorBidi" w:hAnsiTheme="majorBidi" w:cstheme="majorBidi"/>
          <w:sz w:val="32"/>
          <w:szCs w:val="32"/>
          <w:lang w:bidi="ar-EG"/>
        </w:rPr>
      </w:pPr>
    </w:p>
    <w:p w14:paraId="67A155B8" w14:textId="5EEEB15D" w:rsidR="00E3496C" w:rsidRPr="00E3496C" w:rsidRDefault="00E3496C" w:rsidP="00E3496C">
      <w:pPr>
        <w:jc w:val="both"/>
        <w:rPr>
          <w:rFonts w:asciiTheme="majorBidi" w:hAnsiTheme="majorBidi" w:cstheme="majorBidi"/>
          <w:sz w:val="40"/>
          <w:szCs w:val="40"/>
          <w:lang w:bidi="ar-EG"/>
        </w:rPr>
      </w:pPr>
    </w:p>
    <w:sectPr w:rsidR="00E3496C" w:rsidRPr="00E34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496"/>
    <w:multiLevelType w:val="multilevel"/>
    <w:tmpl w:val="003E9B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D330F"/>
    <w:multiLevelType w:val="multilevel"/>
    <w:tmpl w:val="1992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876E2"/>
    <w:multiLevelType w:val="multilevel"/>
    <w:tmpl w:val="F90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4731"/>
    <w:multiLevelType w:val="multilevel"/>
    <w:tmpl w:val="DE44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37AFF"/>
    <w:multiLevelType w:val="multilevel"/>
    <w:tmpl w:val="DC28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00C03"/>
    <w:multiLevelType w:val="multilevel"/>
    <w:tmpl w:val="FB164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74E1"/>
    <w:multiLevelType w:val="multilevel"/>
    <w:tmpl w:val="5762B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B6E93"/>
    <w:multiLevelType w:val="multilevel"/>
    <w:tmpl w:val="A62E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834A8"/>
    <w:multiLevelType w:val="multilevel"/>
    <w:tmpl w:val="99D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92882">
    <w:abstractNumId w:val="8"/>
  </w:num>
  <w:num w:numId="2" w16cid:durableId="1894461467">
    <w:abstractNumId w:val="7"/>
  </w:num>
  <w:num w:numId="3" w16cid:durableId="1178345431">
    <w:abstractNumId w:val="0"/>
  </w:num>
  <w:num w:numId="4" w16cid:durableId="1300066151">
    <w:abstractNumId w:val="2"/>
  </w:num>
  <w:num w:numId="5" w16cid:durableId="1792935103">
    <w:abstractNumId w:val="1"/>
  </w:num>
  <w:num w:numId="6" w16cid:durableId="909927108">
    <w:abstractNumId w:val="5"/>
  </w:num>
  <w:num w:numId="7" w16cid:durableId="1980957122">
    <w:abstractNumId w:val="6"/>
  </w:num>
  <w:num w:numId="8" w16cid:durableId="888107172">
    <w:abstractNumId w:val="3"/>
  </w:num>
  <w:num w:numId="9" w16cid:durableId="54931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CDE"/>
    <w:rsid w:val="00276755"/>
    <w:rsid w:val="00362E4B"/>
    <w:rsid w:val="0040146F"/>
    <w:rsid w:val="00492136"/>
    <w:rsid w:val="00B16246"/>
    <w:rsid w:val="00E3496C"/>
    <w:rsid w:val="00FC2C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C9FC9"/>
  <w15:chartTrackingRefBased/>
  <w15:docId w15:val="{1C644068-2969-4605-ADE4-9B1DD20D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CDE"/>
    <w:rPr>
      <w:rFonts w:eastAsiaTheme="majorEastAsia" w:cstheme="majorBidi"/>
      <w:color w:val="272727" w:themeColor="text1" w:themeTint="D8"/>
    </w:rPr>
  </w:style>
  <w:style w:type="paragraph" w:styleId="Title">
    <w:name w:val="Title"/>
    <w:basedOn w:val="Normal"/>
    <w:next w:val="Normal"/>
    <w:link w:val="TitleChar"/>
    <w:uiPriority w:val="10"/>
    <w:qFormat/>
    <w:rsid w:val="00FC2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CDE"/>
    <w:pPr>
      <w:spacing w:before="160"/>
      <w:jc w:val="center"/>
    </w:pPr>
    <w:rPr>
      <w:i/>
      <w:iCs/>
      <w:color w:val="404040" w:themeColor="text1" w:themeTint="BF"/>
    </w:rPr>
  </w:style>
  <w:style w:type="character" w:customStyle="1" w:styleId="QuoteChar">
    <w:name w:val="Quote Char"/>
    <w:basedOn w:val="DefaultParagraphFont"/>
    <w:link w:val="Quote"/>
    <w:uiPriority w:val="29"/>
    <w:rsid w:val="00FC2CDE"/>
    <w:rPr>
      <w:i/>
      <w:iCs/>
      <w:color w:val="404040" w:themeColor="text1" w:themeTint="BF"/>
    </w:rPr>
  </w:style>
  <w:style w:type="paragraph" w:styleId="ListParagraph">
    <w:name w:val="List Paragraph"/>
    <w:basedOn w:val="Normal"/>
    <w:uiPriority w:val="34"/>
    <w:qFormat/>
    <w:rsid w:val="00FC2CDE"/>
    <w:pPr>
      <w:ind w:left="720"/>
      <w:contextualSpacing/>
    </w:pPr>
  </w:style>
  <w:style w:type="character" w:styleId="IntenseEmphasis">
    <w:name w:val="Intense Emphasis"/>
    <w:basedOn w:val="DefaultParagraphFont"/>
    <w:uiPriority w:val="21"/>
    <w:qFormat/>
    <w:rsid w:val="00FC2CDE"/>
    <w:rPr>
      <w:i/>
      <w:iCs/>
      <w:color w:val="0F4761" w:themeColor="accent1" w:themeShade="BF"/>
    </w:rPr>
  </w:style>
  <w:style w:type="paragraph" w:styleId="IntenseQuote">
    <w:name w:val="Intense Quote"/>
    <w:basedOn w:val="Normal"/>
    <w:next w:val="Normal"/>
    <w:link w:val="IntenseQuoteChar"/>
    <w:uiPriority w:val="30"/>
    <w:qFormat/>
    <w:rsid w:val="00FC2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CDE"/>
    <w:rPr>
      <w:i/>
      <w:iCs/>
      <w:color w:val="0F4761" w:themeColor="accent1" w:themeShade="BF"/>
    </w:rPr>
  </w:style>
  <w:style w:type="character" w:styleId="IntenseReference">
    <w:name w:val="Intense Reference"/>
    <w:basedOn w:val="DefaultParagraphFont"/>
    <w:uiPriority w:val="32"/>
    <w:qFormat/>
    <w:rsid w:val="00FC2CDE"/>
    <w:rPr>
      <w:b/>
      <w:bCs/>
      <w:smallCaps/>
      <w:color w:val="0F4761" w:themeColor="accent1" w:themeShade="BF"/>
      <w:spacing w:val="5"/>
    </w:rPr>
  </w:style>
  <w:style w:type="paragraph" w:styleId="NormalWeb">
    <w:name w:val="Normal (Web)"/>
    <w:basedOn w:val="Normal"/>
    <w:uiPriority w:val="99"/>
    <w:semiHidden/>
    <w:unhideWhenUsed/>
    <w:rsid w:val="00E349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78060">
      <w:bodyDiv w:val="1"/>
      <w:marLeft w:val="0"/>
      <w:marRight w:val="0"/>
      <w:marTop w:val="0"/>
      <w:marBottom w:val="0"/>
      <w:divBdr>
        <w:top w:val="none" w:sz="0" w:space="0" w:color="auto"/>
        <w:left w:val="none" w:sz="0" w:space="0" w:color="auto"/>
        <w:bottom w:val="none" w:sz="0" w:space="0" w:color="auto"/>
        <w:right w:val="none" w:sz="0" w:space="0" w:color="auto"/>
      </w:divBdr>
    </w:div>
    <w:div w:id="333455684">
      <w:bodyDiv w:val="1"/>
      <w:marLeft w:val="0"/>
      <w:marRight w:val="0"/>
      <w:marTop w:val="0"/>
      <w:marBottom w:val="0"/>
      <w:divBdr>
        <w:top w:val="none" w:sz="0" w:space="0" w:color="auto"/>
        <w:left w:val="none" w:sz="0" w:space="0" w:color="auto"/>
        <w:bottom w:val="none" w:sz="0" w:space="0" w:color="auto"/>
        <w:right w:val="none" w:sz="0" w:space="0" w:color="auto"/>
      </w:divBdr>
    </w:div>
    <w:div w:id="464003462">
      <w:bodyDiv w:val="1"/>
      <w:marLeft w:val="0"/>
      <w:marRight w:val="0"/>
      <w:marTop w:val="0"/>
      <w:marBottom w:val="0"/>
      <w:divBdr>
        <w:top w:val="none" w:sz="0" w:space="0" w:color="auto"/>
        <w:left w:val="none" w:sz="0" w:space="0" w:color="auto"/>
        <w:bottom w:val="none" w:sz="0" w:space="0" w:color="auto"/>
        <w:right w:val="none" w:sz="0" w:space="0" w:color="auto"/>
      </w:divBdr>
    </w:div>
    <w:div w:id="709036745">
      <w:bodyDiv w:val="1"/>
      <w:marLeft w:val="0"/>
      <w:marRight w:val="0"/>
      <w:marTop w:val="0"/>
      <w:marBottom w:val="0"/>
      <w:divBdr>
        <w:top w:val="none" w:sz="0" w:space="0" w:color="auto"/>
        <w:left w:val="none" w:sz="0" w:space="0" w:color="auto"/>
        <w:bottom w:val="none" w:sz="0" w:space="0" w:color="auto"/>
        <w:right w:val="none" w:sz="0" w:space="0" w:color="auto"/>
      </w:divBdr>
    </w:div>
    <w:div w:id="747380784">
      <w:bodyDiv w:val="1"/>
      <w:marLeft w:val="0"/>
      <w:marRight w:val="0"/>
      <w:marTop w:val="0"/>
      <w:marBottom w:val="0"/>
      <w:divBdr>
        <w:top w:val="none" w:sz="0" w:space="0" w:color="auto"/>
        <w:left w:val="none" w:sz="0" w:space="0" w:color="auto"/>
        <w:bottom w:val="none" w:sz="0" w:space="0" w:color="auto"/>
        <w:right w:val="none" w:sz="0" w:space="0" w:color="auto"/>
      </w:divBdr>
    </w:div>
    <w:div w:id="805900064">
      <w:bodyDiv w:val="1"/>
      <w:marLeft w:val="0"/>
      <w:marRight w:val="0"/>
      <w:marTop w:val="0"/>
      <w:marBottom w:val="0"/>
      <w:divBdr>
        <w:top w:val="none" w:sz="0" w:space="0" w:color="auto"/>
        <w:left w:val="none" w:sz="0" w:space="0" w:color="auto"/>
        <w:bottom w:val="none" w:sz="0" w:space="0" w:color="auto"/>
        <w:right w:val="none" w:sz="0" w:space="0" w:color="auto"/>
      </w:divBdr>
    </w:div>
    <w:div w:id="889268981">
      <w:bodyDiv w:val="1"/>
      <w:marLeft w:val="0"/>
      <w:marRight w:val="0"/>
      <w:marTop w:val="0"/>
      <w:marBottom w:val="0"/>
      <w:divBdr>
        <w:top w:val="none" w:sz="0" w:space="0" w:color="auto"/>
        <w:left w:val="none" w:sz="0" w:space="0" w:color="auto"/>
        <w:bottom w:val="none" w:sz="0" w:space="0" w:color="auto"/>
        <w:right w:val="none" w:sz="0" w:space="0" w:color="auto"/>
      </w:divBdr>
    </w:div>
    <w:div w:id="988241740">
      <w:bodyDiv w:val="1"/>
      <w:marLeft w:val="0"/>
      <w:marRight w:val="0"/>
      <w:marTop w:val="0"/>
      <w:marBottom w:val="0"/>
      <w:divBdr>
        <w:top w:val="none" w:sz="0" w:space="0" w:color="auto"/>
        <w:left w:val="none" w:sz="0" w:space="0" w:color="auto"/>
        <w:bottom w:val="none" w:sz="0" w:space="0" w:color="auto"/>
        <w:right w:val="none" w:sz="0" w:space="0" w:color="auto"/>
      </w:divBdr>
    </w:div>
    <w:div w:id="991761943">
      <w:bodyDiv w:val="1"/>
      <w:marLeft w:val="0"/>
      <w:marRight w:val="0"/>
      <w:marTop w:val="0"/>
      <w:marBottom w:val="0"/>
      <w:divBdr>
        <w:top w:val="none" w:sz="0" w:space="0" w:color="auto"/>
        <w:left w:val="none" w:sz="0" w:space="0" w:color="auto"/>
        <w:bottom w:val="none" w:sz="0" w:space="0" w:color="auto"/>
        <w:right w:val="none" w:sz="0" w:space="0" w:color="auto"/>
      </w:divBdr>
    </w:div>
    <w:div w:id="1075013831">
      <w:bodyDiv w:val="1"/>
      <w:marLeft w:val="0"/>
      <w:marRight w:val="0"/>
      <w:marTop w:val="0"/>
      <w:marBottom w:val="0"/>
      <w:divBdr>
        <w:top w:val="none" w:sz="0" w:space="0" w:color="auto"/>
        <w:left w:val="none" w:sz="0" w:space="0" w:color="auto"/>
        <w:bottom w:val="none" w:sz="0" w:space="0" w:color="auto"/>
        <w:right w:val="none" w:sz="0" w:space="0" w:color="auto"/>
      </w:divBdr>
    </w:div>
    <w:div w:id="1196188523">
      <w:bodyDiv w:val="1"/>
      <w:marLeft w:val="0"/>
      <w:marRight w:val="0"/>
      <w:marTop w:val="0"/>
      <w:marBottom w:val="0"/>
      <w:divBdr>
        <w:top w:val="none" w:sz="0" w:space="0" w:color="auto"/>
        <w:left w:val="none" w:sz="0" w:space="0" w:color="auto"/>
        <w:bottom w:val="none" w:sz="0" w:space="0" w:color="auto"/>
        <w:right w:val="none" w:sz="0" w:space="0" w:color="auto"/>
      </w:divBdr>
    </w:div>
    <w:div w:id="1318992176">
      <w:bodyDiv w:val="1"/>
      <w:marLeft w:val="0"/>
      <w:marRight w:val="0"/>
      <w:marTop w:val="0"/>
      <w:marBottom w:val="0"/>
      <w:divBdr>
        <w:top w:val="none" w:sz="0" w:space="0" w:color="auto"/>
        <w:left w:val="none" w:sz="0" w:space="0" w:color="auto"/>
        <w:bottom w:val="none" w:sz="0" w:space="0" w:color="auto"/>
        <w:right w:val="none" w:sz="0" w:space="0" w:color="auto"/>
      </w:divBdr>
    </w:div>
    <w:div w:id="1474450262">
      <w:bodyDiv w:val="1"/>
      <w:marLeft w:val="0"/>
      <w:marRight w:val="0"/>
      <w:marTop w:val="0"/>
      <w:marBottom w:val="0"/>
      <w:divBdr>
        <w:top w:val="none" w:sz="0" w:space="0" w:color="auto"/>
        <w:left w:val="none" w:sz="0" w:space="0" w:color="auto"/>
        <w:bottom w:val="none" w:sz="0" w:space="0" w:color="auto"/>
        <w:right w:val="none" w:sz="0" w:space="0" w:color="auto"/>
      </w:divBdr>
    </w:div>
    <w:div w:id="1576085167">
      <w:bodyDiv w:val="1"/>
      <w:marLeft w:val="0"/>
      <w:marRight w:val="0"/>
      <w:marTop w:val="0"/>
      <w:marBottom w:val="0"/>
      <w:divBdr>
        <w:top w:val="none" w:sz="0" w:space="0" w:color="auto"/>
        <w:left w:val="none" w:sz="0" w:space="0" w:color="auto"/>
        <w:bottom w:val="none" w:sz="0" w:space="0" w:color="auto"/>
        <w:right w:val="none" w:sz="0" w:space="0" w:color="auto"/>
      </w:divBdr>
    </w:div>
    <w:div w:id="1588540102">
      <w:bodyDiv w:val="1"/>
      <w:marLeft w:val="0"/>
      <w:marRight w:val="0"/>
      <w:marTop w:val="0"/>
      <w:marBottom w:val="0"/>
      <w:divBdr>
        <w:top w:val="none" w:sz="0" w:space="0" w:color="auto"/>
        <w:left w:val="none" w:sz="0" w:space="0" w:color="auto"/>
        <w:bottom w:val="none" w:sz="0" w:space="0" w:color="auto"/>
        <w:right w:val="none" w:sz="0" w:space="0" w:color="auto"/>
      </w:divBdr>
    </w:div>
    <w:div w:id="204775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EPXMS7</dc:creator>
  <cp:keywords/>
  <dc:description/>
  <cp:lastModifiedBy>EPXMS7</cp:lastModifiedBy>
  <cp:revision>5</cp:revision>
  <dcterms:created xsi:type="dcterms:W3CDTF">2025-04-03T08:12:00Z</dcterms:created>
  <dcterms:modified xsi:type="dcterms:W3CDTF">2025-04-05T12:56:00Z</dcterms:modified>
</cp:coreProperties>
</file>