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0661F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0" w:name="_hj0xk6ajlxeu" w:colFirst="0" w:colLast="0"/>
      <w:bookmarkEnd w:id="0"/>
      <w:r>
        <w:rPr>
          <w:b/>
          <w:color w:val="000000"/>
          <w:sz w:val="26"/>
          <w:szCs w:val="26"/>
        </w:rPr>
        <w:t>Tech Stack</w:t>
      </w:r>
      <w:r>
        <w:rPr>
          <w:b/>
          <w:color w:val="000000"/>
          <w:sz w:val="26"/>
          <w:szCs w:val="26"/>
          <w:rtl/>
        </w:rPr>
        <w:t xml:space="preserve"> (التقنيات المستخدمة)</w:t>
      </w:r>
    </w:p>
    <w:p w14:paraId="67CA445E" w14:textId="010EE0C7" w:rsidR="0072237F" w:rsidRPr="0072237F" w:rsidRDefault="0072237F" w:rsidP="00520D8F">
      <w:pPr>
        <w:numPr>
          <w:ilvl w:val="0"/>
          <w:numId w:val="3"/>
        </w:numPr>
      </w:pPr>
      <w:r>
        <w:rPr>
          <w:b/>
        </w:rPr>
        <w:t>Frontend</w:t>
      </w:r>
    </w:p>
    <w:p w14:paraId="5C1A7B8B" w14:textId="19D1C06D" w:rsidR="0072237F" w:rsidRDefault="0072237F" w:rsidP="00520D8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Framework (Next.JS)</w:t>
      </w:r>
    </w:p>
    <w:p w14:paraId="23E05565" w14:textId="4E130502" w:rsidR="0072237F" w:rsidRDefault="0072237F" w:rsidP="00520D8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Programming language (TypeScript)</w:t>
      </w:r>
    </w:p>
    <w:p w14:paraId="75F0BE8D" w14:textId="61A65A33" w:rsidR="0072237F" w:rsidRPr="0072237F" w:rsidRDefault="0072237F" w:rsidP="00520D8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Styling (</w:t>
      </w:r>
      <w:r w:rsidRPr="0072237F">
        <w:rPr>
          <w:lang w:val="en-US"/>
        </w:rPr>
        <w:t>Tailwind CSS</w:t>
      </w:r>
      <w:r>
        <w:rPr>
          <w:lang w:val="en-US"/>
        </w:rPr>
        <w:t>)</w:t>
      </w:r>
    </w:p>
    <w:p w14:paraId="312699FD" w14:textId="43291D3F" w:rsidR="0072237F" w:rsidRPr="0072237F" w:rsidRDefault="0072237F" w:rsidP="00520D8F">
      <w:pPr>
        <w:numPr>
          <w:ilvl w:val="0"/>
          <w:numId w:val="3"/>
        </w:numPr>
      </w:pPr>
      <w:r>
        <w:rPr>
          <w:b/>
        </w:rPr>
        <w:t>Backend</w:t>
      </w:r>
    </w:p>
    <w:p w14:paraId="78D4A4EA" w14:textId="7CBA9019" w:rsidR="0072237F" w:rsidRDefault="0072237F" w:rsidP="00520D8F">
      <w:pPr>
        <w:pStyle w:val="ListParagraph"/>
        <w:numPr>
          <w:ilvl w:val="1"/>
          <w:numId w:val="3"/>
        </w:numPr>
      </w:pPr>
      <w:r>
        <w:t>Framework (Laravel)</w:t>
      </w:r>
    </w:p>
    <w:p w14:paraId="08A845F5" w14:textId="55D303A0" w:rsidR="0072237F" w:rsidRDefault="0072237F" w:rsidP="00520D8F">
      <w:pPr>
        <w:pStyle w:val="ListParagraph"/>
        <w:numPr>
          <w:ilvl w:val="1"/>
          <w:numId w:val="3"/>
        </w:numPr>
      </w:pPr>
      <w:r>
        <w:t>Programming language (PHP)</w:t>
      </w:r>
    </w:p>
    <w:p w14:paraId="1732703A" w14:textId="6C39939E" w:rsidR="0072237F" w:rsidRPr="0072237F" w:rsidRDefault="0072237F" w:rsidP="00520D8F">
      <w:pPr>
        <w:pStyle w:val="ListParagraph"/>
        <w:numPr>
          <w:ilvl w:val="1"/>
          <w:numId w:val="3"/>
        </w:numPr>
      </w:pPr>
      <w:r>
        <w:t>Database (</w:t>
      </w:r>
      <w:r w:rsidRPr="0072237F">
        <w:t>PostgreSQL</w:t>
      </w:r>
      <w:r>
        <w:t>)</w:t>
      </w:r>
    </w:p>
    <w:p w14:paraId="18E5D898" w14:textId="4CA04B14" w:rsidR="0072237F" w:rsidRPr="0072237F" w:rsidRDefault="0072237F" w:rsidP="00520D8F">
      <w:pPr>
        <w:numPr>
          <w:ilvl w:val="0"/>
          <w:numId w:val="3"/>
        </w:numPr>
      </w:pPr>
      <w:r>
        <w:rPr>
          <w:b/>
        </w:rPr>
        <w:t>ChatBot</w:t>
      </w:r>
    </w:p>
    <w:p w14:paraId="40BE2FEB" w14:textId="503FB95D" w:rsidR="0072237F" w:rsidRDefault="0072237F" w:rsidP="00520D8F">
      <w:pPr>
        <w:pStyle w:val="ListParagraph"/>
        <w:numPr>
          <w:ilvl w:val="1"/>
          <w:numId w:val="3"/>
        </w:numPr>
      </w:pPr>
      <w:r>
        <w:t>Framework (Django | FastApi) – Microservices</w:t>
      </w:r>
    </w:p>
    <w:p w14:paraId="02D4C569" w14:textId="77777777" w:rsidR="0072237F" w:rsidRDefault="0072237F" w:rsidP="00520D8F">
      <w:pPr>
        <w:pStyle w:val="ListParagraph"/>
        <w:numPr>
          <w:ilvl w:val="1"/>
          <w:numId w:val="3"/>
        </w:numPr>
      </w:pPr>
      <w:r>
        <w:t>Libraries (Lang chain – OpenAI Agents SDK – N8N)</w:t>
      </w:r>
    </w:p>
    <w:p w14:paraId="64A7A6D5" w14:textId="77777777" w:rsidR="00520D8F" w:rsidRDefault="0072237F" w:rsidP="00520D8F">
      <w:pPr>
        <w:pStyle w:val="ListParagraph"/>
        <w:numPr>
          <w:ilvl w:val="1"/>
          <w:numId w:val="3"/>
        </w:numPr>
      </w:pPr>
      <w:r>
        <w:t xml:space="preserve">Vector database (Chroma DB </w:t>
      </w:r>
      <w:r w:rsidR="00520D8F">
        <w:t>– Pinecone)</w:t>
      </w:r>
    </w:p>
    <w:p w14:paraId="02D46BFB" w14:textId="215E8FDF" w:rsidR="0072237F" w:rsidRPr="0072237F" w:rsidRDefault="00520D8F" w:rsidP="00520D8F">
      <w:pPr>
        <w:pStyle w:val="ListParagraph"/>
        <w:numPr>
          <w:ilvl w:val="1"/>
          <w:numId w:val="3"/>
        </w:numPr>
      </w:pPr>
      <w:r>
        <w:t>LLM (Open AI – Gemini)</w:t>
      </w:r>
      <w:r w:rsidR="0072237F">
        <w:t xml:space="preserve"> </w:t>
      </w:r>
    </w:p>
    <w:p w14:paraId="0B75886D" w14:textId="44453656" w:rsidR="00520D8F" w:rsidRPr="00520D8F" w:rsidRDefault="00520D8F" w:rsidP="00520D8F">
      <w:pPr>
        <w:numPr>
          <w:ilvl w:val="0"/>
          <w:numId w:val="3"/>
        </w:numPr>
      </w:pPr>
      <w:r>
        <w:rPr>
          <w:b/>
        </w:rPr>
        <w:t>Deployment (DevOps)</w:t>
      </w:r>
    </w:p>
    <w:p w14:paraId="417F33E1" w14:textId="3513B675" w:rsidR="00520D8F" w:rsidRDefault="00520D8F" w:rsidP="00520D8F">
      <w:pPr>
        <w:pStyle w:val="ListParagraph"/>
        <w:numPr>
          <w:ilvl w:val="0"/>
          <w:numId w:val="4"/>
        </w:numPr>
      </w:pPr>
      <w:r>
        <w:t>Git &amp; GitHub</w:t>
      </w:r>
    </w:p>
    <w:p w14:paraId="7C4DD8B7" w14:textId="355FDCC2" w:rsidR="00520D8F" w:rsidRDefault="00520D8F" w:rsidP="00520D8F">
      <w:pPr>
        <w:pStyle w:val="ListParagraph"/>
        <w:numPr>
          <w:ilvl w:val="0"/>
          <w:numId w:val="4"/>
        </w:numPr>
      </w:pPr>
      <w:r>
        <w:t>Docker</w:t>
      </w:r>
    </w:p>
    <w:p w14:paraId="02875E90" w14:textId="3DABD3C8" w:rsidR="00520D8F" w:rsidRPr="0072237F" w:rsidRDefault="00520D8F" w:rsidP="00520D8F">
      <w:pPr>
        <w:pStyle w:val="ListParagraph"/>
        <w:numPr>
          <w:ilvl w:val="0"/>
          <w:numId w:val="4"/>
        </w:numPr>
      </w:pPr>
      <w:r>
        <w:t>Hostinger VPS</w:t>
      </w:r>
    </w:p>
    <w:p w14:paraId="00000005" w14:textId="77777777" w:rsidR="0010661F" w:rsidRDefault="0010661F" w:rsidP="0072237F">
      <w:pPr>
        <w:bidi/>
        <w:spacing w:after="240"/>
        <w:ind w:left="720"/>
        <w:rPr>
          <w:lang w:val="en-US"/>
        </w:rPr>
      </w:pPr>
    </w:p>
    <w:p w14:paraId="5B804C98" w14:textId="77777777" w:rsidR="0072237F" w:rsidRPr="0072237F" w:rsidRDefault="0072237F" w:rsidP="0072237F">
      <w:pPr>
        <w:pStyle w:val="ListParagraph"/>
        <w:bidi/>
        <w:spacing w:after="240"/>
        <w:ind w:left="1440"/>
        <w:rPr>
          <w:lang w:val="en-US"/>
        </w:rPr>
      </w:pPr>
    </w:p>
    <w:p w14:paraId="00000006" w14:textId="77777777" w:rsidR="0010661F" w:rsidRDefault="00000000">
      <w:pPr>
        <w:bidi/>
      </w:pPr>
      <w:r>
        <w:pict w14:anchorId="6671FE66">
          <v:rect id="_x0000_i1025" style="width:0;height:1.5pt" o:hralign="center" o:hrstd="t" o:hr="t" fillcolor="#a0a0a0" stroked="f"/>
        </w:pict>
      </w:r>
    </w:p>
    <w:p w14:paraId="00000007" w14:textId="77777777" w:rsidR="0010661F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1" w:name="_x201tep108bd" w:colFirst="0" w:colLast="0"/>
      <w:bookmarkEnd w:id="1"/>
      <w:r>
        <w:rPr>
          <w:b/>
          <w:color w:val="000000"/>
          <w:sz w:val="26"/>
          <w:szCs w:val="26"/>
        </w:rPr>
        <w:t>Deliverables</w:t>
      </w:r>
      <w:r>
        <w:rPr>
          <w:b/>
          <w:color w:val="000000"/>
          <w:sz w:val="26"/>
          <w:szCs w:val="26"/>
          <w:rtl/>
        </w:rPr>
        <w:t xml:space="preserve"> (المخرجات)</w:t>
      </w:r>
    </w:p>
    <w:p w14:paraId="00000008" w14:textId="77777777" w:rsidR="0010661F" w:rsidRDefault="00000000">
      <w:pPr>
        <w:numPr>
          <w:ilvl w:val="0"/>
          <w:numId w:val="2"/>
        </w:numPr>
        <w:bidi/>
        <w:spacing w:before="240"/>
      </w:pPr>
      <w:r>
        <w:rPr>
          <w:b/>
          <w:rtl/>
        </w:rPr>
        <w:t>تطبيقات أصلية (</w:t>
      </w:r>
      <w:r>
        <w:rPr>
          <w:b/>
        </w:rPr>
        <w:t>Native Apps)</w:t>
      </w:r>
      <w:r>
        <w:rPr>
          <w:rtl/>
        </w:rPr>
        <w:t xml:space="preserve"> لأنظمة </w:t>
      </w:r>
      <w:r>
        <w:t>iOS</w:t>
      </w:r>
      <w:r>
        <w:rPr>
          <w:rtl/>
        </w:rPr>
        <w:t xml:space="preserve"> و </w:t>
      </w:r>
      <w:r>
        <w:t>Android</w:t>
      </w:r>
      <w:r>
        <w:rPr>
          <w:rtl/>
        </w:rPr>
        <w:t>.</w:t>
      </w:r>
    </w:p>
    <w:p w14:paraId="00000009" w14:textId="77777777" w:rsidR="0010661F" w:rsidRDefault="00000000">
      <w:pPr>
        <w:numPr>
          <w:ilvl w:val="0"/>
          <w:numId w:val="2"/>
        </w:numPr>
        <w:bidi/>
      </w:pPr>
      <w:r>
        <w:rPr>
          <w:b/>
          <w:rtl/>
        </w:rPr>
        <w:t>لوحة تحكم مخصصة</w:t>
      </w:r>
      <w:r>
        <w:rPr>
          <w:rtl/>
        </w:rPr>
        <w:t xml:space="preserve"> لإدارة:</w:t>
      </w:r>
    </w:p>
    <w:p w14:paraId="0000000A" w14:textId="77777777" w:rsidR="0010661F" w:rsidRDefault="00000000">
      <w:pPr>
        <w:numPr>
          <w:ilvl w:val="1"/>
          <w:numId w:val="2"/>
        </w:numPr>
        <w:bidi/>
      </w:pPr>
      <w:r>
        <w:rPr>
          <w:rtl/>
        </w:rPr>
        <w:t>المستخدمين</w:t>
      </w:r>
    </w:p>
    <w:p w14:paraId="0000000B" w14:textId="77777777" w:rsidR="0010661F" w:rsidRDefault="00000000">
      <w:pPr>
        <w:numPr>
          <w:ilvl w:val="1"/>
          <w:numId w:val="2"/>
        </w:numPr>
        <w:bidi/>
      </w:pPr>
      <w:r>
        <w:rPr>
          <w:rtl/>
        </w:rPr>
        <w:t xml:space="preserve">المحتوى </w:t>
      </w:r>
    </w:p>
    <w:p w14:paraId="0000000C" w14:textId="77777777" w:rsidR="0010661F" w:rsidRDefault="00000000">
      <w:pPr>
        <w:numPr>
          <w:ilvl w:val="1"/>
          <w:numId w:val="2"/>
        </w:numPr>
        <w:bidi/>
      </w:pPr>
      <w:r>
        <w:rPr>
          <w:rtl/>
        </w:rPr>
        <w:t>الاشتراكات</w:t>
      </w:r>
    </w:p>
    <w:p w14:paraId="0000000D" w14:textId="77777777" w:rsidR="0010661F" w:rsidRDefault="00000000">
      <w:pPr>
        <w:numPr>
          <w:ilvl w:val="0"/>
          <w:numId w:val="2"/>
        </w:numPr>
        <w:bidi/>
      </w:pPr>
      <w:r>
        <w:rPr>
          <w:b/>
          <w:rtl/>
        </w:rPr>
        <w:t>أدوات إدارة متقدمة</w:t>
      </w:r>
      <w:r>
        <w:rPr>
          <w:rtl/>
        </w:rPr>
        <w:t xml:space="preserve"> مثل:</w:t>
      </w:r>
    </w:p>
    <w:p w14:paraId="0000000E" w14:textId="77777777" w:rsidR="0010661F" w:rsidRDefault="00000000">
      <w:pPr>
        <w:numPr>
          <w:ilvl w:val="1"/>
          <w:numId w:val="2"/>
        </w:numPr>
        <w:bidi/>
      </w:pPr>
      <w:r>
        <w:rPr>
          <w:rtl/>
        </w:rPr>
        <w:t>تحليلات الأداء المتقدمة</w:t>
      </w:r>
    </w:p>
    <w:p w14:paraId="0000000F" w14:textId="77777777" w:rsidR="0010661F" w:rsidRDefault="00000000">
      <w:pPr>
        <w:numPr>
          <w:ilvl w:val="1"/>
          <w:numId w:val="2"/>
        </w:numPr>
        <w:bidi/>
      </w:pPr>
      <w:r>
        <w:rPr>
          <w:rtl/>
        </w:rPr>
        <w:t>نظام دعم فني متكامل</w:t>
      </w:r>
    </w:p>
    <w:p w14:paraId="00000010" w14:textId="77777777" w:rsidR="0010661F" w:rsidRDefault="00000000">
      <w:pPr>
        <w:numPr>
          <w:ilvl w:val="0"/>
          <w:numId w:val="2"/>
        </w:numPr>
        <w:bidi/>
      </w:pPr>
      <w:r>
        <w:rPr>
          <w:b/>
          <w:rtl/>
        </w:rPr>
        <w:t>مميزات إضافية</w:t>
      </w:r>
      <w:r>
        <w:t>:</w:t>
      </w:r>
    </w:p>
    <w:p w14:paraId="00000011" w14:textId="77777777" w:rsidR="0010661F" w:rsidRDefault="00000000">
      <w:pPr>
        <w:numPr>
          <w:ilvl w:val="1"/>
          <w:numId w:val="2"/>
        </w:numPr>
        <w:bidi/>
        <w:spacing w:after="240"/>
      </w:pPr>
      <w:r>
        <w:rPr>
          <w:rtl/>
        </w:rPr>
        <w:t>نظام دعم فني لمدة 6 اشهر لمعالجة اي اخطاء</w:t>
      </w:r>
    </w:p>
    <w:p w14:paraId="00000012" w14:textId="77777777" w:rsidR="0010661F" w:rsidRDefault="00000000">
      <w:pPr>
        <w:bidi/>
      </w:pPr>
      <w:r>
        <w:pict w14:anchorId="47FC58EC">
          <v:rect id="_x0000_i1026" style="width:0;height:1.5pt" o:hralign="center" o:hrstd="t" o:hr="t" fillcolor="#a0a0a0" stroked="f"/>
        </w:pict>
      </w:r>
    </w:p>
    <w:p w14:paraId="00000013" w14:textId="77777777" w:rsidR="0010661F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2" w:name="_p1ila1mhmvlm" w:colFirst="0" w:colLast="0"/>
      <w:bookmarkEnd w:id="2"/>
      <w:r>
        <w:rPr>
          <w:rFonts w:ascii="Andika" w:eastAsia="Andika" w:hAnsi="Andika" w:cs="Andika"/>
          <w:b/>
          <w:color w:val="000000"/>
          <w:sz w:val="26"/>
          <w:szCs w:val="26"/>
          <w:rtl/>
        </w:rPr>
        <w:t xml:space="preserve">⏱️ </w:t>
      </w:r>
      <w:r>
        <w:rPr>
          <w:b/>
          <w:color w:val="000000"/>
          <w:sz w:val="26"/>
          <w:szCs w:val="26"/>
          <w:rtl/>
        </w:rPr>
        <w:t>مدة الإنجاز والتكلفة</w:t>
      </w:r>
    </w:p>
    <w:p w14:paraId="00000014" w14:textId="4E65C53F" w:rsidR="0010661F" w:rsidRDefault="00000000">
      <w:pPr>
        <w:numPr>
          <w:ilvl w:val="0"/>
          <w:numId w:val="1"/>
        </w:numPr>
        <w:bidi/>
        <w:spacing w:before="240"/>
      </w:pPr>
      <w:r>
        <w:rPr>
          <w:b/>
          <w:rtl/>
        </w:rPr>
        <w:t>مدة التنفيذ:</w:t>
      </w:r>
      <w:r>
        <w:rPr>
          <w:rtl/>
        </w:rPr>
        <w:t xml:space="preserve"> </w:t>
      </w:r>
      <w:r w:rsidR="00520D8F">
        <w:t>60</w:t>
      </w:r>
      <w:r>
        <w:rPr>
          <w:rtl/>
        </w:rPr>
        <w:t xml:space="preserve"> يوم عمل</w:t>
      </w:r>
    </w:p>
    <w:p w14:paraId="00000015" w14:textId="77777777" w:rsidR="0010661F" w:rsidRDefault="00000000">
      <w:pPr>
        <w:numPr>
          <w:ilvl w:val="0"/>
          <w:numId w:val="1"/>
        </w:numPr>
        <w:bidi/>
      </w:pPr>
      <w:r>
        <w:rPr>
          <w:b/>
          <w:rtl/>
        </w:rPr>
        <w:t>التكلفة الإجمالية:</w:t>
      </w:r>
      <w:r>
        <w:rPr>
          <w:rtl/>
        </w:rPr>
        <w:t xml:space="preserve">  دينار</w:t>
      </w:r>
    </w:p>
    <w:p w14:paraId="00000016" w14:textId="77777777" w:rsidR="0010661F" w:rsidRDefault="00000000">
      <w:pPr>
        <w:numPr>
          <w:ilvl w:val="0"/>
          <w:numId w:val="1"/>
        </w:numPr>
        <w:bidi/>
        <w:spacing w:after="240"/>
      </w:pPr>
      <w:r>
        <w:rPr>
          <w:b/>
          <w:rtl/>
        </w:rPr>
        <w:lastRenderedPageBreak/>
        <w:t>طريقة الدفع:</w:t>
      </w:r>
      <w:r>
        <w:rPr>
          <w:rtl/>
        </w:rPr>
        <w:t xml:space="preserve"> مقسمة على دفعات حسب تقدم العمل </w:t>
      </w:r>
    </w:p>
    <w:p w14:paraId="00000017" w14:textId="77777777" w:rsidR="0010661F" w:rsidRDefault="0010661F">
      <w:pPr>
        <w:bidi/>
      </w:pPr>
    </w:p>
    <w:sectPr w:rsidR="001066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1" w:fontKey="{1CCFFF02-7C21-4D82-8705-D9C3670C099B}"/>
    <w:embedBold r:id="rId2" w:fontKey="{23A14B2B-41A0-43CA-A2C2-B518A1CB204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CCDCE0C-50D3-448A-872F-D8757E64F4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D8F395D-DC00-46E2-A82C-732BCA2970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00FDB"/>
    <w:multiLevelType w:val="multilevel"/>
    <w:tmpl w:val="E8D250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E44651"/>
    <w:multiLevelType w:val="multilevel"/>
    <w:tmpl w:val="BF641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AB3F98"/>
    <w:multiLevelType w:val="hybridMultilevel"/>
    <w:tmpl w:val="D21881B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3B22DD"/>
    <w:multiLevelType w:val="multilevel"/>
    <w:tmpl w:val="7C28A1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8024435">
    <w:abstractNumId w:val="1"/>
  </w:num>
  <w:num w:numId="2" w16cid:durableId="1404912409">
    <w:abstractNumId w:val="0"/>
  </w:num>
  <w:num w:numId="3" w16cid:durableId="559288404">
    <w:abstractNumId w:val="3"/>
  </w:num>
  <w:num w:numId="4" w16cid:durableId="1859736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61F"/>
    <w:rsid w:val="0010661F"/>
    <w:rsid w:val="00170627"/>
    <w:rsid w:val="00520D8F"/>
    <w:rsid w:val="0072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54D80"/>
  <w15:docId w15:val="{6BC12B18-710E-4F96-A2E4-DD6F87B0A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22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yehia Essa</cp:lastModifiedBy>
  <cp:revision>2</cp:revision>
  <dcterms:created xsi:type="dcterms:W3CDTF">2025-09-09T13:43:00Z</dcterms:created>
  <dcterms:modified xsi:type="dcterms:W3CDTF">2025-09-09T13:57:00Z</dcterms:modified>
</cp:coreProperties>
</file>