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C7A0" w14:textId="48AE720A" w:rsidR="0054657F" w:rsidRPr="00F8051A" w:rsidRDefault="00401BCA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34"/>
          <w:szCs w:val="34"/>
          <w:lang w:val="fi-FI"/>
        </w:rPr>
      </w:pPr>
      <w:r>
        <w:rPr>
          <w:rFonts w:ascii="SourceSansPro-Regular" w:hAnsi="SourceSansPro-Regular" w:cs="SourceSansPro-Regular"/>
          <w:color w:val="333333"/>
          <w:sz w:val="34"/>
          <w:szCs w:val="34"/>
          <w:lang w:val="fi-FI"/>
        </w:rPr>
        <w:t xml:space="preserve"> </w:t>
      </w:r>
      <w:r w:rsidR="005478C9">
        <w:rPr>
          <w:rFonts w:ascii="SourceSansPro-Regular" w:hAnsi="SourceSansPro-Regular" w:cs="SourceSansPro-Regular"/>
          <w:color w:val="333333"/>
          <w:sz w:val="34"/>
          <w:szCs w:val="34"/>
          <w:lang w:val="fi-FI"/>
        </w:rPr>
        <w:t xml:space="preserve"> </w:t>
      </w:r>
      <w:r w:rsidR="00F66EA7">
        <w:rPr>
          <w:rFonts w:ascii="SourceSansPro-Regular" w:hAnsi="SourceSansPro-Regular" w:cs="SourceSansPro-Regular"/>
          <w:color w:val="333333"/>
          <w:sz w:val="34"/>
          <w:szCs w:val="34"/>
          <w:lang w:val="fi-FI"/>
        </w:rPr>
        <w:t xml:space="preserve"> </w:t>
      </w:r>
      <w:r w:rsidR="0054657F" w:rsidRPr="00F8051A">
        <w:rPr>
          <w:rFonts w:ascii="SourceSansPro-Regular" w:hAnsi="SourceSansPro-Regular" w:cs="SourceSansPro-Regular"/>
          <w:color w:val="333333"/>
          <w:sz w:val="34"/>
          <w:szCs w:val="34"/>
          <w:lang w:val="fi-FI"/>
        </w:rPr>
        <w:t>Mahmoud Hamalawi</w:t>
      </w:r>
      <w:r w:rsidR="00BD33D2">
        <w:rPr>
          <w:rFonts w:ascii="SourceSansPro-Regular" w:hAnsi="SourceSansPro-Regular" w:cs="SourceSansPro-Regular"/>
          <w:color w:val="333333"/>
          <w:sz w:val="34"/>
          <w:szCs w:val="34"/>
          <w:lang w:val="fi-FI"/>
        </w:rPr>
        <w:t xml:space="preserve">                            </w:t>
      </w:r>
    </w:p>
    <w:p w14:paraId="7E033F2E" w14:textId="5714CEEF" w:rsidR="0054657F" w:rsidRPr="00F8051A" w:rsidRDefault="00736E6E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  <w:lang w:val="fi-FI"/>
        </w:rPr>
      </w:pPr>
      <w:r w:rsidRPr="00F8051A">
        <w:rPr>
          <w:rFonts w:ascii="SourceSansPro-Regular" w:hAnsi="SourceSansPro-Regular" w:cs="SourceSansPro-Regular"/>
          <w:color w:val="333333"/>
          <w:sz w:val="20"/>
          <w:szCs w:val="20"/>
          <w:lang w:val="fi-FI"/>
        </w:rPr>
        <w:t>E-mail: hamalawim@gmail.com</w:t>
      </w:r>
    </w:p>
    <w:p w14:paraId="5D9BC3DE" w14:textId="78BF0856" w:rsidR="0054657F" w:rsidRPr="00F8051A" w:rsidRDefault="00736E6E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 w:rsidRPr="00F8051A">
        <w:rPr>
          <w:rFonts w:ascii="SourceSansPro-Regular" w:hAnsi="SourceSansPro-Regular" w:cs="SourceSansPro-Regular"/>
          <w:color w:val="333333"/>
          <w:sz w:val="20"/>
          <w:szCs w:val="20"/>
        </w:rPr>
        <w:t>Telefon: 07-39398770</w:t>
      </w:r>
      <w:r w:rsidR="00BD33D2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   </w:t>
      </w:r>
    </w:p>
    <w:p w14:paraId="4E7ACF60" w14:textId="2B3D53C2" w:rsidR="0054657F" w:rsidRDefault="00736E6E" w:rsidP="00D24D46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>Ålder:</w:t>
      </w:r>
      <w:r w:rsidR="00430192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29</w:t>
      </w:r>
    </w:p>
    <w:p w14:paraId="315F8787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</w:p>
    <w:p w14:paraId="5872721C" w14:textId="1D9D29F6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>Sammanfattning</w:t>
      </w:r>
    </w:p>
    <w:p w14:paraId="171CA24D" w14:textId="17994F41" w:rsidR="00430192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Jag är en </w:t>
      </w:r>
      <w:r w:rsidR="009708AA">
        <w:rPr>
          <w:rFonts w:ascii="SourceSansPro-Regular" w:hAnsi="SourceSansPro-Regular" w:cs="SourceSansPro-Regular"/>
          <w:color w:val="333333"/>
          <w:sz w:val="20"/>
          <w:szCs w:val="20"/>
        </w:rPr>
        <w:t>ambitiös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och positive kille som </w:t>
      </w:r>
      <w:r w:rsidR="009708AA">
        <w:rPr>
          <w:rFonts w:ascii="SourceSansPro-Regular" w:hAnsi="SourceSansPro-Regular" w:cs="SourceSansPro-Regular"/>
          <w:color w:val="333333"/>
          <w:sz w:val="20"/>
          <w:szCs w:val="20"/>
        </w:rPr>
        <w:t>brinner för service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.</w:t>
      </w:r>
      <w:r w:rsidR="00430192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Jag har fått</w:t>
      </w:r>
    </w:p>
    <w:p w14:paraId="797E9B0E" w14:textId="686A0982" w:rsidR="0054657F" w:rsidRDefault="00430192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erfarenheter från olika jobb som var direkt kontakt med gäster som jag </w:t>
      </w:r>
    </w:p>
    <w:p w14:paraId="69D2146F" w14:textId="77777777" w:rsidR="00430192" w:rsidRDefault="00430192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samtidigt tog hand om kassan. </w:t>
      </w:r>
      <w:r w:rsidR="0054657F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Efteråt kände jag att kommunicera med människor </w:t>
      </w:r>
    </w:p>
    <w:p w14:paraId="107C777A" w14:textId="77777777" w:rsidR="00C05FAC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>är det jag vill, så därför</w:t>
      </w:r>
      <w:r w:rsidR="00C05FAC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tycker jag att jobba på er verksamhet kan vara rolig och intressant. </w:t>
      </w:r>
    </w:p>
    <w:p w14:paraId="3B82226E" w14:textId="2F8A8788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>Jag skulle</w:t>
      </w:r>
      <w:r w:rsidR="00C05FAC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kalla mig för en människoperson som lätt blir omtyckt och förstår sig på andra,</w:t>
      </w:r>
    </w:p>
    <w:p w14:paraId="0A6FA610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>och vill gärna utveckla mig på ert team.</w:t>
      </w:r>
    </w:p>
    <w:p w14:paraId="60DA29AA" w14:textId="2C7D38AC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</w:p>
    <w:p w14:paraId="5AF3F720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</w:p>
    <w:p w14:paraId="408AB1D8" w14:textId="1FD98666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 xml:space="preserve">Arbetslivserfarenhet (i </w:t>
      </w:r>
      <w:proofErr w:type="gramStart"/>
      <w:r>
        <w:rPr>
          <w:rFonts w:ascii="SourceSansPro-Regular" w:hAnsi="SourceSansPro-Regular" w:cs="SourceSansPro-Regular"/>
          <w:color w:val="333333"/>
          <w:sz w:val="26"/>
          <w:szCs w:val="26"/>
        </w:rPr>
        <w:t>urval)</w:t>
      </w:r>
      <w:r w:rsidR="00D24D46">
        <w:rPr>
          <w:rFonts w:ascii="SourceSansPro-Regular" w:hAnsi="SourceSansPro-Regular" w:cs="SourceSansPro-Regular"/>
          <w:color w:val="333333"/>
          <w:sz w:val="26"/>
          <w:szCs w:val="26"/>
        </w:rPr>
        <w:t xml:space="preserve">   </w:t>
      </w:r>
      <w:proofErr w:type="gramEnd"/>
      <w:r w:rsidR="00D24D46">
        <w:rPr>
          <w:rFonts w:ascii="SourceSansPro-Regular" w:hAnsi="SourceSansPro-Regular" w:cs="SourceSansPro-Regular"/>
          <w:color w:val="333333"/>
          <w:sz w:val="26"/>
          <w:szCs w:val="26"/>
        </w:rPr>
        <w:t xml:space="preserve">                                                                       Utbildning</w:t>
      </w:r>
    </w:p>
    <w:p w14:paraId="4D8A2994" w14:textId="77777777" w:rsidR="008A3932" w:rsidRDefault="008A3932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</w:pPr>
    </w:p>
    <w:p w14:paraId="2325424B" w14:textId="1C7ABCB8" w:rsidR="008A3932" w:rsidRDefault="00854F1A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Ica </w:t>
      </w:r>
      <w:r w:rsidR="00463418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butik </w:t>
      </w:r>
      <w:r w:rsidR="00DF3319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>Årsta dal</w:t>
      </w:r>
      <w:r w:rsidR="00463418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</w:t>
      </w:r>
      <w:r w:rsidR="00463418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– </w:t>
      </w:r>
      <w:r w:rsidR="0062455D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Kassa</w:t>
      </w:r>
    </w:p>
    <w:p w14:paraId="5525366E" w14:textId="7940EC9D" w:rsidR="0062455D" w:rsidRDefault="0062455D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20</w:t>
      </w:r>
      <w:r w:rsidR="00DF3319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22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– 202</w:t>
      </w:r>
      <w:r w:rsidR="00DF3319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2</w:t>
      </w:r>
    </w:p>
    <w:p w14:paraId="19DB4D96" w14:textId="4869EFE7" w:rsidR="007B134C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Scandic Hotells </w:t>
      </w:r>
      <w:r w:rsidR="00D24D46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–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Skiftledare</w:t>
      </w:r>
      <w:r w:rsidR="00D24D46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                                                                            </w:t>
      </w:r>
      <w:r w:rsidR="00D24D46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Jensen skola </w:t>
      </w:r>
      <w:r w:rsidR="00D24D46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– Kompletterande gymnasium</w:t>
      </w:r>
    </w:p>
    <w:p w14:paraId="0D3C2CAA" w14:textId="35F331C8" w:rsidR="007B134C" w:rsidRPr="00D24D46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2019 </w:t>
      </w:r>
      <w:r w:rsidR="00D24D46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–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2020</w:t>
      </w:r>
      <w:r w:rsidR="00D24D46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D24D46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utbildning på svenska</w:t>
      </w:r>
    </w:p>
    <w:p w14:paraId="4FDB8DDA" w14:textId="7182733F" w:rsidR="007B134C" w:rsidRPr="00DD4B12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Scandic Hotells 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– Servitör och kassapersonal</w:t>
      </w:r>
      <w:r w:rsidR="00D24D46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                                                                          </w:t>
      </w:r>
      <w:r w:rsidR="00DD4B12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2021</w:t>
      </w:r>
    </w:p>
    <w:p w14:paraId="34DDD736" w14:textId="319FB5A5" w:rsidR="007B134C" w:rsidRPr="00DD4B12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2018 </w:t>
      </w:r>
      <w:r w:rsidR="00DD4B12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–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2019</w:t>
      </w:r>
      <w:r w:rsidR="00DD4B12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</w:t>
      </w:r>
      <w:r w:rsidR="00DD4B12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S:ta Birgittas Folkhögskola </w:t>
      </w:r>
      <w:r w:rsidR="00DD4B12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- </w:t>
      </w:r>
    </w:p>
    <w:p w14:paraId="7C8D3DE7" w14:textId="1A2F5AA1" w:rsidR="007B134C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Scandic Hotells </w:t>
      </w:r>
      <w:r w:rsidR="00DD4B12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–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Städare</w:t>
      </w:r>
      <w:r w:rsidR="00DD4B12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                                                                                                             Kompletterande gymnasium</w:t>
      </w:r>
    </w:p>
    <w:p w14:paraId="518CBF07" w14:textId="461F161A" w:rsidR="007B134C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2017 </w:t>
      </w:r>
      <w:r w:rsidR="00DD4B12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–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2018</w:t>
      </w:r>
      <w:r w:rsidR="00DD4B12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2018 - 2019                    </w:t>
      </w:r>
    </w:p>
    <w:p w14:paraId="7354D359" w14:textId="3383B1F1" w:rsidR="00DD4B12" w:rsidRDefault="007B134C" w:rsidP="00DD4B12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TGI </w:t>
      </w:r>
      <w:proofErr w:type="spellStart"/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>Friday’s</w:t>
      </w:r>
      <w:proofErr w:type="spellEnd"/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– skiftledare, servitör, kassapersonal</w:t>
      </w:r>
      <w:r w:rsidR="00DD4B12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                                       </w:t>
      </w:r>
      <w:r w:rsidR="00DD4B12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Spendrups </w:t>
      </w:r>
      <w:r w:rsidR="00DD4B12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- </w:t>
      </w:r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  </w:t>
      </w:r>
      <w:r w:rsidR="00DD4B12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Vinkrus</w:t>
      </w:r>
    </w:p>
    <w:p w14:paraId="6B31CC6E" w14:textId="4CC9931E" w:rsidR="007B134C" w:rsidRPr="007B134C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2014 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–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2016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2018 - 2018</w:t>
      </w:r>
    </w:p>
    <w:p w14:paraId="563330AF" w14:textId="67EB1109" w:rsidR="007B134C" w:rsidRPr="0054657F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 w:rsidRPr="0054657F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Imperial Palace Hotell </w:t>
      </w:r>
      <w:r w:rsidRPr="0054657F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– Servitör och kassa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personal</w:t>
      </w:r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                                   </w:t>
      </w:r>
      <w:r w:rsidR="00E76F45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Grundläggande </w:t>
      </w:r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-</w:t>
      </w:r>
    </w:p>
    <w:p w14:paraId="2F995650" w14:textId="2B25E4E7" w:rsidR="00E76F45" w:rsidRDefault="007B134C" w:rsidP="00E76F4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2013 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–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2013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</w:t>
      </w:r>
      <w:proofErr w:type="gramStart"/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Svenska</w:t>
      </w:r>
      <w:proofErr w:type="gramEnd"/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som andra språk</w:t>
      </w:r>
    </w:p>
    <w:p w14:paraId="04DF98FF" w14:textId="2A919FC1" w:rsidR="007B134C" w:rsidRDefault="00E76F45" w:rsidP="00285835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487360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2018 - 2018         </w:t>
      </w:r>
    </w:p>
    <w:p w14:paraId="0B6DD712" w14:textId="6D42BAEC" w:rsidR="007B134C" w:rsidRPr="000001E3" w:rsidRDefault="007B134C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</w:pPr>
      <w:r w:rsidRPr="000001E3">
        <w:rPr>
          <w:rFonts w:ascii="SourceSansPro-SemiBold" w:hAnsi="SourceSansPro-SemiBold" w:cs="SourceSansPro-SemiBold"/>
          <w:b/>
          <w:bCs/>
          <w:color w:val="333333"/>
          <w:sz w:val="20"/>
          <w:szCs w:val="20"/>
          <w:lang w:val="da-DK"/>
        </w:rPr>
        <w:t xml:space="preserve">Bader for internet </w:t>
      </w:r>
      <w:r w:rsidR="000001E3"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  <w:t>–</w:t>
      </w:r>
      <w:r w:rsidR="00D029CA" w:rsidRPr="000001E3"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  <w:t xml:space="preserve"> </w:t>
      </w:r>
      <w:r w:rsidR="000001E3" w:rsidRPr="000001E3"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  <w:t>software</w:t>
      </w:r>
      <w:r w:rsidR="000001E3"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  <w:t xml:space="preserve"> </w:t>
      </w:r>
      <w:r w:rsidR="00E76F45" w:rsidRPr="000001E3"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  <w:t xml:space="preserve">                                                           </w:t>
      </w:r>
      <w:r w:rsidR="00E76F45" w:rsidRPr="000001E3">
        <w:rPr>
          <w:rFonts w:ascii="SourceSansPro-SemiBold" w:hAnsi="SourceSansPro-SemiBold" w:cs="SourceSansPro-SemiBold"/>
          <w:b/>
          <w:bCs/>
          <w:color w:val="333333"/>
          <w:sz w:val="20"/>
          <w:szCs w:val="20"/>
          <w:lang w:val="da-DK"/>
        </w:rPr>
        <w:t xml:space="preserve">Amman Al- </w:t>
      </w:r>
      <w:proofErr w:type="spellStart"/>
      <w:r w:rsidR="00E76F45" w:rsidRPr="000001E3">
        <w:rPr>
          <w:rFonts w:ascii="SourceSansPro-SemiBold" w:hAnsi="SourceSansPro-SemiBold" w:cs="SourceSansPro-SemiBold"/>
          <w:b/>
          <w:bCs/>
          <w:color w:val="333333"/>
          <w:sz w:val="20"/>
          <w:szCs w:val="20"/>
          <w:lang w:val="da-DK"/>
        </w:rPr>
        <w:t>Ahliyya</w:t>
      </w:r>
      <w:proofErr w:type="spellEnd"/>
      <w:r w:rsidR="00E76F45" w:rsidRPr="000001E3">
        <w:rPr>
          <w:rFonts w:ascii="SourceSansPro-SemiBold" w:hAnsi="SourceSansPro-SemiBold" w:cs="SourceSansPro-SemiBold"/>
          <w:b/>
          <w:bCs/>
          <w:color w:val="333333"/>
          <w:sz w:val="20"/>
          <w:szCs w:val="20"/>
          <w:lang w:val="da-DK"/>
        </w:rPr>
        <w:t xml:space="preserve"> Universitetet </w:t>
      </w:r>
      <w:r w:rsidR="00E76F45" w:rsidRPr="000001E3">
        <w:rPr>
          <w:rFonts w:ascii="SourceSansPro-SemiBold" w:hAnsi="SourceSansPro-SemiBold" w:cs="SourceSansPro-SemiBold"/>
          <w:b/>
          <w:bCs/>
          <w:color w:val="818181"/>
          <w:sz w:val="20"/>
          <w:szCs w:val="20"/>
          <w:lang w:val="da-DK"/>
        </w:rPr>
        <w:t>-</w:t>
      </w:r>
    </w:p>
    <w:p w14:paraId="10EA0FB5" w14:textId="0A9115F5" w:rsidR="00E76F45" w:rsidRDefault="007B134C" w:rsidP="00E76F4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2010 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–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2011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</w:t>
      </w:r>
      <w:r w:rsidR="00CA25BB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</w:t>
      </w:r>
      <w:r w:rsidR="00E76F45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</w:t>
      </w:r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Företagsekonomi,</w:t>
      </w:r>
      <w:r w:rsidR="00CA25BB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 xml:space="preserve"> </w:t>
      </w:r>
      <w:r w:rsidR="00E76F45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kandidatutbildning</w:t>
      </w:r>
    </w:p>
    <w:p w14:paraId="60416D87" w14:textId="5AC3F4C2" w:rsidR="00CA25BB" w:rsidRPr="00255A98" w:rsidRDefault="00CA25BB" w:rsidP="00CA25BB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487360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2013 - 2015</w:t>
      </w:r>
    </w:p>
    <w:p w14:paraId="52CCE789" w14:textId="5C064F93" w:rsidR="007B134C" w:rsidRDefault="00CA25BB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 xml:space="preserve">                                                                                                      </w:t>
      </w:r>
      <w:proofErr w:type="spellStart"/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>Ammon</w:t>
      </w:r>
      <w:proofErr w:type="spellEnd"/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>Applied</w:t>
      </w:r>
      <w:proofErr w:type="spellEnd"/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University College 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-</w:t>
      </w:r>
    </w:p>
    <w:p w14:paraId="0C861E5F" w14:textId="16ABA624" w:rsidR="00CA25BB" w:rsidRDefault="00CA25BB" w:rsidP="00CA25BB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Praktik och utbildning i service management</w:t>
      </w:r>
    </w:p>
    <w:p w14:paraId="31C7EBAB" w14:textId="2AA017F6" w:rsidR="007B134C" w:rsidRDefault="00CA25BB" w:rsidP="00DD4B12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87360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</w:t>
      </w: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2013 - 2013             </w:t>
      </w:r>
    </w:p>
    <w:p w14:paraId="33EC6B8A" w14:textId="0396E678" w:rsidR="0054657F" w:rsidRDefault="00487360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4657F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Jordan </w:t>
      </w:r>
      <w:r w:rsidR="00C05FAC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>Hotell</w:t>
      </w:r>
      <w:r w:rsidR="0054657F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</w:t>
      </w:r>
      <w:proofErr w:type="spellStart"/>
      <w:r w:rsidR="0054657F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>School</w:t>
      </w:r>
      <w:proofErr w:type="spellEnd"/>
      <w:r w:rsidR="0054657F">
        <w:rPr>
          <w:rFonts w:ascii="SourceSansPro-SemiBold" w:hAnsi="SourceSansPro-SemiBold" w:cs="SourceSansPro-SemiBold"/>
          <w:b/>
          <w:bCs/>
          <w:color w:val="333333"/>
          <w:sz w:val="20"/>
          <w:szCs w:val="20"/>
        </w:rPr>
        <w:t xml:space="preserve"> </w:t>
      </w:r>
      <w:r w:rsidR="0054657F"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- Gymnasium</w:t>
      </w:r>
    </w:p>
    <w:p w14:paraId="0FE64E40" w14:textId="461B817A" w:rsidR="0054657F" w:rsidRDefault="00487360" w:rsidP="00285835">
      <w:pPr>
        <w:autoSpaceDE w:val="0"/>
        <w:autoSpaceDN w:val="0"/>
        <w:adjustRightInd w:val="0"/>
        <w:spacing w:after="0" w:line="360" w:lineRule="auto"/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</w:pPr>
      <w:r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54657F">
        <w:rPr>
          <w:rFonts w:ascii="SourceSansPro-Italic" w:hAnsi="SourceSansPro-Italic" w:cs="SourceSansPro-Italic"/>
          <w:i/>
          <w:iCs/>
          <w:color w:val="333333"/>
          <w:sz w:val="20"/>
          <w:szCs w:val="20"/>
        </w:rPr>
        <w:t>2011 - 2013</w:t>
      </w:r>
    </w:p>
    <w:p w14:paraId="37C2DEF3" w14:textId="77777777" w:rsidR="00487360" w:rsidRDefault="00487360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</w:p>
    <w:p w14:paraId="124905D8" w14:textId="77777777" w:rsidR="00487360" w:rsidRDefault="00487360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</w:p>
    <w:p w14:paraId="5D3594FC" w14:textId="49EFDEF4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>Kunskaper</w:t>
      </w:r>
    </w:p>
    <w:p w14:paraId="6BA17E75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>
        <w:rPr>
          <w:rFonts w:ascii="SourceSansPro-Regular" w:hAnsi="SourceSansPro-Regular" w:cs="SourceSansPro-Regular"/>
          <w:color w:val="000000"/>
          <w:sz w:val="20"/>
          <w:szCs w:val="20"/>
        </w:rPr>
        <w:t>Ledarskap Social</w:t>
      </w:r>
    </w:p>
    <w:p w14:paraId="2D7D3276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>
        <w:rPr>
          <w:rFonts w:ascii="SourceSansPro-Regular" w:hAnsi="SourceSansPro-Regular" w:cs="SourceSansPro-Regular"/>
          <w:color w:val="000000"/>
          <w:sz w:val="20"/>
          <w:szCs w:val="20"/>
        </w:rPr>
        <w:t>Ekonomi Problemlösning</w:t>
      </w:r>
    </w:p>
    <w:p w14:paraId="37059855" w14:textId="59C0C383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>Språk och data</w:t>
      </w:r>
    </w:p>
    <w:p w14:paraId="6CB1C8F2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Bold" w:hAnsi="SourceSansPro-Bold" w:cs="SourceSansPro-Bold"/>
          <w:b/>
          <w:bCs/>
          <w:color w:val="333333"/>
          <w:sz w:val="20"/>
          <w:szCs w:val="20"/>
        </w:rPr>
        <w:t xml:space="preserve">Arabiska 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- modersmål</w:t>
      </w:r>
    </w:p>
    <w:p w14:paraId="7B76E478" w14:textId="39DE2B56" w:rsidR="0054657F" w:rsidRDefault="0054657F" w:rsidP="00285835">
      <w:pPr>
        <w:tabs>
          <w:tab w:val="right" w:pos="9072"/>
        </w:tabs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Bold" w:hAnsi="SourceSansPro-Bold" w:cs="SourceSansPro-Bold"/>
          <w:b/>
          <w:bCs/>
          <w:color w:val="333333"/>
          <w:sz w:val="20"/>
          <w:szCs w:val="20"/>
        </w:rPr>
        <w:t xml:space="preserve">Svenska 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- flytand</w:t>
      </w:r>
      <w:r w:rsidR="00473D3E">
        <w:rPr>
          <w:rFonts w:ascii="SourceSansPro-Regular" w:hAnsi="SourceSansPro-Regular" w:cs="SourceSansPro-Regular"/>
          <w:color w:val="333333"/>
          <w:sz w:val="20"/>
          <w:szCs w:val="20"/>
        </w:rPr>
        <w:t>e</w:t>
      </w:r>
      <w:r w:rsidR="00F124F3">
        <w:rPr>
          <w:rFonts w:ascii="SourceSansPro-Regular" w:hAnsi="SourceSansPro-Regular" w:cs="SourceSansPro-Regular"/>
          <w:color w:val="333333"/>
          <w:sz w:val="20"/>
          <w:szCs w:val="20"/>
        </w:rPr>
        <w:tab/>
      </w:r>
    </w:p>
    <w:p w14:paraId="1B27D9D7" w14:textId="53196BC1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Bold" w:hAnsi="SourceSansPro-Bold" w:cs="SourceSansPro-Bold"/>
          <w:b/>
          <w:bCs/>
          <w:color w:val="333333"/>
          <w:sz w:val="20"/>
          <w:szCs w:val="20"/>
        </w:rPr>
        <w:t xml:space="preserve">Engelska 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– goda kunskaper</w:t>
      </w:r>
    </w:p>
    <w:p w14:paraId="1147ABEC" w14:textId="25C0F775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Data – goda kunskaper (internet, </w:t>
      </w:r>
      <w:r w:rsidR="00C05FAC">
        <w:rPr>
          <w:rFonts w:ascii="SourceSansPro-Regular" w:hAnsi="SourceSansPro-Regular" w:cs="SourceSansPro-Regular"/>
          <w:color w:val="333333"/>
          <w:sz w:val="20"/>
          <w:szCs w:val="20"/>
        </w:rPr>
        <w:t>mejl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, </w:t>
      </w:r>
      <w:r w:rsidR="00C05FAC">
        <w:rPr>
          <w:rFonts w:ascii="SourceSansPro-Regular" w:hAnsi="SourceSansPro-Regular" w:cs="SourceSansPro-Regular"/>
          <w:color w:val="333333"/>
          <w:sz w:val="20"/>
          <w:szCs w:val="20"/>
        </w:rPr>
        <w:t>Word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, </w:t>
      </w:r>
      <w:r w:rsidR="00C05FAC">
        <w:rPr>
          <w:rFonts w:ascii="SourceSansPro-Regular" w:hAnsi="SourceSansPro-Regular" w:cs="SourceSansPro-Regular"/>
          <w:color w:val="333333"/>
          <w:sz w:val="20"/>
          <w:szCs w:val="20"/>
        </w:rPr>
        <w:t>webbdesign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)</w:t>
      </w:r>
    </w:p>
    <w:p w14:paraId="62DCC586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>Kort om mig</w:t>
      </w:r>
    </w:p>
    <w:p w14:paraId="4A929D44" w14:textId="1C8F2E50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Jag är en hårt jobbande och ambitiös person med ett stort sinne för humor. Jag har </w:t>
      </w:r>
      <w:r w:rsidR="00224DC8">
        <w:rPr>
          <w:rFonts w:ascii="SourceSansPro-Regular" w:hAnsi="SourceSansPro-Regular" w:cs="SourceSansPro-Regular"/>
          <w:color w:val="333333"/>
          <w:sz w:val="20"/>
          <w:szCs w:val="20"/>
        </w:rPr>
        <w:t>ett leende på läpparna</w:t>
      </w:r>
    </w:p>
    <w:p w14:paraId="626B4846" w14:textId="77777777" w:rsidR="00473D3E" w:rsidRDefault="00224DC8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>Och klarar mig av ett högt tempo</w:t>
      </w:r>
      <w:r w:rsidR="0054657F">
        <w:rPr>
          <w:rFonts w:ascii="SourceSansPro-Regular" w:hAnsi="SourceSansPro-Regular" w:cs="SourceSansPro-Regular"/>
          <w:color w:val="333333"/>
          <w:sz w:val="20"/>
          <w:szCs w:val="20"/>
        </w:rPr>
        <w:t>.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Jag kan så bra samarbeta med </w:t>
      </w:r>
      <w:r w:rsidR="00F8051A">
        <w:rPr>
          <w:rFonts w:ascii="SourceSansPro-Regular" w:hAnsi="SourceSansPro-Regular" w:cs="SourceSansPro-Regular"/>
          <w:color w:val="333333"/>
          <w:sz w:val="20"/>
          <w:szCs w:val="20"/>
        </w:rPr>
        <w:t>mitt team och ja</w:t>
      </w:r>
      <w:r w:rsidR="00473D3E">
        <w:rPr>
          <w:rFonts w:ascii="SourceSansPro-Regular" w:hAnsi="SourceSansPro-Regular" w:cs="SourceSansPro-Regular"/>
          <w:color w:val="333333"/>
          <w:sz w:val="20"/>
          <w:szCs w:val="20"/>
        </w:rPr>
        <w:t>g</w:t>
      </w:r>
      <w:r w:rsidR="00F8051A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har aldrig haft svårigheter </w:t>
      </w:r>
    </w:p>
    <w:p w14:paraId="2134AE50" w14:textId="2ECC6F6A" w:rsidR="00473D3E" w:rsidRDefault="00BD33D2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  <w:r>
        <w:rPr>
          <w:rFonts w:ascii="SourceSansPro-Regular" w:hAnsi="SourceSansPro-Regular" w:cs="SourceSansPro-Regular"/>
          <w:color w:val="333333"/>
          <w:sz w:val="20"/>
          <w:szCs w:val="20"/>
        </w:rPr>
        <w:t>a</w:t>
      </w:r>
      <w:r w:rsidR="00473D3E">
        <w:rPr>
          <w:rFonts w:ascii="SourceSansPro-Regular" w:hAnsi="SourceSansPro-Regular" w:cs="SourceSansPro-Regular"/>
          <w:color w:val="333333"/>
          <w:sz w:val="20"/>
          <w:szCs w:val="20"/>
        </w:rPr>
        <w:t>tt kommunicera med de</w:t>
      </w:r>
      <w:r>
        <w:rPr>
          <w:rFonts w:ascii="SourceSansPro-Regular" w:hAnsi="SourceSansPro-Regular" w:cs="SourceSansPro-Regular"/>
          <w:color w:val="333333"/>
          <w:sz w:val="20"/>
          <w:szCs w:val="20"/>
        </w:rPr>
        <w:t>m</w:t>
      </w:r>
      <w:r w:rsidR="00473D3E">
        <w:rPr>
          <w:rFonts w:ascii="SourceSansPro-Regular" w:hAnsi="SourceSansPro-Regular" w:cs="SourceSansPro-Regular"/>
          <w:color w:val="333333"/>
          <w:sz w:val="20"/>
          <w:szCs w:val="20"/>
        </w:rPr>
        <w:t xml:space="preserve"> antingen i tal eller skriftligt med något jobb jag arbetat tidigare.</w:t>
      </w:r>
    </w:p>
    <w:p w14:paraId="2D6A7386" w14:textId="67DE961F" w:rsidR="00473D3E" w:rsidRDefault="00473D3E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</w:p>
    <w:p w14:paraId="1CDB0D19" w14:textId="77777777" w:rsidR="00473D3E" w:rsidRDefault="00473D3E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0"/>
          <w:szCs w:val="20"/>
        </w:rPr>
      </w:pPr>
    </w:p>
    <w:p w14:paraId="4B6D13E4" w14:textId="50AC93F8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Regular" w:hAnsi="SourceSansPro-Regular" w:cs="SourceSansPro-Regular"/>
          <w:color w:val="333333"/>
          <w:sz w:val="26"/>
          <w:szCs w:val="26"/>
        </w:rPr>
      </w:pPr>
      <w:r>
        <w:rPr>
          <w:rFonts w:ascii="SourceSansPro-Regular" w:hAnsi="SourceSansPro-Regular" w:cs="SourceSansPro-Regular"/>
          <w:color w:val="333333"/>
          <w:sz w:val="26"/>
          <w:szCs w:val="26"/>
        </w:rPr>
        <w:t>Referenser</w:t>
      </w:r>
    </w:p>
    <w:p w14:paraId="32A101D9" w14:textId="77777777" w:rsidR="0054657F" w:rsidRDefault="0054657F" w:rsidP="00285835">
      <w:pPr>
        <w:autoSpaceDE w:val="0"/>
        <w:autoSpaceDN w:val="0"/>
        <w:adjustRightInd w:val="0"/>
        <w:spacing w:after="0" w:line="360" w:lineRule="auto"/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</w:pPr>
      <w:r>
        <w:rPr>
          <w:rFonts w:ascii="SourceSansPro-SemiBold" w:hAnsi="SourceSansPro-SemiBold" w:cs="SourceSansPro-SemiBold"/>
          <w:b/>
          <w:bCs/>
          <w:color w:val="818181"/>
          <w:sz w:val="20"/>
          <w:szCs w:val="20"/>
        </w:rPr>
        <w:t>Ges på förfrågan.</w:t>
      </w:r>
    </w:p>
    <w:p w14:paraId="189ED8EF" w14:textId="37E3C19A" w:rsidR="00BC7942" w:rsidRDefault="00BC7942" w:rsidP="00285835">
      <w:pPr>
        <w:spacing w:line="360" w:lineRule="auto"/>
      </w:pPr>
    </w:p>
    <w:sectPr w:rsidR="00BC7942" w:rsidSect="00CA25BB">
      <w:pgSz w:w="11906" w:h="16838"/>
      <w:pgMar w:top="1417" w:right="20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25"/>
    <w:rsid w:val="000001E3"/>
    <w:rsid w:val="00021A15"/>
    <w:rsid w:val="00164F0F"/>
    <w:rsid w:val="00224DC8"/>
    <w:rsid w:val="00255A98"/>
    <w:rsid w:val="00285835"/>
    <w:rsid w:val="003855E6"/>
    <w:rsid w:val="00401BCA"/>
    <w:rsid w:val="00430192"/>
    <w:rsid w:val="00463418"/>
    <w:rsid w:val="00473D3E"/>
    <w:rsid w:val="00487360"/>
    <w:rsid w:val="0054657F"/>
    <w:rsid w:val="005478C9"/>
    <w:rsid w:val="0062455D"/>
    <w:rsid w:val="0063644B"/>
    <w:rsid w:val="00736E6E"/>
    <w:rsid w:val="007B134C"/>
    <w:rsid w:val="00854F1A"/>
    <w:rsid w:val="008A3932"/>
    <w:rsid w:val="008C7520"/>
    <w:rsid w:val="009708AA"/>
    <w:rsid w:val="00B019BD"/>
    <w:rsid w:val="00BC7942"/>
    <w:rsid w:val="00BD33D2"/>
    <w:rsid w:val="00C05FAC"/>
    <w:rsid w:val="00CA25BB"/>
    <w:rsid w:val="00D029CA"/>
    <w:rsid w:val="00D24D46"/>
    <w:rsid w:val="00DD4B12"/>
    <w:rsid w:val="00DF3319"/>
    <w:rsid w:val="00E76F45"/>
    <w:rsid w:val="00F124F3"/>
    <w:rsid w:val="00F47325"/>
    <w:rsid w:val="00F66EA7"/>
    <w:rsid w:val="00F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44C6"/>
  <w15:chartTrackingRefBased/>
  <w15:docId w15:val="{7939BA36-BF6F-4036-B93E-D26414F3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Mackic Alis</dc:creator>
  <cp:keywords/>
  <dc:description/>
  <cp:lastModifiedBy>Mahmoud Hamalawi</cp:lastModifiedBy>
  <cp:revision>21</cp:revision>
  <dcterms:created xsi:type="dcterms:W3CDTF">2021-10-07T13:14:00Z</dcterms:created>
  <dcterms:modified xsi:type="dcterms:W3CDTF">2022-06-09T16:17:00Z</dcterms:modified>
</cp:coreProperties>
</file>