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F6C0" w14:textId="1A8D8C6D" w:rsidR="009A38C3" w:rsidRPr="00FC0AC5" w:rsidRDefault="00FC0AC5" w:rsidP="00FC0AC5">
      <w:pPr>
        <w:pStyle w:val="ListParagraph"/>
        <w:numPr>
          <w:ilvl w:val="0"/>
          <w:numId w:val="1"/>
        </w:numPr>
        <w:rPr>
          <w:rStyle w:val="fontstyle01"/>
          <w:rFonts w:ascii="Times New Roman" w:hAnsi="Times New Roman"/>
          <w:color w:val="auto"/>
          <w:sz w:val="24"/>
          <w:szCs w:val="22"/>
          <w:lang w:val="en-US"/>
        </w:rPr>
      </w:pPr>
      <w:r>
        <w:rPr>
          <w:rStyle w:val="fontstyle01"/>
        </w:rPr>
        <w:t>Christians believe that the Bible is the word of God.</w:t>
      </w:r>
      <w:r w:rsidR="00DE4066">
        <w:rPr>
          <w:rStyle w:val="fontstyle01"/>
        </w:rPr>
        <w:br/>
      </w:r>
      <w:r w:rsidR="00DE4066">
        <w:rPr>
          <w:rStyle w:val="fontstyle01"/>
        </w:rPr>
        <w:br/>
        <w:t>This is a universal (empirical) statement as it is about every single Christian.</w:t>
      </w:r>
      <w:r>
        <w:rPr>
          <w:rStyle w:val="fontstyle01"/>
        </w:rPr>
        <w:br/>
      </w:r>
    </w:p>
    <w:p w14:paraId="4BB2CA8E" w14:textId="50D5CC64" w:rsidR="00FC0AC5" w:rsidRPr="00FC0AC5" w:rsidRDefault="00FC0AC5" w:rsidP="00FC0AC5">
      <w:pPr>
        <w:pStyle w:val="ListParagraph"/>
        <w:numPr>
          <w:ilvl w:val="0"/>
          <w:numId w:val="1"/>
        </w:numPr>
        <w:rPr>
          <w:rStyle w:val="fontstyle01"/>
          <w:rFonts w:ascii="Times New Roman" w:hAnsi="Times New Roman"/>
          <w:color w:val="auto"/>
          <w:sz w:val="24"/>
          <w:szCs w:val="22"/>
          <w:lang w:val="en-US"/>
        </w:rPr>
      </w:pPr>
      <w:r>
        <w:rPr>
          <w:rStyle w:val="fontstyle01"/>
        </w:rPr>
        <w:t>The human race was not created by God, but evolved from lower forms of life.</w:t>
      </w:r>
      <w:r w:rsidR="0089244B">
        <w:rPr>
          <w:rStyle w:val="fontstyle01"/>
        </w:rPr>
        <w:br/>
      </w:r>
      <w:r w:rsidR="00016C9B">
        <w:rPr>
          <w:rStyle w:val="fontstyle01"/>
        </w:rPr>
        <w:br/>
        <w:t>This is a universal (empirical) truth claim</w:t>
      </w:r>
      <w:r w:rsidR="00CB6921">
        <w:rPr>
          <w:rStyle w:val="fontstyle01"/>
        </w:rPr>
        <w:t>. Because we can get past facts</w:t>
      </w:r>
      <w:r w:rsidR="00BE24FF">
        <w:rPr>
          <w:rStyle w:val="fontstyle01"/>
        </w:rPr>
        <w:t xml:space="preserve"> or </w:t>
      </w:r>
      <w:r w:rsidR="00CB6921">
        <w:rPr>
          <w:rStyle w:val="fontstyle01"/>
        </w:rPr>
        <w:t>evidences to prove or disprove this truth-claim</w:t>
      </w:r>
      <w:r>
        <w:rPr>
          <w:rStyle w:val="fontstyle01"/>
        </w:rPr>
        <w:br/>
      </w:r>
    </w:p>
    <w:p w14:paraId="0A043403" w14:textId="6CED94DA" w:rsidR="00FC0AC5" w:rsidRPr="00FC0AC5" w:rsidRDefault="00FC0AC5" w:rsidP="00FC0AC5">
      <w:pPr>
        <w:pStyle w:val="ListParagraph"/>
        <w:numPr>
          <w:ilvl w:val="0"/>
          <w:numId w:val="1"/>
        </w:numPr>
        <w:rPr>
          <w:rStyle w:val="fontstyle01"/>
          <w:rFonts w:ascii="Times New Roman" w:hAnsi="Times New Roman"/>
          <w:color w:val="auto"/>
          <w:sz w:val="24"/>
          <w:szCs w:val="22"/>
          <w:lang w:val="en-US"/>
        </w:rPr>
      </w:pPr>
      <w:r>
        <w:rPr>
          <w:rStyle w:val="fontstyle01"/>
        </w:rPr>
        <w:t>I absolutely adore Robertson Davies’ novels.</w:t>
      </w:r>
      <w:r w:rsidR="00DE4066">
        <w:rPr>
          <w:rStyle w:val="fontstyle01"/>
        </w:rPr>
        <w:t xml:space="preserve"> </w:t>
      </w:r>
      <w:r w:rsidR="00DE4066">
        <w:rPr>
          <w:rStyle w:val="fontstyle01"/>
        </w:rPr>
        <w:br/>
      </w:r>
      <w:r w:rsidR="00DE4066">
        <w:rPr>
          <w:rStyle w:val="fontstyle01"/>
        </w:rPr>
        <w:br/>
      </w:r>
      <w:r w:rsidR="008E3279">
        <w:rPr>
          <w:rStyle w:val="fontstyle01"/>
        </w:rPr>
        <w:t xml:space="preserve">This is a non-empirical </w:t>
      </w:r>
      <w:r w:rsidR="00407669">
        <w:rPr>
          <w:rStyle w:val="fontstyle01"/>
        </w:rPr>
        <w:t>truth claim</w:t>
      </w:r>
      <w:r w:rsidR="008C6C3B">
        <w:rPr>
          <w:rStyle w:val="fontstyle01"/>
        </w:rPr>
        <w:t xml:space="preserve">. It is evaluative as it makes </w:t>
      </w:r>
      <w:r w:rsidR="00016C9B">
        <w:rPr>
          <w:rStyle w:val="fontstyle01"/>
        </w:rPr>
        <w:t>personal judgments</w:t>
      </w:r>
      <w:r w:rsidR="008C6C3B">
        <w:rPr>
          <w:rStyle w:val="fontstyle01"/>
        </w:rPr>
        <w:t xml:space="preserve"> about Robertson Davies’ novels.</w:t>
      </w:r>
      <w:r w:rsidR="00016C9B">
        <w:rPr>
          <w:rStyle w:val="fontstyle01"/>
        </w:rPr>
        <w:t xml:space="preserve"> Which to prove will require deductions from self-evident premises and justifying reasons.</w:t>
      </w:r>
      <w:r>
        <w:rPr>
          <w:rStyle w:val="fontstyle01"/>
        </w:rPr>
        <w:br/>
      </w:r>
    </w:p>
    <w:p w14:paraId="0759E79F" w14:textId="0E0AC29D" w:rsidR="00FC0AC5" w:rsidRPr="00FC0AC5" w:rsidRDefault="00771AA8" w:rsidP="00FC0AC5">
      <w:pPr>
        <w:pStyle w:val="ListParagraph"/>
        <w:numPr>
          <w:ilvl w:val="0"/>
          <w:numId w:val="1"/>
        </w:numPr>
        <w:rPr>
          <w:rStyle w:val="fontstyle01"/>
          <w:rFonts w:ascii="Times New Roman" w:hAnsi="Times New Roman"/>
          <w:color w:val="auto"/>
          <w:sz w:val="24"/>
          <w:szCs w:val="22"/>
          <w:lang w:val="en-US"/>
        </w:rPr>
      </w:pPr>
      <w:r w:rsidRPr="00771AA8">
        <w:rPr>
          <w:rFonts w:ascii="SabonLTStd-Roman" w:hAnsi="SabonLTStd-Roman"/>
          <w:color w:val="242021"/>
          <w:sz w:val="20"/>
          <w:szCs w:val="20"/>
        </w:rPr>
        <w:t>Everyone has a conscience, even those who deny it.</w:t>
      </w:r>
      <w:r>
        <w:rPr>
          <w:rFonts w:ascii="SabonLTStd-Roman" w:hAnsi="SabonLTStd-Roman"/>
          <w:color w:val="242021"/>
          <w:sz w:val="20"/>
          <w:szCs w:val="20"/>
        </w:rPr>
        <w:br/>
      </w:r>
      <w:r>
        <w:rPr>
          <w:rFonts w:ascii="SabonLTStd-Roman" w:hAnsi="SabonLTStd-Roman"/>
          <w:color w:val="242021"/>
          <w:sz w:val="20"/>
          <w:szCs w:val="20"/>
        </w:rPr>
        <w:br/>
        <w:t xml:space="preserve">This is </w:t>
      </w:r>
      <w:r w:rsidR="0089244B">
        <w:rPr>
          <w:rFonts w:ascii="SabonLTStd-Roman" w:hAnsi="SabonLTStd-Roman"/>
          <w:color w:val="242021"/>
          <w:sz w:val="20"/>
          <w:szCs w:val="20"/>
        </w:rPr>
        <w:t>a</w:t>
      </w:r>
      <w:r>
        <w:rPr>
          <w:rFonts w:ascii="SabonLTStd-Roman" w:hAnsi="SabonLTStd-Roman"/>
          <w:color w:val="242021"/>
          <w:sz w:val="20"/>
          <w:szCs w:val="20"/>
        </w:rPr>
        <w:t xml:space="preserve"> </w:t>
      </w:r>
      <w:r w:rsidR="0089244B">
        <w:rPr>
          <w:rFonts w:ascii="SabonLTStd-Roman" w:hAnsi="SabonLTStd-Roman"/>
          <w:color w:val="242021"/>
          <w:sz w:val="20"/>
          <w:szCs w:val="20"/>
        </w:rPr>
        <w:t>non-</w:t>
      </w:r>
      <w:r>
        <w:rPr>
          <w:rFonts w:ascii="SabonLTStd-Roman" w:hAnsi="SabonLTStd-Roman"/>
          <w:color w:val="242021"/>
          <w:sz w:val="20"/>
          <w:szCs w:val="20"/>
        </w:rPr>
        <w:t xml:space="preserve">empirical truth claim. </w:t>
      </w:r>
      <w:r w:rsidR="0089244B">
        <w:rPr>
          <w:rFonts w:ascii="SabonLTStd-Roman" w:hAnsi="SabonLTStd-Roman"/>
          <w:color w:val="242021"/>
          <w:sz w:val="20"/>
          <w:szCs w:val="20"/>
        </w:rPr>
        <w:t>It is a truth claim that can not be proven as true or false by regarding past, present, or future facts. Also, the definition of conscience is vague because we have no set metrics that can say whether someone has a conscience.</w:t>
      </w:r>
      <w:r w:rsidR="00FC0AC5">
        <w:rPr>
          <w:rStyle w:val="fontstyle01"/>
        </w:rPr>
        <w:br/>
      </w:r>
    </w:p>
    <w:p w14:paraId="6CA36A1C" w14:textId="77777777" w:rsidR="000E7296" w:rsidRPr="000E7296" w:rsidRDefault="00883E4D" w:rsidP="00FC0AC5">
      <w:pPr>
        <w:pStyle w:val="ListParagraph"/>
        <w:numPr>
          <w:ilvl w:val="0"/>
          <w:numId w:val="1"/>
        </w:numPr>
        <w:rPr>
          <w:rStyle w:val="fontstyle01"/>
          <w:rFonts w:ascii="Times New Roman" w:hAnsi="Times New Roman"/>
          <w:color w:val="auto"/>
          <w:sz w:val="24"/>
          <w:szCs w:val="22"/>
          <w:lang w:val="en-US"/>
        </w:rPr>
      </w:pPr>
      <w:r>
        <w:rPr>
          <w:rStyle w:val="fontstyle01"/>
        </w:rPr>
        <w:t>The game would have ended in a 0–0 draw, if Sidney Crosby had not scored an instant before the final buzzer sounded.</w:t>
      </w:r>
    </w:p>
    <w:p w14:paraId="058D363E" w14:textId="77777777" w:rsidR="000E7296" w:rsidRDefault="000E7296" w:rsidP="000E7296">
      <w:pPr>
        <w:pStyle w:val="ListParagraph"/>
        <w:rPr>
          <w:rStyle w:val="fontstyle01"/>
        </w:rPr>
      </w:pPr>
    </w:p>
    <w:p w14:paraId="3137FC20" w14:textId="05E0B58F" w:rsidR="00FC0AC5" w:rsidRPr="00FC0AC5" w:rsidRDefault="000E7296" w:rsidP="000E7296">
      <w:pPr>
        <w:pStyle w:val="ListParagraph"/>
        <w:rPr>
          <w:lang w:val="en-US"/>
        </w:rPr>
      </w:pPr>
      <w:r>
        <w:rPr>
          <w:rStyle w:val="fontstyle01"/>
        </w:rPr>
        <w:t xml:space="preserve">This is a particular (empirical) truth claim. It’s about the particular fact of how the game would have ended if Sidney didn’t score or if the buzzer sounded earlier. </w:t>
      </w:r>
      <w:r w:rsidR="00186E09">
        <w:rPr>
          <w:rStyle w:val="fontstyle01"/>
        </w:rPr>
        <w:br/>
      </w:r>
    </w:p>
    <w:sectPr w:rsidR="00FC0AC5" w:rsidRPr="00FC0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LTStd-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11C28"/>
    <w:multiLevelType w:val="hybridMultilevel"/>
    <w:tmpl w:val="41744A22"/>
    <w:lvl w:ilvl="0" w:tplc="923EBAE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974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7E"/>
    <w:rsid w:val="00016C9B"/>
    <w:rsid w:val="000E7296"/>
    <w:rsid w:val="00144E71"/>
    <w:rsid w:val="00186E09"/>
    <w:rsid w:val="00407669"/>
    <w:rsid w:val="0077027E"/>
    <w:rsid w:val="00771AA8"/>
    <w:rsid w:val="00883E4D"/>
    <w:rsid w:val="0089244B"/>
    <w:rsid w:val="008C6C3B"/>
    <w:rsid w:val="008E3279"/>
    <w:rsid w:val="009A38C3"/>
    <w:rsid w:val="00BE24FF"/>
    <w:rsid w:val="00CB6921"/>
    <w:rsid w:val="00DD20D7"/>
    <w:rsid w:val="00DE4066"/>
    <w:rsid w:val="00E8086B"/>
    <w:rsid w:val="00FC0AC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18AF"/>
  <w15:chartTrackingRefBased/>
  <w15:docId w15:val="{D12971D0-7081-4BB5-8D4B-507C829C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AC5"/>
    <w:pPr>
      <w:ind w:left="720"/>
      <w:contextualSpacing/>
    </w:pPr>
  </w:style>
  <w:style w:type="character" w:customStyle="1" w:styleId="fontstyle01">
    <w:name w:val="fontstyle01"/>
    <w:basedOn w:val="DefaultParagraphFont"/>
    <w:rsid w:val="00FC0AC5"/>
    <w:rPr>
      <w:rFonts w:ascii="SabonLTStd-Roman" w:hAnsi="SabonLTStd-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cp:revision>
  <dcterms:created xsi:type="dcterms:W3CDTF">2022-09-12T00:38:00Z</dcterms:created>
  <dcterms:modified xsi:type="dcterms:W3CDTF">2022-09-13T20:26:00Z</dcterms:modified>
</cp:coreProperties>
</file>