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1A31" w14:textId="204D7A39" w:rsidR="00BB3683" w:rsidRDefault="00BB3683" w:rsidP="00BB3683">
      <w:r w:rsidRPr="00BB3683">
        <w:t>The Ethical Dilemma of Lethal Autonomous Weapons Systems: Weighing the Pros and Cons</w:t>
      </w:r>
    </w:p>
    <w:p w14:paraId="30087FAF" w14:textId="77777777" w:rsidR="00BB3683" w:rsidRDefault="00BB3683" w:rsidP="00BB3683"/>
    <w:p w14:paraId="2BB2ABE8" w14:textId="3DFDDCD8" w:rsidR="00BB3683" w:rsidRDefault="00BB3683" w:rsidP="00BB3683">
      <w:r>
        <w:t>Introduction:</w:t>
      </w:r>
    </w:p>
    <w:p w14:paraId="625DAC8B" w14:textId="77777777" w:rsidR="00BB3683" w:rsidRDefault="00BB3683" w:rsidP="00BB3683">
      <w:r>
        <w:t>The rapid advancements in technology have undeniably opened the floodgates to a plethora of new and intricate ethical dilemmas, among which the emergence and deployment of lethal autonomous weapons systems (LAWS) stand out prominently. These cutting-edge weapons possess the capacity to autonomously detect, select, and attack human targets, effectively eliminating the need for direct human involvement. As the focal point of this essay, we will delve into a comprehensive and critical analysis of the benefits and limitations associated with LAWS. Moreover, we will explore the profound ethical considerations that propel individuals to either advocate for or oppose the development and utilization of these highly controversial weapons.</w:t>
      </w:r>
    </w:p>
    <w:p w14:paraId="594220F8" w14:textId="77777777" w:rsidR="00BB3683" w:rsidRDefault="00BB3683" w:rsidP="00BB3683"/>
    <w:p w14:paraId="58F79E17" w14:textId="77777777" w:rsidR="00BB3683" w:rsidRDefault="00BB3683" w:rsidP="00BB3683">
      <w:r>
        <w:t>Advantages of Lethal Autonomous Weapons Systems:</w:t>
      </w:r>
    </w:p>
    <w:p w14:paraId="2E78AF0D" w14:textId="77777777" w:rsidR="00BB3683" w:rsidRDefault="00BB3683" w:rsidP="00BB3683"/>
    <w:p w14:paraId="66E03F44" w14:textId="77777777" w:rsidR="00BB3683" w:rsidRDefault="00BB3683" w:rsidP="00BB3683">
      <w:r>
        <w:t>Increased Precision and Efficiency:</w:t>
      </w:r>
    </w:p>
    <w:p w14:paraId="5658B29B" w14:textId="77777777" w:rsidR="00BB3683" w:rsidRDefault="00BB3683" w:rsidP="00BB3683">
      <w:r>
        <w:t>LAWS, with their formidable capabilities, possess immense potential in revolutionizing warfare through the augmentation of precision. By integrating state-of-the-art sensors and advanced algorithms, these systems can discern targets with unprecedented accuracy and engage them with minimal collateral damage. Consequently, they not only mitigate the risk of human error but also enhance overall operational efficiency by ensuring precise and effective engagements. Such advancements in warfare technology can fundamentally transform the landscape of conflict, offering a paradigm shift towards more precise and controlled military actions.</w:t>
      </w:r>
    </w:p>
    <w:p w14:paraId="36709E10" w14:textId="77777777" w:rsidR="00BB3683" w:rsidRDefault="00BB3683" w:rsidP="00BB3683"/>
    <w:p w14:paraId="196C9206" w14:textId="77777777" w:rsidR="00BB3683" w:rsidRDefault="00BB3683" w:rsidP="00BB3683">
      <w:r>
        <w:t>Risk Mitigation for Soldiers:</w:t>
      </w:r>
    </w:p>
    <w:p w14:paraId="42E5A641" w14:textId="77777777" w:rsidR="00BB3683" w:rsidRDefault="00BB3683" w:rsidP="00BB3683">
      <w:r>
        <w:t>The utilization of autonomous weapons systems presents a unique opportunity to significantly reduce the peril faced by soldiers on the battlefield. By replacing or working in conjunction with human combatants, these advanced technologies can assume the role of protecting military personnel in situations that are considered perilous or logistically challenging. These systems offer the ability to be deployed in environments that pose a high risk to human life, such as hazardous terrains or regions fraught with chemical or biological threats. By doing so, they not only safeguard soldiers from physical harm but also allow for more effective and strategic military operations in scenarios where human intervention may be limited or impractical.</w:t>
      </w:r>
    </w:p>
    <w:p w14:paraId="00F788A5" w14:textId="77777777" w:rsidR="00BB3683" w:rsidRDefault="00BB3683" w:rsidP="00BB3683"/>
    <w:p w14:paraId="3341DAD0" w14:textId="77777777" w:rsidR="00BB3683" w:rsidRDefault="00BB3683" w:rsidP="00BB3683">
      <w:r>
        <w:t>Swift Decision-Making and Response Time:</w:t>
      </w:r>
    </w:p>
    <w:p w14:paraId="7B39D0A2" w14:textId="77777777" w:rsidR="00BB3683" w:rsidRDefault="00BB3683" w:rsidP="00BB3683">
      <w:r>
        <w:t xml:space="preserve">The remarkable capacity of lethal autonomous weapons systems (LAWS) to swiftly analyze and interpret enormous volumes of data in real-time empowers them to make rapid, well-informed </w:t>
      </w:r>
      <w:r>
        <w:lastRenderedPageBreak/>
        <w:t>decisions and responses. This capability proves particularly invaluable in critical scenarios that demand immediate action, such as effectively countering imminent missile attacks or mounting a strong defense against enemy forces. By leveraging their high-speed data processing capabilities, LAWS can expedite the decision-making process and execute actions promptly, potentially turning the tide of battle in time-sensitive engagements.</w:t>
      </w:r>
    </w:p>
    <w:p w14:paraId="04B7F085" w14:textId="77777777" w:rsidR="00BB3683" w:rsidRDefault="00BB3683" w:rsidP="00BB3683"/>
    <w:p w14:paraId="1F92C971" w14:textId="77777777" w:rsidR="00BB3683" w:rsidRDefault="00BB3683" w:rsidP="00BB3683">
      <w:r>
        <w:t>Reducing Emotional and Psychological Burden:</w:t>
      </w:r>
    </w:p>
    <w:p w14:paraId="7605588D" w14:textId="77777777" w:rsidR="00BB3683" w:rsidRDefault="00BB3683" w:rsidP="00BB3683">
      <w:r>
        <w:t xml:space="preserve">The toll inflicted on soldiers' mental and emotional well-being </w:t>
      </w:r>
      <w:proofErr w:type="gramStart"/>
      <w:r>
        <w:t>as a result of</w:t>
      </w:r>
      <w:proofErr w:type="gramEnd"/>
      <w:r>
        <w:t xml:space="preserve"> warfare cannot be underestimated. However, the integration of autonomous weapons systems offers a unique opportunity to alleviate this burden. By transferring the responsibility of making life-or-death decisions from human operators to autonomous systems, the potential for psychological trauma and moral injury associated with combat can be mitigated. This shift in decision-making not only shields human operators from the immense emotional weight of such choices but also presents the prospect of fostering a healthier psychological environment for military personnel engaged in conflict.</w:t>
      </w:r>
    </w:p>
    <w:p w14:paraId="7C811397" w14:textId="77777777" w:rsidR="00BB3683" w:rsidRDefault="00BB3683" w:rsidP="00BB3683"/>
    <w:p w14:paraId="7ED98B93" w14:textId="77777777" w:rsidR="00BB3683" w:rsidRDefault="00BB3683" w:rsidP="00BB3683">
      <w:r>
        <w:t>Drawbacks of Lethal Autonomous Weapons Systems:</w:t>
      </w:r>
    </w:p>
    <w:p w14:paraId="7ACC9330" w14:textId="77777777" w:rsidR="00BB3683" w:rsidRDefault="00BB3683" w:rsidP="00BB3683"/>
    <w:p w14:paraId="1537A455" w14:textId="77777777" w:rsidR="00BB3683" w:rsidRDefault="00BB3683" w:rsidP="00BB3683">
      <w:r>
        <w:t>Lack of Human Judgment and Moral Agency:</w:t>
      </w:r>
    </w:p>
    <w:p w14:paraId="51E923CC" w14:textId="77777777" w:rsidR="00BB3683" w:rsidRDefault="00BB3683" w:rsidP="00BB3683">
      <w:r>
        <w:t>The primary apprehension surrounding lethal autonomous weapons systems (LAWS) revolves around their inherent incapability to exercise human judgment and ethical reasoning. This deficiency exposes a critical vulnerability wherein autonomous systems may struggle to comprehend the intricacies of multifaceted situations. Consequently, there is a heightened risk of these systems employing disproportionate force, transgressing humanitarian laws, and inadvertently causing unintended casualties. The absence of human discernment in these critical decision-making processes raises profound concerns regarding the potential consequences and ethical implications of relying solely on autonomous systems in combat situations.</w:t>
      </w:r>
    </w:p>
    <w:p w14:paraId="5373E074" w14:textId="77777777" w:rsidR="00BB3683" w:rsidRDefault="00BB3683" w:rsidP="00BB3683"/>
    <w:p w14:paraId="1F76A054" w14:textId="77777777" w:rsidR="00BB3683" w:rsidRDefault="00BB3683" w:rsidP="00BB3683">
      <w:r>
        <w:t>Vulnerability to Hacking and Malfunction:</w:t>
      </w:r>
    </w:p>
    <w:p w14:paraId="29CCEA76" w14:textId="77777777" w:rsidR="00BB3683" w:rsidRDefault="00BB3683" w:rsidP="00BB3683">
      <w:r>
        <w:t xml:space="preserve">The susceptibility of autonomous weapons systems to cyberattacks and software malfunctions introduces a grave set of risks and potential consequences. Unauthorized access or control over these systems can pave the way for catastrophic outcomes, enabling malicious exploitation by rogue actors, terrorist organizations, or other entities with ill intent. Moreover, the presence of software malfunctions adds another layer of concern, as glitches or errors could potentially lead to unintended harm being inflicted upon civilians or non-combatants. These vulnerabilities underline the crucial importance of implementing robust cybersecurity measures and </w:t>
      </w:r>
      <w:r>
        <w:lastRenderedPageBreak/>
        <w:t>comprehensive system testing to safeguard against potential misuse or unforeseen accidents, thereby ensuring the responsible and ethical deployment of autonomous weapons systems.</w:t>
      </w:r>
    </w:p>
    <w:p w14:paraId="5E56519B" w14:textId="77777777" w:rsidR="00BB3683" w:rsidRDefault="00BB3683" w:rsidP="00BB3683"/>
    <w:p w14:paraId="30858B44" w14:textId="77777777" w:rsidR="00BB3683" w:rsidRDefault="00BB3683" w:rsidP="00BB3683">
      <w:r>
        <w:t>Accountability and Responsibility:</w:t>
      </w:r>
    </w:p>
    <w:p w14:paraId="335631A2" w14:textId="77777777" w:rsidR="00BB3683" w:rsidRDefault="00BB3683" w:rsidP="00BB3683">
      <w:r>
        <w:t>The deployment of lethal autonomous weapons systems (LAWS) gives rise to significant concerns regarding accountability and responsibility in the face of their actions. With the absence of direct human agency, the task of attributing blame for any harm caused becomes exceedingly challenging, thus blurring the lines between legal and moral responsibilities. The intricate nature of assigning culpability in cases involving autonomous systems demands careful deliberation and the development of frameworks that can navigate this complex terrain. Finding solutions that strike a balance between holding accountable the designers, operators, or decision-makers involved in the development and use of LAWS, while acknowledging the unique characteristics of autonomous decision-making, is imperative in ensuring the ethical and legal implications of these systems are appropriately addressed.</w:t>
      </w:r>
    </w:p>
    <w:p w14:paraId="3F7BD8F3" w14:textId="77777777" w:rsidR="00BB3683" w:rsidRDefault="00BB3683" w:rsidP="00BB3683"/>
    <w:p w14:paraId="0D3EBCB8" w14:textId="77777777" w:rsidR="00BB3683" w:rsidRDefault="00BB3683" w:rsidP="00BB3683">
      <w:r>
        <w:t>Arms Race and Proliferation:</w:t>
      </w:r>
    </w:p>
    <w:p w14:paraId="1912E2BA" w14:textId="77777777" w:rsidR="00BB3683" w:rsidRDefault="00BB3683" w:rsidP="00BB3683">
      <w:r>
        <w:t xml:space="preserve">The development and utilization of lethal autonomous weapons systems (LAWS) carry the potential to ignite an arms race that could fuel the escalation of conflicts. The widespread adoption of such systems has the capacity to lower the threshold for the use of force, creating an environment where armed conflicts become more probable. This, in turn, has the potential to significantly undermine global security and stability, as nations vie to acquire and deploy these advanced technologies to maintain their strategic advantage. The unintended consequence of an arms race triggered by LAWS amplifies the urgency to establish international norms, regulations, and agreements that promote responsible and controlled deployment, </w:t>
      </w:r>
      <w:proofErr w:type="gramStart"/>
      <w:r>
        <w:t>in order to</w:t>
      </w:r>
      <w:proofErr w:type="gramEnd"/>
      <w:r>
        <w:t xml:space="preserve"> mitigate the risks of increased conflict and preserve global security.</w:t>
      </w:r>
    </w:p>
    <w:p w14:paraId="0490C600" w14:textId="77777777" w:rsidR="00BB3683" w:rsidRDefault="00BB3683" w:rsidP="00BB3683"/>
    <w:p w14:paraId="2A7AD9CF" w14:textId="77777777" w:rsidR="00BB3683" w:rsidRDefault="00BB3683" w:rsidP="00BB3683">
      <w:r>
        <w:t>Ethical Standpoint and Conclusion:</w:t>
      </w:r>
    </w:p>
    <w:p w14:paraId="5F1A5B42" w14:textId="77777777" w:rsidR="00BB3683" w:rsidRDefault="00BB3683" w:rsidP="00BB3683">
      <w:proofErr w:type="gramStart"/>
      <w:r>
        <w:t>Taking into account</w:t>
      </w:r>
      <w:proofErr w:type="gramEnd"/>
      <w:r>
        <w:t xml:space="preserve"> the aforementioned advantages and drawbacks of lethal autonomous weapons systems, it becomes evident that the ethical considerations surrounding their development and use are multifaceted. As an engaged student, grappling with this complex issue, it is understandable to find it challenging to support the advancement and deployment of LAWS due to the profound ethical concerns they engender. The potential ramifications, including the loss of human control and the potential for unintended harm, underscore the need for rigorous ethical analysis and thoughtful reflection on the implications of developing such powerful and autonomous technologies.</w:t>
      </w:r>
    </w:p>
    <w:p w14:paraId="7B293661" w14:textId="77777777" w:rsidR="00BB3683" w:rsidRDefault="00BB3683" w:rsidP="00BB3683"/>
    <w:p w14:paraId="7C1861A8" w14:textId="359DA0A9" w:rsidR="00BB3683" w:rsidRDefault="00BB3683" w:rsidP="00BB3683">
      <w:r>
        <w:lastRenderedPageBreak/>
        <w:t>The absence of human judgment and moral agency in lethal autonomous weapons systems (LAWS) poses a significant challenge to the foundational principles of warfare, namely proportionality, distinction, and accountability. Delegating critical life-or-death decisions to machines jeopardizes the delicate balance required to uphold human rights and protect civilian populations during armed conflicts. Moreover, the vulnerabilities inherent in autonomous systems, such as the potential for hacking or malfunction, intensify the ethical dilemmas surrounding these weapons. The ever-present risk of these factors further underscores the pressing need for comprehensive regulation, robust cybersecurity measures, and a clear framework to address accountability and responsibility in the context of LAWS, ensuring that their deployment aligns with ethical principles and minimizes harm.</w:t>
      </w:r>
    </w:p>
    <w:p w14:paraId="4E675DB8" w14:textId="77777777" w:rsidR="00BB3683" w:rsidRDefault="00BB3683" w:rsidP="00BB3683"/>
    <w:p w14:paraId="3C660E63" w14:textId="77777777" w:rsidR="00BB3683" w:rsidRDefault="00BB3683" w:rsidP="00BB3683">
      <w:r>
        <w:t>Although the advantages of precision, efficiency, risk mitigation, and rapid response time provided by lethal autonomous weapons systems (LAWS) are undeniably enticing, it is vital to carefully consider these benefits in the context of fundamental ethical principles. The paramount importance of preserving human life and minimizing harm must take precedence over the pursuit of technological advancement in warfare. By prioritizing human dignity and well-being, we ensure that our choices and actions align with the core values of compassion, empathy, and respect for human rights. Thus, any deliberation on the development and use of LAWS must be accompanied by a robust ethical framework that upholds these principles, striking a delicate balance between harnessing technology's potential while safeguarding the intrinsic worth of human life.</w:t>
      </w:r>
    </w:p>
    <w:p w14:paraId="4C63ACE4" w14:textId="77777777" w:rsidR="00BB3683" w:rsidRDefault="00BB3683" w:rsidP="00BB3683"/>
    <w:p w14:paraId="2275E59C" w14:textId="5F69DF95" w:rsidR="00C802CE" w:rsidRDefault="00BB3683" w:rsidP="00BB3683">
      <w:r>
        <w:t>In conclusion, the ethical quandary surrounding the development and deployment of lethal autonomous weapons systems (LAWS) is undoubtedly profound. While the potential benefits in terms of enhanced military efficiency and reduced risks are apparent, the absence of human judgment, the challenges related to accountability, and the potential for unintended consequences loom large, giving rise to serious ethical concerns. As a student grappling with this issue, I find myself firmly opposed to the development and utilization of LAWS. I firmly advocate for the establishment of an international consensus aimed at regulating and banning these systems, prioritizing the preservation of human rights, adherence to ethical principles, and compliance with humanitarian law in the context of armed conflicts. By collectively working towards such a consensus, we can strive to ensure that human dignity and the protection of civilian populations remain at the forefront, preventing the potential misuse and adverse effects of autonomous weapons systems.</w:t>
      </w:r>
    </w:p>
    <w:p w14:paraId="0AA462AB" w14:textId="0D3AD1D3" w:rsidR="009A38C3" w:rsidRDefault="009A38C3" w:rsidP="00C802CE"/>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B8"/>
    <w:rsid w:val="00886CBF"/>
    <w:rsid w:val="009A38C3"/>
    <w:rsid w:val="00BB3683"/>
    <w:rsid w:val="00C802CE"/>
    <w:rsid w:val="00F646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44AF"/>
  <w15:chartTrackingRefBased/>
  <w15:docId w15:val="{3AB4BAE2-2756-490B-AFA9-E0665794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0770">
      <w:bodyDiv w:val="1"/>
      <w:marLeft w:val="0"/>
      <w:marRight w:val="0"/>
      <w:marTop w:val="0"/>
      <w:marBottom w:val="0"/>
      <w:divBdr>
        <w:top w:val="none" w:sz="0" w:space="0" w:color="auto"/>
        <w:left w:val="none" w:sz="0" w:space="0" w:color="auto"/>
        <w:bottom w:val="none" w:sz="0" w:space="0" w:color="auto"/>
        <w:right w:val="none" w:sz="0" w:space="0" w:color="auto"/>
      </w:divBdr>
      <w:divsChild>
        <w:div w:id="31418859">
          <w:marLeft w:val="0"/>
          <w:marRight w:val="0"/>
          <w:marTop w:val="0"/>
          <w:marBottom w:val="0"/>
          <w:divBdr>
            <w:top w:val="single" w:sz="2" w:space="0" w:color="auto"/>
            <w:left w:val="single" w:sz="2" w:space="0" w:color="auto"/>
            <w:bottom w:val="single" w:sz="6" w:space="0" w:color="auto"/>
            <w:right w:val="single" w:sz="2" w:space="0" w:color="auto"/>
          </w:divBdr>
          <w:divsChild>
            <w:div w:id="207573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05047">
                  <w:marLeft w:val="0"/>
                  <w:marRight w:val="0"/>
                  <w:marTop w:val="0"/>
                  <w:marBottom w:val="0"/>
                  <w:divBdr>
                    <w:top w:val="single" w:sz="2" w:space="0" w:color="D9D9E3"/>
                    <w:left w:val="single" w:sz="2" w:space="0" w:color="D9D9E3"/>
                    <w:bottom w:val="single" w:sz="2" w:space="0" w:color="D9D9E3"/>
                    <w:right w:val="single" w:sz="2" w:space="0" w:color="D9D9E3"/>
                  </w:divBdr>
                  <w:divsChild>
                    <w:div w:id="419258021">
                      <w:marLeft w:val="0"/>
                      <w:marRight w:val="0"/>
                      <w:marTop w:val="0"/>
                      <w:marBottom w:val="0"/>
                      <w:divBdr>
                        <w:top w:val="single" w:sz="2" w:space="0" w:color="D9D9E3"/>
                        <w:left w:val="single" w:sz="2" w:space="0" w:color="D9D9E3"/>
                        <w:bottom w:val="single" w:sz="2" w:space="0" w:color="D9D9E3"/>
                        <w:right w:val="single" w:sz="2" w:space="0" w:color="D9D9E3"/>
                      </w:divBdr>
                      <w:divsChild>
                        <w:div w:id="613101722">
                          <w:marLeft w:val="0"/>
                          <w:marRight w:val="0"/>
                          <w:marTop w:val="0"/>
                          <w:marBottom w:val="0"/>
                          <w:divBdr>
                            <w:top w:val="single" w:sz="2" w:space="0" w:color="D9D9E3"/>
                            <w:left w:val="single" w:sz="2" w:space="0" w:color="D9D9E3"/>
                            <w:bottom w:val="single" w:sz="2" w:space="0" w:color="D9D9E3"/>
                            <w:right w:val="single" w:sz="2" w:space="0" w:color="D9D9E3"/>
                          </w:divBdr>
                          <w:divsChild>
                            <w:div w:id="15409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37667">
      <w:bodyDiv w:val="1"/>
      <w:marLeft w:val="0"/>
      <w:marRight w:val="0"/>
      <w:marTop w:val="0"/>
      <w:marBottom w:val="0"/>
      <w:divBdr>
        <w:top w:val="none" w:sz="0" w:space="0" w:color="auto"/>
        <w:left w:val="none" w:sz="0" w:space="0" w:color="auto"/>
        <w:bottom w:val="none" w:sz="0" w:space="0" w:color="auto"/>
        <w:right w:val="none" w:sz="0" w:space="0" w:color="auto"/>
      </w:divBdr>
      <w:divsChild>
        <w:div w:id="618610836">
          <w:marLeft w:val="0"/>
          <w:marRight w:val="0"/>
          <w:marTop w:val="0"/>
          <w:marBottom w:val="0"/>
          <w:divBdr>
            <w:top w:val="single" w:sz="2" w:space="0" w:color="auto"/>
            <w:left w:val="single" w:sz="2" w:space="0" w:color="auto"/>
            <w:bottom w:val="single" w:sz="6" w:space="0" w:color="auto"/>
            <w:right w:val="single" w:sz="2" w:space="0" w:color="auto"/>
          </w:divBdr>
          <w:divsChild>
            <w:div w:id="980766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47848">
                  <w:marLeft w:val="0"/>
                  <w:marRight w:val="0"/>
                  <w:marTop w:val="0"/>
                  <w:marBottom w:val="0"/>
                  <w:divBdr>
                    <w:top w:val="single" w:sz="2" w:space="0" w:color="D9D9E3"/>
                    <w:left w:val="single" w:sz="2" w:space="0" w:color="D9D9E3"/>
                    <w:bottom w:val="single" w:sz="2" w:space="0" w:color="D9D9E3"/>
                    <w:right w:val="single" w:sz="2" w:space="0" w:color="D9D9E3"/>
                  </w:divBdr>
                  <w:divsChild>
                    <w:div w:id="2053727852">
                      <w:marLeft w:val="0"/>
                      <w:marRight w:val="0"/>
                      <w:marTop w:val="0"/>
                      <w:marBottom w:val="0"/>
                      <w:divBdr>
                        <w:top w:val="single" w:sz="2" w:space="0" w:color="D9D9E3"/>
                        <w:left w:val="single" w:sz="2" w:space="0" w:color="D9D9E3"/>
                        <w:bottom w:val="single" w:sz="2" w:space="0" w:color="D9D9E3"/>
                        <w:right w:val="single" w:sz="2" w:space="0" w:color="D9D9E3"/>
                      </w:divBdr>
                      <w:divsChild>
                        <w:div w:id="1203327725">
                          <w:marLeft w:val="0"/>
                          <w:marRight w:val="0"/>
                          <w:marTop w:val="0"/>
                          <w:marBottom w:val="0"/>
                          <w:divBdr>
                            <w:top w:val="single" w:sz="2" w:space="0" w:color="D9D9E3"/>
                            <w:left w:val="single" w:sz="2" w:space="0" w:color="D9D9E3"/>
                            <w:bottom w:val="single" w:sz="2" w:space="0" w:color="D9D9E3"/>
                            <w:right w:val="single" w:sz="2" w:space="0" w:color="D9D9E3"/>
                          </w:divBdr>
                          <w:divsChild>
                            <w:div w:id="18756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61767">
      <w:bodyDiv w:val="1"/>
      <w:marLeft w:val="0"/>
      <w:marRight w:val="0"/>
      <w:marTop w:val="0"/>
      <w:marBottom w:val="0"/>
      <w:divBdr>
        <w:top w:val="none" w:sz="0" w:space="0" w:color="auto"/>
        <w:left w:val="none" w:sz="0" w:space="0" w:color="auto"/>
        <w:bottom w:val="none" w:sz="0" w:space="0" w:color="auto"/>
        <w:right w:val="none" w:sz="0" w:space="0" w:color="auto"/>
      </w:divBdr>
      <w:divsChild>
        <w:div w:id="800269615">
          <w:marLeft w:val="0"/>
          <w:marRight w:val="0"/>
          <w:marTop w:val="0"/>
          <w:marBottom w:val="0"/>
          <w:divBdr>
            <w:top w:val="single" w:sz="2" w:space="0" w:color="auto"/>
            <w:left w:val="single" w:sz="2" w:space="0" w:color="auto"/>
            <w:bottom w:val="single" w:sz="6" w:space="0" w:color="auto"/>
            <w:right w:val="single" w:sz="2" w:space="0" w:color="auto"/>
          </w:divBdr>
          <w:divsChild>
            <w:div w:id="32540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11236">
                  <w:marLeft w:val="0"/>
                  <w:marRight w:val="0"/>
                  <w:marTop w:val="0"/>
                  <w:marBottom w:val="0"/>
                  <w:divBdr>
                    <w:top w:val="single" w:sz="2" w:space="0" w:color="D9D9E3"/>
                    <w:left w:val="single" w:sz="2" w:space="0" w:color="D9D9E3"/>
                    <w:bottom w:val="single" w:sz="2" w:space="0" w:color="D9D9E3"/>
                    <w:right w:val="single" w:sz="2" w:space="0" w:color="D9D9E3"/>
                  </w:divBdr>
                  <w:divsChild>
                    <w:div w:id="531193843">
                      <w:marLeft w:val="0"/>
                      <w:marRight w:val="0"/>
                      <w:marTop w:val="0"/>
                      <w:marBottom w:val="0"/>
                      <w:divBdr>
                        <w:top w:val="single" w:sz="2" w:space="0" w:color="D9D9E3"/>
                        <w:left w:val="single" w:sz="2" w:space="0" w:color="D9D9E3"/>
                        <w:bottom w:val="single" w:sz="2" w:space="0" w:color="D9D9E3"/>
                        <w:right w:val="single" w:sz="2" w:space="0" w:color="D9D9E3"/>
                      </w:divBdr>
                      <w:divsChild>
                        <w:div w:id="844637674">
                          <w:marLeft w:val="0"/>
                          <w:marRight w:val="0"/>
                          <w:marTop w:val="0"/>
                          <w:marBottom w:val="0"/>
                          <w:divBdr>
                            <w:top w:val="single" w:sz="2" w:space="0" w:color="D9D9E3"/>
                            <w:left w:val="single" w:sz="2" w:space="0" w:color="D9D9E3"/>
                            <w:bottom w:val="single" w:sz="2" w:space="0" w:color="D9D9E3"/>
                            <w:right w:val="single" w:sz="2" w:space="0" w:color="D9D9E3"/>
                          </w:divBdr>
                          <w:divsChild>
                            <w:div w:id="72125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1471630">
      <w:bodyDiv w:val="1"/>
      <w:marLeft w:val="0"/>
      <w:marRight w:val="0"/>
      <w:marTop w:val="0"/>
      <w:marBottom w:val="0"/>
      <w:divBdr>
        <w:top w:val="none" w:sz="0" w:space="0" w:color="auto"/>
        <w:left w:val="none" w:sz="0" w:space="0" w:color="auto"/>
        <w:bottom w:val="none" w:sz="0" w:space="0" w:color="auto"/>
        <w:right w:val="none" w:sz="0" w:space="0" w:color="auto"/>
      </w:divBdr>
      <w:divsChild>
        <w:div w:id="440346371">
          <w:marLeft w:val="0"/>
          <w:marRight w:val="0"/>
          <w:marTop w:val="0"/>
          <w:marBottom w:val="0"/>
          <w:divBdr>
            <w:top w:val="single" w:sz="2" w:space="0" w:color="auto"/>
            <w:left w:val="single" w:sz="2" w:space="0" w:color="auto"/>
            <w:bottom w:val="single" w:sz="6" w:space="0" w:color="auto"/>
            <w:right w:val="single" w:sz="2" w:space="0" w:color="auto"/>
          </w:divBdr>
          <w:divsChild>
            <w:div w:id="1939675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190268">
                  <w:marLeft w:val="0"/>
                  <w:marRight w:val="0"/>
                  <w:marTop w:val="0"/>
                  <w:marBottom w:val="0"/>
                  <w:divBdr>
                    <w:top w:val="single" w:sz="2" w:space="0" w:color="D9D9E3"/>
                    <w:left w:val="single" w:sz="2" w:space="0" w:color="D9D9E3"/>
                    <w:bottom w:val="single" w:sz="2" w:space="0" w:color="D9D9E3"/>
                    <w:right w:val="single" w:sz="2" w:space="0" w:color="D9D9E3"/>
                  </w:divBdr>
                  <w:divsChild>
                    <w:div w:id="704527257">
                      <w:marLeft w:val="0"/>
                      <w:marRight w:val="0"/>
                      <w:marTop w:val="0"/>
                      <w:marBottom w:val="0"/>
                      <w:divBdr>
                        <w:top w:val="single" w:sz="2" w:space="0" w:color="D9D9E3"/>
                        <w:left w:val="single" w:sz="2" w:space="0" w:color="D9D9E3"/>
                        <w:bottom w:val="single" w:sz="2" w:space="0" w:color="D9D9E3"/>
                        <w:right w:val="single" w:sz="2" w:space="0" w:color="D9D9E3"/>
                      </w:divBdr>
                      <w:divsChild>
                        <w:div w:id="1741322149">
                          <w:marLeft w:val="0"/>
                          <w:marRight w:val="0"/>
                          <w:marTop w:val="0"/>
                          <w:marBottom w:val="0"/>
                          <w:divBdr>
                            <w:top w:val="single" w:sz="2" w:space="0" w:color="D9D9E3"/>
                            <w:left w:val="single" w:sz="2" w:space="0" w:color="D9D9E3"/>
                            <w:bottom w:val="single" w:sz="2" w:space="0" w:color="D9D9E3"/>
                            <w:right w:val="single" w:sz="2" w:space="0" w:color="D9D9E3"/>
                          </w:divBdr>
                          <w:divsChild>
                            <w:div w:id="45838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689050">
      <w:bodyDiv w:val="1"/>
      <w:marLeft w:val="0"/>
      <w:marRight w:val="0"/>
      <w:marTop w:val="0"/>
      <w:marBottom w:val="0"/>
      <w:divBdr>
        <w:top w:val="none" w:sz="0" w:space="0" w:color="auto"/>
        <w:left w:val="none" w:sz="0" w:space="0" w:color="auto"/>
        <w:bottom w:val="none" w:sz="0" w:space="0" w:color="auto"/>
        <w:right w:val="none" w:sz="0" w:space="0" w:color="auto"/>
      </w:divBdr>
      <w:divsChild>
        <w:div w:id="1510171719">
          <w:marLeft w:val="0"/>
          <w:marRight w:val="0"/>
          <w:marTop w:val="0"/>
          <w:marBottom w:val="0"/>
          <w:divBdr>
            <w:top w:val="single" w:sz="2" w:space="0" w:color="auto"/>
            <w:left w:val="single" w:sz="2" w:space="0" w:color="auto"/>
            <w:bottom w:val="single" w:sz="6" w:space="0" w:color="auto"/>
            <w:right w:val="single" w:sz="2" w:space="0" w:color="auto"/>
          </w:divBdr>
          <w:divsChild>
            <w:div w:id="144534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267457">
                  <w:marLeft w:val="0"/>
                  <w:marRight w:val="0"/>
                  <w:marTop w:val="0"/>
                  <w:marBottom w:val="0"/>
                  <w:divBdr>
                    <w:top w:val="single" w:sz="2" w:space="0" w:color="D9D9E3"/>
                    <w:left w:val="single" w:sz="2" w:space="0" w:color="D9D9E3"/>
                    <w:bottom w:val="single" w:sz="2" w:space="0" w:color="D9D9E3"/>
                    <w:right w:val="single" w:sz="2" w:space="0" w:color="D9D9E3"/>
                  </w:divBdr>
                  <w:divsChild>
                    <w:div w:id="75053272">
                      <w:marLeft w:val="0"/>
                      <w:marRight w:val="0"/>
                      <w:marTop w:val="0"/>
                      <w:marBottom w:val="0"/>
                      <w:divBdr>
                        <w:top w:val="single" w:sz="2" w:space="0" w:color="D9D9E3"/>
                        <w:left w:val="single" w:sz="2" w:space="0" w:color="D9D9E3"/>
                        <w:bottom w:val="single" w:sz="2" w:space="0" w:color="D9D9E3"/>
                        <w:right w:val="single" w:sz="2" w:space="0" w:color="D9D9E3"/>
                      </w:divBdr>
                      <w:divsChild>
                        <w:div w:id="2093889520">
                          <w:marLeft w:val="0"/>
                          <w:marRight w:val="0"/>
                          <w:marTop w:val="0"/>
                          <w:marBottom w:val="0"/>
                          <w:divBdr>
                            <w:top w:val="single" w:sz="2" w:space="0" w:color="D9D9E3"/>
                            <w:left w:val="single" w:sz="2" w:space="0" w:color="D9D9E3"/>
                            <w:bottom w:val="single" w:sz="2" w:space="0" w:color="D9D9E3"/>
                            <w:right w:val="single" w:sz="2" w:space="0" w:color="D9D9E3"/>
                          </w:divBdr>
                          <w:divsChild>
                            <w:div w:id="67550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049776">
      <w:bodyDiv w:val="1"/>
      <w:marLeft w:val="0"/>
      <w:marRight w:val="0"/>
      <w:marTop w:val="0"/>
      <w:marBottom w:val="0"/>
      <w:divBdr>
        <w:top w:val="none" w:sz="0" w:space="0" w:color="auto"/>
        <w:left w:val="none" w:sz="0" w:space="0" w:color="auto"/>
        <w:bottom w:val="none" w:sz="0" w:space="0" w:color="auto"/>
        <w:right w:val="none" w:sz="0" w:space="0" w:color="auto"/>
      </w:divBdr>
      <w:divsChild>
        <w:div w:id="614675098">
          <w:marLeft w:val="0"/>
          <w:marRight w:val="0"/>
          <w:marTop w:val="0"/>
          <w:marBottom w:val="0"/>
          <w:divBdr>
            <w:top w:val="single" w:sz="2" w:space="0" w:color="auto"/>
            <w:left w:val="single" w:sz="2" w:space="0" w:color="auto"/>
            <w:bottom w:val="single" w:sz="6" w:space="0" w:color="auto"/>
            <w:right w:val="single" w:sz="2" w:space="0" w:color="auto"/>
          </w:divBdr>
          <w:divsChild>
            <w:div w:id="152535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562563">
                  <w:marLeft w:val="0"/>
                  <w:marRight w:val="0"/>
                  <w:marTop w:val="0"/>
                  <w:marBottom w:val="0"/>
                  <w:divBdr>
                    <w:top w:val="single" w:sz="2" w:space="0" w:color="D9D9E3"/>
                    <w:left w:val="single" w:sz="2" w:space="0" w:color="D9D9E3"/>
                    <w:bottom w:val="single" w:sz="2" w:space="0" w:color="D9D9E3"/>
                    <w:right w:val="single" w:sz="2" w:space="0" w:color="D9D9E3"/>
                  </w:divBdr>
                  <w:divsChild>
                    <w:div w:id="136653653">
                      <w:marLeft w:val="0"/>
                      <w:marRight w:val="0"/>
                      <w:marTop w:val="0"/>
                      <w:marBottom w:val="0"/>
                      <w:divBdr>
                        <w:top w:val="single" w:sz="2" w:space="0" w:color="D9D9E3"/>
                        <w:left w:val="single" w:sz="2" w:space="0" w:color="D9D9E3"/>
                        <w:bottom w:val="single" w:sz="2" w:space="0" w:color="D9D9E3"/>
                        <w:right w:val="single" w:sz="2" w:space="0" w:color="D9D9E3"/>
                      </w:divBdr>
                      <w:divsChild>
                        <w:div w:id="1409839382">
                          <w:marLeft w:val="0"/>
                          <w:marRight w:val="0"/>
                          <w:marTop w:val="0"/>
                          <w:marBottom w:val="0"/>
                          <w:divBdr>
                            <w:top w:val="single" w:sz="2" w:space="0" w:color="D9D9E3"/>
                            <w:left w:val="single" w:sz="2" w:space="0" w:color="D9D9E3"/>
                            <w:bottom w:val="single" w:sz="2" w:space="0" w:color="D9D9E3"/>
                            <w:right w:val="single" w:sz="2" w:space="0" w:color="D9D9E3"/>
                          </w:divBdr>
                          <w:divsChild>
                            <w:div w:id="201329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6162297">
      <w:bodyDiv w:val="1"/>
      <w:marLeft w:val="0"/>
      <w:marRight w:val="0"/>
      <w:marTop w:val="0"/>
      <w:marBottom w:val="0"/>
      <w:divBdr>
        <w:top w:val="none" w:sz="0" w:space="0" w:color="auto"/>
        <w:left w:val="none" w:sz="0" w:space="0" w:color="auto"/>
        <w:bottom w:val="none" w:sz="0" w:space="0" w:color="auto"/>
        <w:right w:val="none" w:sz="0" w:space="0" w:color="auto"/>
      </w:divBdr>
      <w:divsChild>
        <w:div w:id="1189490723">
          <w:marLeft w:val="0"/>
          <w:marRight w:val="0"/>
          <w:marTop w:val="0"/>
          <w:marBottom w:val="0"/>
          <w:divBdr>
            <w:top w:val="single" w:sz="2" w:space="0" w:color="auto"/>
            <w:left w:val="single" w:sz="2" w:space="0" w:color="auto"/>
            <w:bottom w:val="single" w:sz="6" w:space="0" w:color="auto"/>
            <w:right w:val="single" w:sz="2" w:space="0" w:color="auto"/>
          </w:divBdr>
          <w:divsChild>
            <w:div w:id="116419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565503">
                  <w:marLeft w:val="0"/>
                  <w:marRight w:val="0"/>
                  <w:marTop w:val="0"/>
                  <w:marBottom w:val="0"/>
                  <w:divBdr>
                    <w:top w:val="single" w:sz="2" w:space="0" w:color="D9D9E3"/>
                    <w:left w:val="single" w:sz="2" w:space="0" w:color="D9D9E3"/>
                    <w:bottom w:val="single" w:sz="2" w:space="0" w:color="D9D9E3"/>
                    <w:right w:val="single" w:sz="2" w:space="0" w:color="D9D9E3"/>
                  </w:divBdr>
                  <w:divsChild>
                    <w:div w:id="661933250">
                      <w:marLeft w:val="0"/>
                      <w:marRight w:val="0"/>
                      <w:marTop w:val="0"/>
                      <w:marBottom w:val="0"/>
                      <w:divBdr>
                        <w:top w:val="single" w:sz="2" w:space="0" w:color="D9D9E3"/>
                        <w:left w:val="single" w:sz="2" w:space="0" w:color="D9D9E3"/>
                        <w:bottom w:val="single" w:sz="2" w:space="0" w:color="D9D9E3"/>
                        <w:right w:val="single" w:sz="2" w:space="0" w:color="D9D9E3"/>
                      </w:divBdr>
                      <w:divsChild>
                        <w:div w:id="2147310826">
                          <w:marLeft w:val="0"/>
                          <w:marRight w:val="0"/>
                          <w:marTop w:val="0"/>
                          <w:marBottom w:val="0"/>
                          <w:divBdr>
                            <w:top w:val="single" w:sz="2" w:space="0" w:color="D9D9E3"/>
                            <w:left w:val="single" w:sz="2" w:space="0" w:color="D9D9E3"/>
                            <w:bottom w:val="single" w:sz="2" w:space="0" w:color="D9D9E3"/>
                            <w:right w:val="single" w:sz="2" w:space="0" w:color="D9D9E3"/>
                          </w:divBdr>
                          <w:divsChild>
                            <w:div w:id="198353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4148525">
      <w:bodyDiv w:val="1"/>
      <w:marLeft w:val="0"/>
      <w:marRight w:val="0"/>
      <w:marTop w:val="0"/>
      <w:marBottom w:val="0"/>
      <w:divBdr>
        <w:top w:val="none" w:sz="0" w:space="0" w:color="auto"/>
        <w:left w:val="none" w:sz="0" w:space="0" w:color="auto"/>
        <w:bottom w:val="none" w:sz="0" w:space="0" w:color="auto"/>
        <w:right w:val="none" w:sz="0" w:space="0" w:color="auto"/>
      </w:divBdr>
    </w:div>
    <w:div w:id="1348750466">
      <w:bodyDiv w:val="1"/>
      <w:marLeft w:val="0"/>
      <w:marRight w:val="0"/>
      <w:marTop w:val="0"/>
      <w:marBottom w:val="0"/>
      <w:divBdr>
        <w:top w:val="none" w:sz="0" w:space="0" w:color="auto"/>
        <w:left w:val="none" w:sz="0" w:space="0" w:color="auto"/>
        <w:bottom w:val="none" w:sz="0" w:space="0" w:color="auto"/>
        <w:right w:val="none" w:sz="0" w:space="0" w:color="auto"/>
      </w:divBdr>
      <w:divsChild>
        <w:div w:id="371148357">
          <w:marLeft w:val="0"/>
          <w:marRight w:val="0"/>
          <w:marTop w:val="0"/>
          <w:marBottom w:val="0"/>
          <w:divBdr>
            <w:top w:val="single" w:sz="2" w:space="0" w:color="auto"/>
            <w:left w:val="single" w:sz="2" w:space="0" w:color="auto"/>
            <w:bottom w:val="single" w:sz="6" w:space="0" w:color="auto"/>
            <w:right w:val="single" w:sz="2" w:space="0" w:color="auto"/>
          </w:divBdr>
          <w:divsChild>
            <w:div w:id="168697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52111">
                  <w:marLeft w:val="0"/>
                  <w:marRight w:val="0"/>
                  <w:marTop w:val="0"/>
                  <w:marBottom w:val="0"/>
                  <w:divBdr>
                    <w:top w:val="single" w:sz="2" w:space="0" w:color="D9D9E3"/>
                    <w:left w:val="single" w:sz="2" w:space="0" w:color="D9D9E3"/>
                    <w:bottom w:val="single" w:sz="2" w:space="0" w:color="D9D9E3"/>
                    <w:right w:val="single" w:sz="2" w:space="0" w:color="D9D9E3"/>
                  </w:divBdr>
                  <w:divsChild>
                    <w:div w:id="338389624">
                      <w:marLeft w:val="0"/>
                      <w:marRight w:val="0"/>
                      <w:marTop w:val="0"/>
                      <w:marBottom w:val="0"/>
                      <w:divBdr>
                        <w:top w:val="single" w:sz="2" w:space="0" w:color="D9D9E3"/>
                        <w:left w:val="single" w:sz="2" w:space="0" w:color="D9D9E3"/>
                        <w:bottom w:val="single" w:sz="2" w:space="0" w:color="D9D9E3"/>
                        <w:right w:val="single" w:sz="2" w:space="0" w:color="D9D9E3"/>
                      </w:divBdr>
                      <w:divsChild>
                        <w:div w:id="1482573946">
                          <w:marLeft w:val="0"/>
                          <w:marRight w:val="0"/>
                          <w:marTop w:val="0"/>
                          <w:marBottom w:val="0"/>
                          <w:divBdr>
                            <w:top w:val="single" w:sz="2" w:space="0" w:color="D9D9E3"/>
                            <w:left w:val="single" w:sz="2" w:space="0" w:color="D9D9E3"/>
                            <w:bottom w:val="single" w:sz="2" w:space="0" w:color="D9D9E3"/>
                            <w:right w:val="single" w:sz="2" w:space="0" w:color="D9D9E3"/>
                          </w:divBdr>
                          <w:divsChild>
                            <w:div w:id="6222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613930">
      <w:bodyDiv w:val="1"/>
      <w:marLeft w:val="0"/>
      <w:marRight w:val="0"/>
      <w:marTop w:val="0"/>
      <w:marBottom w:val="0"/>
      <w:divBdr>
        <w:top w:val="none" w:sz="0" w:space="0" w:color="auto"/>
        <w:left w:val="none" w:sz="0" w:space="0" w:color="auto"/>
        <w:bottom w:val="none" w:sz="0" w:space="0" w:color="auto"/>
        <w:right w:val="none" w:sz="0" w:space="0" w:color="auto"/>
      </w:divBdr>
      <w:divsChild>
        <w:div w:id="392654631">
          <w:marLeft w:val="0"/>
          <w:marRight w:val="0"/>
          <w:marTop w:val="0"/>
          <w:marBottom w:val="0"/>
          <w:divBdr>
            <w:top w:val="single" w:sz="2" w:space="0" w:color="auto"/>
            <w:left w:val="single" w:sz="2" w:space="0" w:color="auto"/>
            <w:bottom w:val="single" w:sz="6" w:space="0" w:color="auto"/>
            <w:right w:val="single" w:sz="2" w:space="0" w:color="auto"/>
          </w:divBdr>
          <w:divsChild>
            <w:div w:id="107893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13402">
                  <w:marLeft w:val="0"/>
                  <w:marRight w:val="0"/>
                  <w:marTop w:val="0"/>
                  <w:marBottom w:val="0"/>
                  <w:divBdr>
                    <w:top w:val="single" w:sz="2" w:space="0" w:color="D9D9E3"/>
                    <w:left w:val="single" w:sz="2" w:space="0" w:color="D9D9E3"/>
                    <w:bottom w:val="single" w:sz="2" w:space="0" w:color="D9D9E3"/>
                    <w:right w:val="single" w:sz="2" w:space="0" w:color="D9D9E3"/>
                  </w:divBdr>
                  <w:divsChild>
                    <w:div w:id="1118644357">
                      <w:marLeft w:val="0"/>
                      <w:marRight w:val="0"/>
                      <w:marTop w:val="0"/>
                      <w:marBottom w:val="0"/>
                      <w:divBdr>
                        <w:top w:val="single" w:sz="2" w:space="0" w:color="D9D9E3"/>
                        <w:left w:val="single" w:sz="2" w:space="0" w:color="D9D9E3"/>
                        <w:bottom w:val="single" w:sz="2" w:space="0" w:color="D9D9E3"/>
                        <w:right w:val="single" w:sz="2" w:space="0" w:color="D9D9E3"/>
                      </w:divBdr>
                      <w:divsChild>
                        <w:div w:id="1152989530">
                          <w:marLeft w:val="0"/>
                          <w:marRight w:val="0"/>
                          <w:marTop w:val="0"/>
                          <w:marBottom w:val="0"/>
                          <w:divBdr>
                            <w:top w:val="single" w:sz="2" w:space="0" w:color="D9D9E3"/>
                            <w:left w:val="single" w:sz="2" w:space="0" w:color="D9D9E3"/>
                            <w:bottom w:val="single" w:sz="2" w:space="0" w:color="D9D9E3"/>
                            <w:right w:val="single" w:sz="2" w:space="0" w:color="D9D9E3"/>
                          </w:divBdr>
                          <w:divsChild>
                            <w:div w:id="68591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3720682">
      <w:bodyDiv w:val="1"/>
      <w:marLeft w:val="0"/>
      <w:marRight w:val="0"/>
      <w:marTop w:val="0"/>
      <w:marBottom w:val="0"/>
      <w:divBdr>
        <w:top w:val="none" w:sz="0" w:space="0" w:color="auto"/>
        <w:left w:val="none" w:sz="0" w:space="0" w:color="auto"/>
        <w:bottom w:val="none" w:sz="0" w:space="0" w:color="auto"/>
        <w:right w:val="none" w:sz="0" w:space="0" w:color="auto"/>
      </w:divBdr>
      <w:divsChild>
        <w:div w:id="705175917">
          <w:marLeft w:val="0"/>
          <w:marRight w:val="0"/>
          <w:marTop w:val="0"/>
          <w:marBottom w:val="0"/>
          <w:divBdr>
            <w:top w:val="single" w:sz="2" w:space="0" w:color="auto"/>
            <w:left w:val="single" w:sz="2" w:space="0" w:color="auto"/>
            <w:bottom w:val="single" w:sz="6" w:space="0" w:color="auto"/>
            <w:right w:val="single" w:sz="2" w:space="0" w:color="auto"/>
          </w:divBdr>
          <w:divsChild>
            <w:div w:id="79475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93072">
                  <w:marLeft w:val="0"/>
                  <w:marRight w:val="0"/>
                  <w:marTop w:val="0"/>
                  <w:marBottom w:val="0"/>
                  <w:divBdr>
                    <w:top w:val="single" w:sz="2" w:space="0" w:color="D9D9E3"/>
                    <w:left w:val="single" w:sz="2" w:space="0" w:color="D9D9E3"/>
                    <w:bottom w:val="single" w:sz="2" w:space="0" w:color="D9D9E3"/>
                    <w:right w:val="single" w:sz="2" w:space="0" w:color="D9D9E3"/>
                  </w:divBdr>
                  <w:divsChild>
                    <w:div w:id="1104572296">
                      <w:marLeft w:val="0"/>
                      <w:marRight w:val="0"/>
                      <w:marTop w:val="0"/>
                      <w:marBottom w:val="0"/>
                      <w:divBdr>
                        <w:top w:val="single" w:sz="2" w:space="0" w:color="D9D9E3"/>
                        <w:left w:val="single" w:sz="2" w:space="0" w:color="D9D9E3"/>
                        <w:bottom w:val="single" w:sz="2" w:space="0" w:color="D9D9E3"/>
                        <w:right w:val="single" w:sz="2" w:space="0" w:color="D9D9E3"/>
                      </w:divBdr>
                      <w:divsChild>
                        <w:div w:id="375084553">
                          <w:marLeft w:val="0"/>
                          <w:marRight w:val="0"/>
                          <w:marTop w:val="0"/>
                          <w:marBottom w:val="0"/>
                          <w:divBdr>
                            <w:top w:val="single" w:sz="2" w:space="0" w:color="D9D9E3"/>
                            <w:left w:val="single" w:sz="2" w:space="0" w:color="D9D9E3"/>
                            <w:bottom w:val="single" w:sz="2" w:space="0" w:color="D9D9E3"/>
                            <w:right w:val="single" w:sz="2" w:space="0" w:color="D9D9E3"/>
                          </w:divBdr>
                          <w:divsChild>
                            <w:div w:id="112369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938257">
      <w:bodyDiv w:val="1"/>
      <w:marLeft w:val="0"/>
      <w:marRight w:val="0"/>
      <w:marTop w:val="0"/>
      <w:marBottom w:val="0"/>
      <w:divBdr>
        <w:top w:val="none" w:sz="0" w:space="0" w:color="auto"/>
        <w:left w:val="none" w:sz="0" w:space="0" w:color="auto"/>
        <w:bottom w:val="none" w:sz="0" w:space="0" w:color="auto"/>
        <w:right w:val="none" w:sz="0" w:space="0" w:color="auto"/>
      </w:divBdr>
      <w:divsChild>
        <w:div w:id="2114395528">
          <w:marLeft w:val="0"/>
          <w:marRight w:val="0"/>
          <w:marTop w:val="0"/>
          <w:marBottom w:val="0"/>
          <w:divBdr>
            <w:top w:val="single" w:sz="2" w:space="0" w:color="auto"/>
            <w:left w:val="single" w:sz="2" w:space="0" w:color="auto"/>
            <w:bottom w:val="single" w:sz="6" w:space="0" w:color="auto"/>
            <w:right w:val="single" w:sz="2" w:space="0" w:color="auto"/>
          </w:divBdr>
          <w:divsChild>
            <w:div w:id="1434279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93280">
                  <w:marLeft w:val="0"/>
                  <w:marRight w:val="0"/>
                  <w:marTop w:val="0"/>
                  <w:marBottom w:val="0"/>
                  <w:divBdr>
                    <w:top w:val="single" w:sz="2" w:space="0" w:color="D9D9E3"/>
                    <w:left w:val="single" w:sz="2" w:space="0" w:color="D9D9E3"/>
                    <w:bottom w:val="single" w:sz="2" w:space="0" w:color="D9D9E3"/>
                    <w:right w:val="single" w:sz="2" w:space="0" w:color="D9D9E3"/>
                  </w:divBdr>
                  <w:divsChild>
                    <w:div w:id="1341547659">
                      <w:marLeft w:val="0"/>
                      <w:marRight w:val="0"/>
                      <w:marTop w:val="0"/>
                      <w:marBottom w:val="0"/>
                      <w:divBdr>
                        <w:top w:val="single" w:sz="2" w:space="0" w:color="D9D9E3"/>
                        <w:left w:val="single" w:sz="2" w:space="0" w:color="D9D9E3"/>
                        <w:bottom w:val="single" w:sz="2" w:space="0" w:color="D9D9E3"/>
                        <w:right w:val="single" w:sz="2" w:space="0" w:color="D9D9E3"/>
                      </w:divBdr>
                      <w:divsChild>
                        <w:div w:id="289635369">
                          <w:marLeft w:val="0"/>
                          <w:marRight w:val="0"/>
                          <w:marTop w:val="0"/>
                          <w:marBottom w:val="0"/>
                          <w:divBdr>
                            <w:top w:val="single" w:sz="2" w:space="0" w:color="D9D9E3"/>
                            <w:left w:val="single" w:sz="2" w:space="0" w:color="D9D9E3"/>
                            <w:bottom w:val="single" w:sz="2" w:space="0" w:color="D9D9E3"/>
                            <w:right w:val="single" w:sz="2" w:space="0" w:color="D9D9E3"/>
                          </w:divBdr>
                          <w:divsChild>
                            <w:div w:id="184701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238396">
      <w:bodyDiv w:val="1"/>
      <w:marLeft w:val="0"/>
      <w:marRight w:val="0"/>
      <w:marTop w:val="0"/>
      <w:marBottom w:val="0"/>
      <w:divBdr>
        <w:top w:val="none" w:sz="0" w:space="0" w:color="auto"/>
        <w:left w:val="none" w:sz="0" w:space="0" w:color="auto"/>
        <w:bottom w:val="none" w:sz="0" w:space="0" w:color="auto"/>
        <w:right w:val="none" w:sz="0" w:space="0" w:color="auto"/>
      </w:divBdr>
      <w:divsChild>
        <w:div w:id="2108427461">
          <w:marLeft w:val="0"/>
          <w:marRight w:val="0"/>
          <w:marTop w:val="0"/>
          <w:marBottom w:val="0"/>
          <w:divBdr>
            <w:top w:val="single" w:sz="2" w:space="0" w:color="auto"/>
            <w:left w:val="single" w:sz="2" w:space="0" w:color="auto"/>
            <w:bottom w:val="single" w:sz="6" w:space="0" w:color="auto"/>
            <w:right w:val="single" w:sz="2" w:space="0" w:color="auto"/>
          </w:divBdr>
          <w:divsChild>
            <w:div w:id="72170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62550">
                  <w:marLeft w:val="0"/>
                  <w:marRight w:val="0"/>
                  <w:marTop w:val="0"/>
                  <w:marBottom w:val="0"/>
                  <w:divBdr>
                    <w:top w:val="single" w:sz="2" w:space="0" w:color="D9D9E3"/>
                    <w:left w:val="single" w:sz="2" w:space="0" w:color="D9D9E3"/>
                    <w:bottom w:val="single" w:sz="2" w:space="0" w:color="D9D9E3"/>
                    <w:right w:val="single" w:sz="2" w:space="0" w:color="D9D9E3"/>
                  </w:divBdr>
                  <w:divsChild>
                    <w:div w:id="1802075118">
                      <w:marLeft w:val="0"/>
                      <w:marRight w:val="0"/>
                      <w:marTop w:val="0"/>
                      <w:marBottom w:val="0"/>
                      <w:divBdr>
                        <w:top w:val="single" w:sz="2" w:space="0" w:color="D9D9E3"/>
                        <w:left w:val="single" w:sz="2" w:space="0" w:color="D9D9E3"/>
                        <w:bottom w:val="single" w:sz="2" w:space="0" w:color="D9D9E3"/>
                        <w:right w:val="single" w:sz="2" w:space="0" w:color="D9D9E3"/>
                      </w:divBdr>
                      <w:divsChild>
                        <w:div w:id="1922131211">
                          <w:marLeft w:val="0"/>
                          <w:marRight w:val="0"/>
                          <w:marTop w:val="0"/>
                          <w:marBottom w:val="0"/>
                          <w:divBdr>
                            <w:top w:val="single" w:sz="2" w:space="0" w:color="D9D9E3"/>
                            <w:left w:val="single" w:sz="2" w:space="0" w:color="D9D9E3"/>
                            <w:bottom w:val="single" w:sz="2" w:space="0" w:color="D9D9E3"/>
                            <w:right w:val="single" w:sz="2" w:space="0" w:color="D9D9E3"/>
                          </w:divBdr>
                          <w:divsChild>
                            <w:div w:id="145286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890485">
      <w:bodyDiv w:val="1"/>
      <w:marLeft w:val="0"/>
      <w:marRight w:val="0"/>
      <w:marTop w:val="0"/>
      <w:marBottom w:val="0"/>
      <w:divBdr>
        <w:top w:val="none" w:sz="0" w:space="0" w:color="auto"/>
        <w:left w:val="none" w:sz="0" w:space="0" w:color="auto"/>
        <w:bottom w:val="none" w:sz="0" w:space="0" w:color="auto"/>
        <w:right w:val="none" w:sz="0" w:space="0" w:color="auto"/>
      </w:divBdr>
      <w:divsChild>
        <w:div w:id="210003601">
          <w:marLeft w:val="0"/>
          <w:marRight w:val="0"/>
          <w:marTop w:val="0"/>
          <w:marBottom w:val="0"/>
          <w:divBdr>
            <w:top w:val="single" w:sz="2" w:space="0" w:color="auto"/>
            <w:left w:val="single" w:sz="2" w:space="0" w:color="auto"/>
            <w:bottom w:val="single" w:sz="6" w:space="0" w:color="auto"/>
            <w:right w:val="single" w:sz="2" w:space="0" w:color="auto"/>
          </w:divBdr>
          <w:divsChild>
            <w:div w:id="1500073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60007">
                  <w:marLeft w:val="0"/>
                  <w:marRight w:val="0"/>
                  <w:marTop w:val="0"/>
                  <w:marBottom w:val="0"/>
                  <w:divBdr>
                    <w:top w:val="single" w:sz="2" w:space="0" w:color="D9D9E3"/>
                    <w:left w:val="single" w:sz="2" w:space="0" w:color="D9D9E3"/>
                    <w:bottom w:val="single" w:sz="2" w:space="0" w:color="D9D9E3"/>
                    <w:right w:val="single" w:sz="2" w:space="0" w:color="D9D9E3"/>
                  </w:divBdr>
                  <w:divsChild>
                    <w:div w:id="36860382">
                      <w:marLeft w:val="0"/>
                      <w:marRight w:val="0"/>
                      <w:marTop w:val="0"/>
                      <w:marBottom w:val="0"/>
                      <w:divBdr>
                        <w:top w:val="single" w:sz="2" w:space="0" w:color="D9D9E3"/>
                        <w:left w:val="single" w:sz="2" w:space="0" w:color="D9D9E3"/>
                        <w:bottom w:val="single" w:sz="2" w:space="0" w:color="D9D9E3"/>
                        <w:right w:val="single" w:sz="2" w:space="0" w:color="D9D9E3"/>
                      </w:divBdr>
                      <w:divsChild>
                        <w:div w:id="873545485">
                          <w:marLeft w:val="0"/>
                          <w:marRight w:val="0"/>
                          <w:marTop w:val="0"/>
                          <w:marBottom w:val="0"/>
                          <w:divBdr>
                            <w:top w:val="single" w:sz="2" w:space="0" w:color="D9D9E3"/>
                            <w:left w:val="single" w:sz="2" w:space="0" w:color="D9D9E3"/>
                            <w:bottom w:val="single" w:sz="2" w:space="0" w:color="D9D9E3"/>
                            <w:right w:val="single" w:sz="2" w:space="0" w:color="D9D9E3"/>
                          </w:divBdr>
                          <w:divsChild>
                            <w:div w:id="127601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2023-05-30T21:33:00Z</dcterms:created>
  <dcterms:modified xsi:type="dcterms:W3CDTF">2023-05-30T23:09:00Z</dcterms:modified>
</cp:coreProperties>
</file>