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0EEC9" w14:textId="77777777" w:rsidR="00C379D1" w:rsidRDefault="00C379D1" w:rsidP="00C379D1">
      <w:r>
        <w:t>Ethical Support for the Use and Development of Lethal Autonomous Weapons Systems (LAWS)</w:t>
      </w:r>
    </w:p>
    <w:p w14:paraId="5625784C" w14:textId="77777777" w:rsidR="00C379D1" w:rsidRDefault="00C379D1" w:rsidP="00C379D1"/>
    <w:p w14:paraId="7684EF4C" w14:textId="77777777" w:rsidR="00C379D1" w:rsidRDefault="00C379D1" w:rsidP="00C379D1">
      <w:r>
        <w:t>Introduction</w:t>
      </w:r>
    </w:p>
    <w:p w14:paraId="64DD21D4" w14:textId="77777777" w:rsidR="00C379D1" w:rsidRDefault="00C379D1" w:rsidP="00C379D1"/>
    <w:p w14:paraId="312B34AC" w14:textId="082846B9" w:rsidR="00C379D1" w:rsidRDefault="004C2153" w:rsidP="00F5050F">
      <w:r w:rsidRPr="004C2153">
        <w:t>Recognising the possibility of lessening the number of human losses on the battlefield is necessary to comprehend the ethical implications of LAWS. Soldiers may be saved from participating in life-threatening circumstances by assigning some jobs to autonomous systems, letting them to concentrate on more strategic and humanitarian responsibilities. Additionally, supporters contend that LAWS might reduce collateral damage and follow more exact rules of engagement, preserving proportionality principles and minimising injury to civilians. While appreciating the important issues brought up, investigating the moral arguments in favour of LAWS helps to provide a thorough analysis of this intricate and developing problem.</w:t>
      </w:r>
    </w:p>
    <w:p w14:paraId="77FE8837" w14:textId="77777777" w:rsidR="00F5050F" w:rsidRDefault="00F5050F" w:rsidP="00F5050F"/>
    <w:p w14:paraId="61907EC7" w14:textId="77777777" w:rsidR="00C379D1" w:rsidRDefault="00C379D1" w:rsidP="00C379D1">
      <w:r>
        <w:t>Advantages of LAWS</w:t>
      </w:r>
    </w:p>
    <w:p w14:paraId="7F5C7F64" w14:textId="77777777" w:rsidR="00C379D1" w:rsidRDefault="00C379D1" w:rsidP="00C379D1"/>
    <w:p w14:paraId="1F3EDF95" w14:textId="65DBF82C" w:rsidR="00CA624B" w:rsidRDefault="004C2153" w:rsidP="00CA624B">
      <w:r w:rsidRPr="004C2153">
        <w:t xml:space="preserve">LAWS </w:t>
      </w:r>
      <w:proofErr w:type="gramStart"/>
      <w:r w:rsidRPr="004C2153">
        <w:t>have the ability to</w:t>
      </w:r>
      <w:proofErr w:type="gramEnd"/>
      <w:r w:rsidRPr="004C2153">
        <w:t xml:space="preserve"> improve strategic decision-making during armed confrontations, which is a huge advantage. Autonomous systems can analyse massive volumes of data and offer commanders insightful information for creating more successful military plans by utilising cutting-edge algorithms and data analysis skills. Because decision-makers are better equipped to react quickly and correctly to evolving situations because to this greater situational awareness, armed battles may last less time and be less intense. At the end of the day, LAWS integration into military operations </w:t>
      </w:r>
      <w:proofErr w:type="gramStart"/>
      <w:r w:rsidRPr="004C2153">
        <w:t>has the ability to</w:t>
      </w:r>
      <w:proofErr w:type="gramEnd"/>
      <w:r w:rsidRPr="004C2153">
        <w:t xml:space="preserve"> revolutionise how combat is conducted, optimising resource allocation and raising the possibility of more favourable results.</w:t>
      </w:r>
    </w:p>
    <w:p w14:paraId="4A1424D4" w14:textId="77777777" w:rsidR="00CA624B" w:rsidRDefault="00CA624B" w:rsidP="00CA624B"/>
    <w:p w14:paraId="004F154F" w14:textId="2EA46C7A" w:rsidR="00CA624B" w:rsidRDefault="004C2153" w:rsidP="00CA624B">
      <w:r w:rsidRPr="004C2153">
        <w:t>By limiting troops' exposure to horrific conditions on the battlefield, the use of LAWS can also help to maintain their mental health. Humans are substantially less likely to encounter potentially fatal situations, which can have long-lasting psychological effects, when they are removed from close combat. The incorporation of LAWS in armed situations might lessen the burden on military members by lowering the prevalence of PTSD and other mental health concerns, assuring their wellbeing both during and after their duty. The value of preserving the psychological integrity of warriors who sacrifice their lives to the defence of their countries is acknowledged by this ethical principle.</w:t>
      </w:r>
    </w:p>
    <w:p w14:paraId="28719D07" w14:textId="77777777" w:rsidR="004C2153" w:rsidRDefault="004C2153" w:rsidP="00CA624B"/>
    <w:p w14:paraId="71A523DD" w14:textId="3B1B0542" w:rsidR="00C379D1" w:rsidRDefault="004C2153" w:rsidP="00CA624B">
      <w:r w:rsidRPr="004C2153">
        <w:t xml:space="preserve">In conclusion, a thorough analysis of LAWS' benefits, including the ability to reduce human deaths, improve precision and accuracy, raise situational awareness, offer quicker response times, and lessen troop stress and trauma, provides the ethical justification for their use. Policymakers may maximise the advantages associated with the responsible development and employment of </w:t>
      </w:r>
      <w:r w:rsidRPr="004C2153">
        <w:lastRenderedPageBreak/>
        <w:t>autonomous weapons systems while minimising the drawbacks of armed conflicts by considering these considerations and making educated judgements.</w:t>
      </w:r>
    </w:p>
    <w:p w14:paraId="675DD350" w14:textId="77777777" w:rsidR="00C379D1" w:rsidRDefault="00C379D1" w:rsidP="00C379D1"/>
    <w:p w14:paraId="158091FC" w14:textId="77777777" w:rsidR="00C379D1" w:rsidRDefault="00C379D1" w:rsidP="00C379D1">
      <w:r>
        <w:t>Addressing Counterarguments</w:t>
      </w:r>
    </w:p>
    <w:p w14:paraId="006D35EF" w14:textId="77777777" w:rsidR="00C379D1" w:rsidRDefault="00C379D1" w:rsidP="00C379D1"/>
    <w:p w14:paraId="323C972C" w14:textId="41EBC94C" w:rsidR="00AD4E7F" w:rsidRDefault="004C2153" w:rsidP="00AD4E7F">
      <w:r w:rsidRPr="004C2153">
        <w:t xml:space="preserve">Proponents of LAWS emphasise the idea of "meaningful human control" as a crucial premise in their development and implementation </w:t>
      </w:r>
      <w:proofErr w:type="gramStart"/>
      <w:r w:rsidRPr="004C2153">
        <w:t>in order to</w:t>
      </w:r>
      <w:proofErr w:type="gramEnd"/>
      <w:r w:rsidRPr="004C2153">
        <w:t xml:space="preserve"> address the issue of lack of human control. Meaningful human control guarantees that people continue to hold the ultimate decision-making and rule-making power over these systems. LAWS may be created to function in line with moral values and global legal norms by adopting strong human monitoring and legal frameworks. To do this, explicit rules of engagement must be established, target selection criteria must be established, and human intervention and review procedures must be included. These precautions are essential for ensuring that LAWS are applied morally and sensibly, reducing the possibility of unexpected effects and possible transgressions of humanitarian law.</w:t>
      </w:r>
    </w:p>
    <w:p w14:paraId="59803D63" w14:textId="77777777" w:rsidR="00AD4E7F" w:rsidRDefault="00AD4E7F" w:rsidP="00AD4E7F"/>
    <w:p w14:paraId="27BFE6F8" w14:textId="475604EE" w:rsidR="00AD4E7F" w:rsidRDefault="004C2153" w:rsidP="00AD4E7F">
      <w:r w:rsidRPr="004C2153">
        <w:t>Recognising that machines cannot be held legally or morally responsible for their conduct is crucial when discussing accountability and legal responsibility. Instead, responsibility for these systems' design and deployment rests with the human operators, commanders, and developers. The potential hazards linked with its usage can be reduced by creating clear lines of duty and accountability, including legal frameworks that hold persons liable for the acts of LAWS. This makes sure that people involved in the creation and implementation of LAWS are accountable for abiding by moral principles and obeying all applicable laws and regulations.</w:t>
      </w:r>
    </w:p>
    <w:p w14:paraId="080C7012" w14:textId="77777777" w:rsidR="00AD4E7F" w:rsidRDefault="00AD4E7F" w:rsidP="00AD4E7F"/>
    <w:p w14:paraId="603409F3" w14:textId="15154E5A" w:rsidR="00AD4E7F" w:rsidRDefault="004C2153" w:rsidP="00AD4E7F">
      <w:proofErr w:type="gramStart"/>
      <w:r w:rsidRPr="004C2153">
        <w:t>In order to</w:t>
      </w:r>
      <w:proofErr w:type="gramEnd"/>
      <w:r w:rsidRPr="004C2153">
        <w:t xml:space="preserve"> address moral questions, it is crucial to understand that LAWS do not have awareness, feelings, or intentions. They function according to </w:t>
      </w:r>
      <w:proofErr w:type="spellStart"/>
      <w:r w:rsidRPr="004C2153">
        <w:t>preset</w:t>
      </w:r>
      <w:proofErr w:type="spellEnd"/>
      <w:r w:rsidRPr="004C2153">
        <w:t xml:space="preserve"> rules and algorithms created by humans. These systems' design and programming can incorporate ethical concerns to make sure they function within predetermined ethical bounds. This may entail embedding standards like fairness, distinctiveness, and respect for human rights into the algorithms used for making decisions. Furthermore, constant discussion and involvement among politicians, ethicists, technologists, and the </w:t>
      </w:r>
      <w:proofErr w:type="gramStart"/>
      <w:r w:rsidRPr="004C2153">
        <w:t>general public</w:t>
      </w:r>
      <w:proofErr w:type="gramEnd"/>
      <w:r w:rsidRPr="004C2153">
        <w:t xml:space="preserve"> may aid in developing and honing the ethical principles that will direct the creation and use of LAWS.</w:t>
      </w:r>
    </w:p>
    <w:p w14:paraId="476E9DF2" w14:textId="77777777" w:rsidR="00AD4E7F" w:rsidRDefault="00AD4E7F" w:rsidP="00AD4E7F"/>
    <w:p w14:paraId="472610F9" w14:textId="379965ED" w:rsidR="00C379D1" w:rsidRDefault="004C2153" w:rsidP="00AD4E7F">
      <w:r w:rsidRPr="004C2153">
        <w:t xml:space="preserve">It is feasible to exploit the potential advantages of LAWS while reducing the accompanying dangers by proactively addressing these issues through the implementation of genuine human control, distinct accountability, and ethical principles. </w:t>
      </w:r>
      <w:proofErr w:type="gramStart"/>
      <w:r w:rsidRPr="004C2153">
        <w:t>In order to</w:t>
      </w:r>
      <w:proofErr w:type="gramEnd"/>
      <w:r w:rsidRPr="004C2153">
        <w:t xml:space="preserve"> influence the development and application of LAWS in the future in a responsibly and ethically acceptable manner, a holistic strategy that integrates technology developments with ethical concerns and international legal frameworks is necessary.</w:t>
      </w:r>
    </w:p>
    <w:p w14:paraId="0919FFAA" w14:textId="77777777" w:rsidR="00AD4E7F" w:rsidRDefault="00AD4E7F" w:rsidP="00AD4E7F"/>
    <w:p w14:paraId="1A65FB59" w14:textId="77777777" w:rsidR="00C379D1" w:rsidRDefault="00C379D1" w:rsidP="00C379D1">
      <w:r>
        <w:t>Conclusion</w:t>
      </w:r>
    </w:p>
    <w:p w14:paraId="55684578" w14:textId="77777777" w:rsidR="00C379D1" w:rsidRDefault="00C379D1" w:rsidP="00C379D1"/>
    <w:p w14:paraId="6C2E55E9" w14:textId="77777777" w:rsidR="004C2153" w:rsidRDefault="004C2153" w:rsidP="004C2153">
      <w:r>
        <w:t xml:space="preserve">While acknowledging the necessity for care and thorough ethical frameworks, it's crucial to </w:t>
      </w:r>
      <w:proofErr w:type="gramStart"/>
      <w:r>
        <w:t>take into account</w:t>
      </w:r>
      <w:proofErr w:type="gramEnd"/>
      <w:r>
        <w:t xml:space="preserve"> any potential benefits of LAWS. LAWS can help make armed combat more humanitarian by minimising human losses, increasing precision and accuracy, strengthening situational awareness, and lowering soldier stress. LAWS-related problems can be resolved by adhering to the concepts of meaningful human control, responsibility, and ethical programming. The correct use of LAWS can ultimately result in a safer and more secure society where the protection of human life and dignity continue to be of utmost importance.</w:t>
      </w:r>
    </w:p>
    <w:p w14:paraId="48A2B119" w14:textId="77777777" w:rsidR="004C2153" w:rsidRDefault="004C2153" w:rsidP="004C2153"/>
    <w:p w14:paraId="2470E3D3" w14:textId="77777777" w:rsidR="004C2153" w:rsidRDefault="004C2153" w:rsidP="004C2153"/>
    <w:p w14:paraId="19E0E408" w14:textId="77777777" w:rsidR="004C2153" w:rsidRDefault="004C2153" w:rsidP="004C2153"/>
    <w:p w14:paraId="6398BA3B" w14:textId="77777777" w:rsidR="004C2153" w:rsidRDefault="004C2153" w:rsidP="004C2153"/>
    <w:p w14:paraId="752D5387" w14:textId="77777777" w:rsidR="004C2153" w:rsidRDefault="004C2153" w:rsidP="004C2153"/>
    <w:p w14:paraId="148A5477" w14:textId="3239BDAD" w:rsidR="00C379D1" w:rsidRDefault="00C379D1" w:rsidP="00C379D1"/>
    <w:p w14:paraId="6F88C9E0" w14:textId="77777777" w:rsidR="00C379D1" w:rsidRDefault="00C379D1">
      <w:r>
        <w:br w:type="page"/>
      </w:r>
    </w:p>
    <w:p w14:paraId="20DDDF8B" w14:textId="27D3EE04" w:rsidR="009A38C3" w:rsidRDefault="00C379D1" w:rsidP="00C379D1">
      <w:r>
        <w:lastRenderedPageBreak/>
        <w:t>References:</w:t>
      </w:r>
      <w:r>
        <w:br/>
      </w:r>
      <w:proofErr w:type="spellStart"/>
      <w:r w:rsidR="009757EC" w:rsidRPr="009757EC">
        <w:t>Heyns</w:t>
      </w:r>
      <w:proofErr w:type="spellEnd"/>
      <w:r w:rsidR="009757EC" w:rsidRPr="009757EC">
        <w:t>, Christof. "Autonomous Weapons in Armed Conflict and the Right to a Dignified Life: An African Perspective." South African Journal on Human Rights 33, no. 1 (2017): 46-71. DOI: 10.1080/02587203.2017.1303903.</w:t>
      </w:r>
    </w:p>
    <w:sectPr w:rsidR="009A38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CD1"/>
    <w:rsid w:val="004C2153"/>
    <w:rsid w:val="00886CBF"/>
    <w:rsid w:val="008D4026"/>
    <w:rsid w:val="009757EC"/>
    <w:rsid w:val="009A38C3"/>
    <w:rsid w:val="00AD4E7F"/>
    <w:rsid w:val="00C379D1"/>
    <w:rsid w:val="00CA624B"/>
    <w:rsid w:val="00D66CD1"/>
    <w:rsid w:val="00F5050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7741"/>
  <w15:chartTrackingRefBased/>
  <w15:docId w15:val="{667B6515-465C-40F6-BA69-4240424F8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04704">
      <w:bodyDiv w:val="1"/>
      <w:marLeft w:val="0"/>
      <w:marRight w:val="0"/>
      <w:marTop w:val="0"/>
      <w:marBottom w:val="0"/>
      <w:divBdr>
        <w:top w:val="none" w:sz="0" w:space="0" w:color="auto"/>
        <w:left w:val="none" w:sz="0" w:space="0" w:color="auto"/>
        <w:bottom w:val="none" w:sz="0" w:space="0" w:color="auto"/>
        <w:right w:val="none" w:sz="0" w:space="0" w:color="auto"/>
      </w:divBdr>
      <w:divsChild>
        <w:div w:id="962923501">
          <w:marLeft w:val="0"/>
          <w:marRight w:val="0"/>
          <w:marTop w:val="0"/>
          <w:marBottom w:val="0"/>
          <w:divBdr>
            <w:top w:val="single" w:sz="2" w:space="0" w:color="auto"/>
            <w:left w:val="single" w:sz="2" w:space="0" w:color="auto"/>
            <w:bottom w:val="single" w:sz="6" w:space="0" w:color="auto"/>
            <w:right w:val="single" w:sz="2" w:space="0" w:color="auto"/>
          </w:divBdr>
          <w:divsChild>
            <w:div w:id="293676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5496113">
                  <w:marLeft w:val="0"/>
                  <w:marRight w:val="0"/>
                  <w:marTop w:val="0"/>
                  <w:marBottom w:val="0"/>
                  <w:divBdr>
                    <w:top w:val="single" w:sz="2" w:space="0" w:color="D9D9E3"/>
                    <w:left w:val="single" w:sz="2" w:space="0" w:color="D9D9E3"/>
                    <w:bottom w:val="single" w:sz="2" w:space="0" w:color="D9D9E3"/>
                    <w:right w:val="single" w:sz="2" w:space="0" w:color="D9D9E3"/>
                  </w:divBdr>
                  <w:divsChild>
                    <w:div w:id="1498374953">
                      <w:marLeft w:val="0"/>
                      <w:marRight w:val="0"/>
                      <w:marTop w:val="0"/>
                      <w:marBottom w:val="0"/>
                      <w:divBdr>
                        <w:top w:val="single" w:sz="2" w:space="0" w:color="D9D9E3"/>
                        <w:left w:val="single" w:sz="2" w:space="0" w:color="D9D9E3"/>
                        <w:bottom w:val="single" w:sz="2" w:space="0" w:color="D9D9E3"/>
                        <w:right w:val="single" w:sz="2" w:space="0" w:color="D9D9E3"/>
                      </w:divBdr>
                      <w:divsChild>
                        <w:div w:id="1028528579">
                          <w:marLeft w:val="0"/>
                          <w:marRight w:val="0"/>
                          <w:marTop w:val="0"/>
                          <w:marBottom w:val="0"/>
                          <w:divBdr>
                            <w:top w:val="single" w:sz="2" w:space="0" w:color="D9D9E3"/>
                            <w:left w:val="single" w:sz="2" w:space="0" w:color="D9D9E3"/>
                            <w:bottom w:val="single" w:sz="2" w:space="0" w:color="D9D9E3"/>
                            <w:right w:val="single" w:sz="2" w:space="0" w:color="D9D9E3"/>
                          </w:divBdr>
                          <w:divsChild>
                            <w:div w:id="1771124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2713183">
      <w:bodyDiv w:val="1"/>
      <w:marLeft w:val="0"/>
      <w:marRight w:val="0"/>
      <w:marTop w:val="0"/>
      <w:marBottom w:val="0"/>
      <w:divBdr>
        <w:top w:val="none" w:sz="0" w:space="0" w:color="auto"/>
        <w:left w:val="none" w:sz="0" w:space="0" w:color="auto"/>
        <w:bottom w:val="none" w:sz="0" w:space="0" w:color="auto"/>
        <w:right w:val="none" w:sz="0" w:space="0" w:color="auto"/>
      </w:divBdr>
      <w:divsChild>
        <w:div w:id="750394090">
          <w:marLeft w:val="0"/>
          <w:marRight w:val="0"/>
          <w:marTop w:val="0"/>
          <w:marBottom w:val="0"/>
          <w:divBdr>
            <w:top w:val="single" w:sz="2" w:space="0" w:color="auto"/>
            <w:left w:val="single" w:sz="2" w:space="0" w:color="auto"/>
            <w:bottom w:val="single" w:sz="6" w:space="0" w:color="auto"/>
            <w:right w:val="single" w:sz="2" w:space="0" w:color="auto"/>
          </w:divBdr>
          <w:divsChild>
            <w:div w:id="1079985355">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875341">
                  <w:marLeft w:val="0"/>
                  <w:marRight w:val="0"/>
                  <w:marTop w:val="0"/>
                  <w:marBottom w:val="0"/>
                  <w:divBdr>
                    <w:top w:val="single" w:sz="2" w:space="0" w:color="D9D9E3"/>
                    <w:left w:val="single" w:sz="2" w:space="0" w:color="D9D9E3"/>
                    <w:bottom w:val="single" w:sz="2" w:space="0" w:color="D9D9E3"/>
                    <w:right w:val="single" w:sz="2" w:space="0" w:color="D9D9E3"/>
                  </w:divBdr>
                  <w:divsChild>
                    <w:div w:id="1900969101">
                      <w:marLeft w:val="0"/>
                      <w:marRight w:val="0"/>
                      <w:marTop w:val="0"/>
                      <w:marBottom w:val="0"/>
                      <w:divBdr>
                        <w:top w:val="single" w:sz="2" w:space="0" w:color="D9D9E3"/>
                        <w:left w:val="single" w:sz="2" w:space="0" w:color="D9D9E3"/>
                        <w:bottom w:val="single" w:sz="2" w:space="0" w:color="D9D9E3"/>
                        <w:right w:val="single" w:sz="2" w:space="0" w:color="D9D9E3"/>
                      </w:divBdr>
                      <w:divsChild>
                        <w:div w:id="1547840091">
                          <w:marLeft w:val="0"/>
                          <w:marRight w:val="0"/>
                          <w:marTop w:val="0"/>
                          <w:marBottom w:val="0"/>
                          <w:divBdr>
                            <w:top w:val="single" w:sz="2" w:space="0" w:color="D9D9E3"/>
                            <w:left w:val="single" w:sz="2" w:space="0" w:color="D9D9E3"/>
                            <w:bottom w:val="single" w:sz="2" w:space="0" w:color="D9D9E3"/>
                            <w:right w:val="single" w:sz="2" w:space="0" w:color="D9D9E3"/>
                          </w:divBdr>
                          <w:divsChild>
                            <w:div w:id="1451702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5383243">
      <w:bodyDiv w:val="1"/>
      <w:marLeft w:val="0"/>
      <w:marRight w:val="0"/>
      <w:marTop w:val="0"/>
      <w:marBottom w:val="0"/>
      <w:divBdr>
        <w:top w:val="none" w:sz="0" w:space="0" w:color="auto"/>
        <w:left w:val="none" w:sz="0" w:space="0" w:color="auto"/>
        <w:bottom w:val="none" w:sz="0" w:space="0" w:color="auto"/>
        <w:right w:val="none" w:sz="0" w:space="0" w:color="auto"/>
      </w:divBdr>
      <w:divsChild>
        <w:div w:id="1551721463">
          <w:marLeft w:val="0"/>
          <w:marRight w:val="0"/>
          <w:marTop w:val="0"/>
          <w:marBottom w:val="0"/>
          <w:divBdr>
            <w:top w:val="single" w:sz="2" w:space="0" w:color="auto"/>
            <w:left w:val="single" w:sz="2" w:space="0" w:color="auto"/>
            <w:bottom w:val="single" w:sz="6" w:space="0" w:color="auto"/>
            <w:right w:val="single" w:sz="2" w:space="0" w:color="auto"/>
          </w:divBdr>
          <w:divsChild>
            <w:div w:id="75171105">
              <w:marLeft w:val="0"/>
              <w:marRight w:val="0"/>
              <w:marTop w:val="100"/>
              <w:marBottom w:val="100"/>
              <w:divBdr>
                <w:top w:val="single" w:sz="2" w:space="0" w:color="D9D9E3"/>
                <w:left w:val="single" w:sz="2" w:space="0" w:color="D9D9E3"/>
                <w:bottom w:val="single" w:sz="2" w:space="0" w:color="D9D9E3"/>
                <w:right w:val="single" w:sz="2" w:space="0" w:color="D9D9E3"/>
              </w:divBdr>
              <w:divsChild>
                <w:div w:id="756052960">
                  <w:marLeft w:val="0"/>
                  <w:marRight w:val="0"/>
                  <w:marTop w:val="0"/>
                  <w:marBottom w:val="0"/>
                  <w:divBdr>
                    <w:top w:val="single" w:sz="2" w:space="0" w:color="D9D9E3"/>
                    <w:left w:val="single" w:sz="2" w:space="0" w:color="D9D9E3"/>
                    <w:bottom w:val="single" w:sz="2" w:space="0" w:color="D9D9E3"/>
                    <w:right w:val="single" w:sz="2" w:space="0" w:color="D9D9E3"/>
                  </w:divBdr>
                  <w:divsChild>
                    <w:div w:id="1304696815">
                      <w:marLeft w:val="0"/>
                      <w:marRight w:val="0"/>
                      <w:marTop w:val="0"/>
                      <w:marBottom w:val="0"/>
                      <w:divBdr>
                        <w:top w:val="single" w:sz="2" w:space="0" w:color="D9D9E3"/>
                        <w:left w:val="single" w:sz="2" w:space="0" w:color="D9D9E3"/>
                        <w:bottom w:val="single" w:sz="2" w:space="0" w:color="D9D9E3"/>
                        <w:right w:val="single" w:sz="2" w:space="0" w:color="D9D9E3"/>
                      </w:divBdr>
                      <w:divsChild>
                        <w:div w:id="1432899445">
                          <w:marLeft w:val="0"/>
                          <w:marRight w:val="0"/>
                          <w:marTop w:val="0"/>
                          <w:marBottom w:val="0"/>
                          <w:divBdr>
                            <w:top w:val="single" w:sz="2" w:space="0" w:color="D9D9E3"/>
                            <w:left w:val="single" w:sz="2" w:space="0" w:color="D9D9E3"/>
                            <w:bottom w:val="single" w:sz="2" w:space="0" w:color="D9D9E3"/>
                            <w:right w:val="single" w:sz="2" w:space="0" w:color="D9D9E3"/>
                          </w:divBdr>
                          <w:divsChild>
                            <w:div w:id="1267422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1000962">
      <w:bodyDiv w:val="1"/>
      <w:marLeft w:val="0"/>
      <w:marRight w:val="0"/>
      <w:marTop w:val="0"/>
      <w:marBottom w:val="0"/>
      <w:divBdr>
        <w:top w:val="none" w:sz="0" w:space="0" w:color="auto"/>
        <w:left w:val="none" w:sz="0" w:space="0" w:color="auto"/>
        <w:bottom w:val="none" w:sz="0" w:space="0" w:color="auto"/>
        <w:right w:val="none" w:sz="0" w:space="0" w:color="auto"/>
      </w:divBdr>
      <w:divsChild>
        <w:div w:id="1472677187">
          <w:marLeft w:val="0"/>
          <w:marRight w:val="0"/>
          <w:marTop w:val="0"/>
          <w:marBottom w:val="0"/>
          <w:divBdr>
            <w:top w:val="single" w:sz="2" w:space="0" w:color="auto"/>
            <w:left w:val="single" w:sz="2" w:space="0" w:color="auto"/>
            <w:bottom w:val="single" w:sz="6" w:space="0" w:color="auto"/>
            <w:right w:val="single" w:sz="2" w:space="0" w:color="auto"/>
          </w:divBdr>
          <w:divsChild>
            <w:div w:id="14271137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1451963">
                  <w:marLeft w:val="0"/>
                  <w:marRight w:val="0"/>
                  <w:marTop w:val="0"/>
                  <w:marBottom w:val="0"/>
                  <w:divBdr>
                    <w:top w:val="single" w:sz="2" w:space="0" w:color="D9D9E3"/>
                    <w:left w:val="single" w:sz="2" w:space="0" w:color="D9D9E3"/>
                    <w:bottom w:val="single" w:sz="2" w:space="0" w:color="D9D9E3"/>
                    <w:right w:val="single" w:sz="2" w:space="0" w:color="D9D9E3"/>
                  </w:divBdr>
                  <w:divsChild>
                    <w:div w:id="1279490199">
                      <w:marLeft w:val="0"/>
                      <w:marRight w:val="0"/>
                      <w:marTop w:val="0"/>
                      <w:marBottom w:val="0"/>
                      <w:divBdr>
                        <w:top w:val="single" w:sz="2" w:space="0" w:color="D9D9E3"/>
                        <w:left w:val="single" w:sz="2" w:space="0" w:color="D9D9E3"/>
                        <w:bottom w:val="single" w:sz="2" w:space="0" w:color="D9D9E3"/>
                        <w:right w:val="single" w:sz="2" w:space="0" w:color="D9D9E3"/>
                      </w:divBdr>
                      <w:divsChild>
                        <w:div w:id="585768323">
                          <w:marLeft w:val="0"/>
                          <w:marRight w:val="0"/>
                          <w:marTop w:val="0"/>
                          <w:marBottom w:val="0"/>
                          <w:divBdr>
                            <w:top w:val="single" w:sz="2" w:space="0" w:color="D9D9E3"/>
                            <w:left w:val="single" w:sz="2" w:space="0" w:color="D9D9E3"/>
                            <w:bottom w:val="single" w:sz="2" w:space="0" w:color="D9D9E3"/>
                            <w:right w:val="single" w:sz="2" w:space="0" w:color="D9D9E3"/>
                          </w:divBdr>
                          <w:divsChild>
                            <w:div w:id="71928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3730454">
      <w:bodyDiv w:val="1"/>
      <w:marLeft w:val="0"/>
      <w:marRight w:val="0"/>
      <w:marTop w:val="0"/>
      <w:marBottom w:val="0"/>
      <w:divBdr>
        <w:top w:val="none" w:sz="0" w:space="0" w:color="auto"/>
        <w:left w:val="none" w:sz="0" w:space="0" w:color="auto"/>
        <w:bottom w:val="none" w:sz="0" w:space="0" w:color="auto"/>
        <w:right w:val="none" w:sz="0" w:space="0" w:color="auto"/>
      </w:divBdr>
    </w:div>
    <w:div w:id="1748309604">
      <w:bodyDiv w:val="1"/>
      <w:marLeft w:val="0"/>
      <w:marRight w:val="0"/>
      <w:marTop w:val="0"/>
      <w:marBottom w:val="0"/>
      <w:divBdr>
        <w:top w:val="none" w:sz="0" w:space="0" w:color="auto"/>
        <w:left w:val="none" w:sz="0" w:space="0" w:color="auto"/>
        <w:bottom w:val="none" w:sz="0" w:space="0" w:color="auto"/>
        <w:right w:val="none" w:sz="0" w:space="0" w:color="auto"/>
      </w:divBdr>
    </w:div>
    <w:div w:id="1818523984">
      <w:bodyDiv w:val="1"/>
      <w:marLeft w:val="0"/>
      <w:marRight w:val="0"/>
      <w:marTop w:val="0"/>
      <w:marBottom w:val="0"/>
      <w:divBdr>
        <w:top w:val="none" w:sz="0" w:space="0" w:color="auto"/>
        <w:left w:val="none" w:sz="0" w:space="0" w:color="auto"/>
        <w:bottom w:val="none" w:sz="0" w:space="0" w:color="auto"/>
        <w:right w:val="none" w:sz="0" w:space="0" w:color="auto"/>
      </w:divBdr>
    </w:div>
    <w:div w:id="211728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6</cp:revision>
  <dcterms:created xsi:type="dcterms:W3CDTF">2023-05-30T23:09:00Z</dcterms:created>
  <dcterms:modified xsi:type="dcterms:W3CDTF">2023-05-30T23:45:00Z</dcterms:modified>
</cp:coreProperties>
</file>