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B506" w14:textId="69A58E8E" w:rsidR="00D01770" w:rsidRDefault="00D01770" w:rsidP="00D01770">
      <w:r>
        <w:t xml:space="preserve">Evaluation is an important process in any field as it allows us to assess the effectiveness, efficiency, and impact of programs, services, and initiatives. Evaluating sport and recreation services is particularly critical as it helps organizations and practitioners determine the value and quality of their </w:t>
      </w:r>
      <w:r w:rsidR="00840835">
        <w:t>offerings and</w:t>
      </w:r>
      <w:r>
        <w:t xml:space="preserve"> make informed decisions about how to improve and enhance them.</w:t>
      </w:r>
    </w:p>
    <w:p w14:paraId="20A86107" w14:textId="77777777" w:rsidR="00D01770" w:rsidRDefault="00D01770" w:rsidP="00D01770"/>
    <w:p w14:paraId="5A1808D1" w14:textId="20D65011" w:rsidR="009A38C3" w:rsidRDefault="00840835" w:rsidP="00840835">
      <w:r w:rsidRPr="00840835">
        <w:t>Various aspects of sport and recreation services, such as client happiness, program</w:t>
      </w:r>
      <w:r>
        <w:t xml:space="preserve"> </w:t>
      </w:r>
      <w:r w:rsidRPr="00840835">
        <w:t xml:space="preserve">participation, and health and wellness results, may be the subject of assessments in the near future. Evaluations could emphasise proving the value of these services and their effects on communities as a result of an increasing emphasis on accountability and evidence-based practises. In addition, assessments may </w:t>
      </w:r>
      <w:r w:rsidRPr="00840835">
        <w:t>consider</w:t>
      </w:r>
      <w:r w:rsidRPr="00840835">
        <w:t xml:space="preserve"> elements like inclusiveness, equity, and accessibility to make sure that services and programmes are serving the different requirements of the communities they are intended for.</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2E"/>
    <w:rsid w:val="00167E2E"/>
    <w:rsid w:val="00840835"/>
    <w:rsid w:val="00886CBF"/>
    <w:rsid w:val="009A38C3"/>
    <w:rsid w:val="00D017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8A93"/>
  <w15:chartTrackingRefBased/>
  <w15:docId w15:val="{926E0014-B92C-4892-B8E1-A0417B28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2023-04-25T09:58:00Z</dcterms:created>
  <dcterms:modified xsi:type="dcterms:W3CDTF">2023-04-25T10:00:00Z</dcterms:modified>
</cp:coreProperties>
</file>