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Django Set Up Instructions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r8u1em8i84od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Basic Setup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Always start your django projects by creating a virtual environment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   python -m venv name-of-venv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Now activate your virtual environment: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Mac/Linux:  source name-of-venv/bin/activate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Windows:  source name-of-venv/scripts/activate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Django: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django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Now create the django project using the following command: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django-admin startproject name-of-project 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the main application in the project you created in the previous step: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python manage.py startapp main_app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Add your application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INSTALLED_APPS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'django.contrib.auth'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'django.contrib.contenttypes'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'django.contrib.sessions'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'django.contrib.messages'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'django.contrib.staticfiles'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&lt;---- your app name here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in your main_app and paste the following in: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 the project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add your applications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so we can access those routes: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'name-of-your-application.urls'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Run your application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2D">
      <w:pPr>
        <w:pStyle w:val="Heading2"/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vxb06z5kkldr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 Configuration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Install psycopg2-binary so we can use postgres database in our application: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pip install psycopg2-binary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Change the database in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 so it uses your postgres information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'ENGINE'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'django.db.backends.postgresql'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'name-of-database'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Name of your PostgreSQL database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'postgres'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'1234'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'5432'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a database with the name that you gave in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tl w:val="0"/>
        </w:rPr>
        <w:t xml:space="preserve"> field above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4pt7cqx5tasw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Migration:</w:t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creating a new model always migrate your tables into the database: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python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makemigrations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python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migrate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2qo9ij93vv8c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Creating the model:</w:t>
      </w:r>
    </w:p>
    <w:p w:rsidR="00000000" w:rsidDel="00000000" w:rsidP="00000000" w:rsidRDefault="00000000" w:rsidRPr="00000000" w14:paraId="0000004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Your model should inherent from the models.Model class: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0" w:before="0" w:line="360" w:lineRule="auto"/>
        <w:rPr>
          <w:b w:val="1"/>
          <w:bCs w:val="1"/>
          <w:sz w:val="26"/>
          <w:szCs w:val="26"/>
        </w:rPr>
      </w:pPr>
      <w:bookmarkStart w:colFirst="0" w:colLast="0" w:name="_w9uwd5i7o9zq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Registering a model in the admin panel:</w:t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Django gives us a great admin panel out of the box. But to use it we need to do a few things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Firstly we need to create a super user (admin) who is able to log in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 python manage.py createsuperuser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And then we need to register the model so the admin can act on it: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Listing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Register your models here.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k3ujkyifbmuo" w:id="5"/>
      <w:bookmarkEnd w:id="5"/>
      <w:r w:rsidDel="00000000" w:rsidR="00000000" w:rsidRPr="00000000">
        <w:rPr>
          <w:rtl w:val="0"/>
        </w:rPr>
        <w:t xml:space="preserve">Virtual Environment Management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Virtual Environment: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   python -m venv name-of-venv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Virtual Environment: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Mac/Linux:  source name-of-venv/bin/activate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Windows:  source name-of-venv/scripts/activate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check which virtual environment you are in: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python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leave a virtual environment run the following command: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see the packages you have: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list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freeze the dependencies into a requirements.txt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all the dependencies in the requirements.txt file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360" w:lineRule="auto"/>
        <w:rPr/>
      </w:pPr>
      <w:bookmarkStart w:colFirst="0" w:colLast="0" w:name="_3168nketm39z" w:id="6"/>
      <w:bookmarkEnd w:id="6"/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to your project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urls.py</w:t>
        </w:r>
      </w:hyperlink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'main_app.urls'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"django.contrib.auth.urls"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&lt;-- THIS: all auth views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login.html file in a registration folder with the following html:</w:t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{%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csrf_token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%}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as_p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}}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In your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 add the following: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Auth Redirects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LOGIN_URL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LOGIN_REDIRECT_URL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"homepage"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after successful login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LOGOUT_REDIRECT_URL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after logout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Add the following view for your signup: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accounts/views.py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UserCreationForm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reverse_lazy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FormView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SignUpView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CreateView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template_name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"registration/signup.html"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form_class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UserCreationForm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success_url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reverse_lazy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or your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bb171wev2pa" w:id="7"/>
      <w:bookmarkEnd w:id="7"/>
      <w:r w:rsidDel="00000000" w:rsidR="00000000" w:rsidRPr="00000000">
        <w:rPr>
          <w:rtl w:val="0"/>
        </w:rPr>
        <w:t xml:space="preserve">Overriding Default User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is if you want to have a user that has more fields that the default Django user. If you have roles then this will be the best way to implement them.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model that inherits from AbstractUser. This will make this the default user used by Django.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AbstractUser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"Staff"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INSTRUCTOR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"Instructor"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"Instructor"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"Student"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model name in your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AUTH_USER_MODEL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"main_app.CustomUser"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now protect your routes based on the role of the user: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.method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.user.role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'this will only run if we are an admin'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b0tbr3ijpa5p" w:id="8"/>
      <w:bookmarkEnd w:id="8"/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python-dotenv package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python-dotenv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.env in the root of your project in the same level as your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your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  <w:t xml:space="preserve"> add the following: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load_dotenv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Build paths inside the project like this: BASE_DIR / 'subdir'.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BASE_DIR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access the .env variable with the following syntax: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'ENGINE'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'django.db.backends.postgresql'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same name as your .env file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'postgres'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'1234'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'5432'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hd w:fill="1f1f1f" w:val="clear"/>
        <w:spacing w:line="325.71428571428567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anage.py" TargetMode="External"/><Relationship Id="rId10" Type="http://schemas.openxmlformats.org/officeDocument/2006/relationships/hyperlink" Target="http://settings.py" TargetMode="External"/><Relationship Id="rId13" Type="http://schemas.openxmlformats.org/officeDocument/2006/relationships/hyperlink" Target="http://urls.py" TargetMode="External"/><Relationship Id="rId12" Type="http://schemas.openxmlformats.org/officeDocument/2006/relationships/hyperlink" Target="http://manage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15" Type="http://schemas.openxmlformats.org/officeDocument/2006/relationships/hyperlink" Target="http://settings.py" TargetMode="External"/><Relationship Id="rId14" Type="http://schemas.openxmlformats.org/officeDocument/2006/relationships/hyperlink" Target="http://settings.py" TargetMode="External"/><Relationship Id="rId17" Type="http://schemas.openxmlformats.org/officeDocument/2006/relationships/hyperlink" Target="http://settings.py" TargetMode="External"/><Relationship Id="rId16" Type="http://schemas.openxmlformats.org/officeDocument/2006/relationships/hyperlink" Target="http://manage.py" TargetMode="Externa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ur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