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400260871"/>
        <w:docPartObj>
          <w:docPartGallery w:val="Cover Pages"/>
          <w:docPartUnique/>
        </w:docPartObj>
      </w:sdtPr>
      <w:sdtContent>
        <w:p w14:paraId="2CEFEB2B" w14:textId="439B3C3B" w:rsidR="00DB6AD0" w:rsidRPr="007C14C7" w:rsidRDefault="00DB6AD0">
          <w:pPr>
            <w:rPr>
              <w:lang w:val="fr-FR"/>
            </w:rPr>
          </w:pPr>
        </w:p>
        <w:tbl>
          <w:tblPr>
            <w:tblpPr w:leftFromText="187" w:rightFromText="187" w:vertAnchor="page" w:horzAnchor="margin" w:tblpXSpec="center" w:tblpY="6153"/>
            <w:tblW w:w="4297" w:type="pct"/>
            <w:tblBorders>
              <w:left w:val="single" w:sz="12" w:space="0" w:color="4F81BD" w:themeColor="accent1"/>
            </w:tblBorders>
            <w:tblCellMar>
              <w:left w:w="144" w:type="dxa"/>
              <w:right w:w="115" w:type="dxa"/>
            </w:tblCellMar>
            <w:tblLook w:val="04A0" w:firstRow="1" w:lastRow="0" w:firstColumn="1" w:lastColumn="0" w:noHBand="0" w:noVBand="1"/>
          </w:tblPr>
          <w:tblGrid>
            <w:gridCol w:w="7994"/>
          </w:tblGrid>
          <w:tr w:rsidR="00DB6AD0" w:rsidRPr="007C14C7" w14:paraId="08025201" w14:textId="77777777" w:rsidTr="00DB6AD0">
            <w:trPr>
              <w:trHeight w:val="347"/>
            </w:trPr>
            <w:sdt>
              <w:sdtPr>
                <w:rPr>
                  <w:color w:val="365F91" w:themeColor="accent1" w:themeShade="BF"/>
                  <w:sz w:val="24"/>
                  <w:szCs w:val="24"/>
                </w:rPr>
                <w:alias w:val="Société"/>
                <w:id w:val="13406915"/>
                <w:placeholder>
                  <w:docPart w:val="6E5174B2CABE4D25AB581E86F3DB45FC"/>
                </w:placeholder>
                <w:dataBinding w:prefixMappings="xmlns:ns0='http://schemas.openxmlformats.org/officeDocument/2006/extended-properties'" w:xpath="/ns0:Properties[1]/ns0:Company[1]" w:storeItemID="{6668398D-A668-4E3E-A5EB-62B293D839F1}"/>
                <w:text/>
              </w:sdtPr>
              <w:sdtContent>
                <w:tc>
                  <w:tcPr>
                    <w:tcW w:w="7994" w:type="dxa"/>
                    <w:tcMar>
                      <w:top w:w="216" w:type="dxa"/>
                      <w:left w:w="115" w:type="dxa"/>
                      <w:bottom w:w="216" w:type="dxa"/>
                      <w:right w:w="115" w:type="dxa"/>
                    </w:tcMar>
                  </w:tcPr>
                  <w:p w14:paraId="0B1D8EF7" w14:textId="4AB1F2F2" w:rsidR="00DB6AD0" w:rsidRPr="007C14C7" w:rsidRDefault="00DB6AD0" w:rsidP="00DB6AD0">
                    <w:pPr>
                      <w:pStyle w:val="Sansinterligne"/>
                      <w:rPr>
                        <w:color w:val="365F91" w:themeColor="accent1" w:themeShade="BF"/>
                        <w:sz w:val="24"/>
                      </w:rPr>
                    </w:pPr>
                    <w:r w:rsidRPr="007C14C7">
                      <w:rPr>
                        <w:color w:val="365F91" w:themeColor="accent1" w:themeShade="BF"/>
                        <w:sz w:val="24"/>
                        <w:szCs w:val="24"/>
                      </w:rPr>
                      <w:t>Mini-Projet Java</w:t>
                    </w:r>
                  </w:p>
                </w:tc>
              </w:sdtContent>
            </w:sdt>
          </w:tr>
          <w:tr w:rsidR="00DB6AD0" w:rsidRPr="007C14C7" w14:paraId="07C8C57E" w14:textId="77777777" w:rsidTr="00DB6AD0">
            <w:trPr>
              <w:trHeight w:val="2237"/>
            </w:trPr>
            <w:tc>
              <w:tcPr>
                <w:tcW w:w="7994" w:type="dxa"/>
              </w:tcPr>
              <w:sdt>
                <w:sdtPr>
                  <w:rPr>
                    <w:rFonts w:asciiTheme="majorHAnsi" w:eastAsiaTheme="majorEastAsia" w:hAnsiTheme="majorHAnsi" w:cstheme="majorBidi"/>
                    <w:color w:val="4F81BD" w:themeColor="accent1"/>
                    <w:sz w:val="88"/>
                    <w:szCs w:val="88"/>
                  </w:rPr>
                  <w:alias w:val="Titre"/>
                  <w:id w:val="13406919"/>
                  <w:placeholder>
                    <w:docPart w:val="21361B680FBF4DA5AE554C78A1EBF3EE"/>
                  </w:placeholder>
                  <w:dataBinding w:prefixMappings="xmlns:ns0='http://schemas.openxmlformats.org/package/2006/metadata/core-properties' xmlns:ns1='http://purl.org/dc/elements/1.1/'" w:xpath="/ns0:coreProperties[1]/ns1:title[1]" w:storeItemID="{6C3C8BC8-F283-45AE-878A-BAB7291924A1}"/>
                  <w:text/>
                </w:sdtPr>
                <w:sdtContent>
                  <w:p w14:paraId="5C10B3A6" w14:textId="204B29D9" w:rsidR="00DB6AD0" w:rsidRPr="007C14C7" w:rsidRDefault="00DB6AD0" w:rsidP="00DB6AD0">
                    <w:pPr>
                      <w:pStyle w:val="Sansinterligne"/>
                      <w:spacing w:line="216" w:lineRule="auto"/>
                      <w:rPr>
                        <w:rFonts w:asciiTheme="majorHAnsi" w:eastAsiaTheme="majorEastAsia" w:hAnsiTheme="majorHAnsi" w:cstheme="majorBidi"/>
                        <w:color w:val="4F81BD" w:themeColor="accent1"/>
                        <w:sz w:val="88"/>
                        <w:szCs w:val="88"/>
                      </w:rPr>
                    </w:pPr>
                    <w:r w:rsidRPr="007C14C7">
                      <w:rPr>
                        <w:rFonts w:asciiTheme="majorHAnsi" w:eastAsiaTheme="majorEastAsia" w:hAnsiTheme="majorHAnsi" w:cstheme="majorBidi"/>
                        <w:color w:val="4F81BD" w:themeColor="accent1"/>
                        <w:sz w:val="88"/>
                        <w:szCs w:val="88"/>
                      </w:rPr>
                      <w:t>Gestion Bibliothèque</w:t>
                    </w:r>
                  </w:p>
                </w:sdtContent>
              </w:sdt>
            </w:tc>
          </w:tr>
          <w:tr w:rsidR="00DB6AD0" w:rsidRPr="007C14C7" w14:paraId="789B8194" w14:textId="77777777" w:rsidTr="00DB6AD0">
            <w:trPr>
              <w:trHeight w:val="347"/>
            </w:trPr>
            <w:sdt>
              <w:sdtPr>
                <w:rPr>
                  <w:color w:val="365F91" w:themeColor="accent1" w:themeShade="BF"/>
                  <w:sz w:val="24"/>
                  <w:szCs w:val="24"/>
                </w:rPr>
                <w:alias w:val="Sous-titre"/>
                <w:id w:val="13406923"/>
                <w:placeholder>
                  <w:docPart w:val="5FF25E8E27194BAFA41DCCF0D705DF24"/>
                </w:placeholder>
                <w:dataBinding w:prefixMappings="xmlns:ns0='http://schemas.openxmlformats.org/package/2006/metadata/core-properties' xmlns:ns1='http://purl.org/dc/elements/1.1/'" w:xpath="/ns0:coreProperties[1]/ns1:subject[1]" w:storeItemID="{6C3C8BC8-F283-45AE-878A-BAB7291924A1}"/>
                <w:text/>
              </w:sdtPr>
              <w:sdtContent>
                <w:tc>
                  <w:tcPr>
                    <w:tcW w:w="7994" w:type="dxa"/>
                    <w:tcMar>
                      <w:top w:w="216" w:type="dxa"/>
                      <w:left w:w="115" w:type="dxa"/>
                      <w:bottom w:w="216" w:type="dxa"/>
                      <w:right w:w="115" w:type="dxa"/>
                    </w:tcMar>
                  </w:tcPr>
                  <w:p w14:paraId="3C4D329D" w14:textId="4185C775" w:rsidR="00DB6AD0" w:rsidRPr="007C14C7" w:rsidRDefault="00DB6AD0" w:rsidP="00DB6AD0">
                    <w:pPr>
                      <w:pStyle w:val="Sansinterligne"/>
                      <w:rPr>
                        <w:color w:val="365F91" w:themeColor="accent1" w:themeShade="BF"/>
                        <w:sz w:val="24"/>
                      </w:rPr>
                    </w:pPr>
                    <w:r w:rsidRPr="007C14C7">
                      <w:rPr>
                        <w:color w:val="365F91" w:themeColor="accent1" w:themeShade="BF"/>
                        <w:sz w:val="24"/>
                        <w:szCs w:val="24"/>
                      </w:rPr>
                      <w:t>Compte Rendu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B6AD0" w:rsidRPr="007C14C7" w14:paraId="1ED55D24"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98337CD46FBB4B78A1DC63EDC71E2919"/>
                  </w:placeholder>
                  <w:dataBinding w:prefixMappings="xmlns:ns0='http://schemas.openxmlformats.org/package/2006/metadata/core-properties' xmlns:ns1='http://purl.org/dc/elements/1.1/'" w:xpath="/ns0:coreProperties[1]/ns1:creator[1]" w:storeItemID="{6C3C8BC8-F283-45AE-878A-BAB7291924A1}"/>
                  <w:text/>
                </w:sdtPr>
                <w:sdtContent>
                  <w:p w14:paraId="00C71516" w14:textId="52D6B93D" w:rsidR="00DB6AD0" w:rsidRPr="007C14C7" w:rsidRDefault="00DB6AD0">
                    <w:pPr>
                      <w:pStyle w:val="Sansinterligne"/>
                      <w:rPr>
                        <w:color w:val="4F81BD" w:themeColor="accent1"/>
                        <w:sz w:val="28"/>
                        <w:szCs w:val="28"/>
                      </w:rPr>
                    </w:pPr>
                    <w:r w:rsidRPr="007C14C7">
                      <w:rPr>
                        <w:color w:val="4F81BD" w:themeColor="accent1"/>
                        <w:sz w:val="28"/>
                        <w:szCs w:val="28"/>
                      </w:rPr>
                      <w:t>Mahmoud Ben Amor</w:t>
                    </w:r>
                  </w:p>
                </w:sdtContent>
              </w:sdt>
              <w:sdt>
                <w:sdtPr>
                  <w:rPr>
                    <w:color w:val="4F81BD" w:themeColor="accent1"/>
                    <w:sz w:val="28"/>
                    <w:szCs w:val="28"/>
                  </w:rPr>
                  <w:alias w:val="Date"/>
                  <w:tag w:val="Date "/>
                  <w:id w:val="13406932"/>
                  <w:placeholder>
                    <w:docPart w:val="ED4B19A10A5144218AD67233C60DEA07"/>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080AC74" w14:textId="26CFA549" w:rsidR="00DB6AD0" w:rsidRPr="007C14C7" w:rsidRDefault="00DA4214">
                    <w:pPr>
                      <w:pStyle w:val="Sansinterligne"/>
                      <w:rPr>
                        <w:color w:val="4F81BD" w:themeColor="accent1"/>
                        <w:sz w:val="28"/>
                        <w:szCs w:val="28"/>
                      </w:rPr>
                    </w:pPr>
                    <w:r>
                      <w:rPr>
                        <w:color w:val="4F81BD" w:themeColor="accent1"/>
                        <w:sz w:val="28"/>
                        <w:szCs w:val="28"/>
                      </w:rPr>
                      <w:t>2 Info B</w:t>
                    </w:r>
                  </w:p>
                </w:sdtContent>
              </w:sdt>
              <w:p w14:paraId="1364D894" w14:textId="77777777" w:rsidR="00DB6AD0" w:rsidRPr="007C14C7" w:rsidRDefault="00DB6AD0">
                <w:pPr>
                  <w:pStyle w:val="Sansinterligne"/>
                  <w:rPr>
                    <w:color w:val="4F81BD" w:themeColor="accent1"/>
                  </w:rPr>
                </w:pPr>
              </w:p>
            </w:tc>
          </w:tr>
        </w:tbl>
        <w:p w14:paraId="50C8C778" w14:textId="5EA6E48F" w:rsidR="00DB6AD0" w:rsidRPr="007C14C7" w:rsidRDefault="00DB6AD0">
          <w:pPr>
            <w:rPr>
              <w:lang w:val="fr-FR"/>
            </w:rPr>
          </w:pPr>
          <w:r w:rsidRPr="007C14C7">
            <w:rPr>
              <w:lang w:val="fr-FR"/>
            </w:rPr>
            <w:br w:type="page"/>
          </w:r>
        </w:p>
      </w:sdtContent>
    </w:sdt>
    <w:p w14:paraId="2AD4488C" w14:textId="26B10C0F" w:rsidR="001A7665" w:rsidRDefault="007C14C7" w:rsidP="007C14C7">
      <w:pPr>
        <w:pStyle w:val="Titre1"/>
        <w:jc w:val="center"/>
        <w:rPr>
          <w:lang w:val="fr-FR"/>
        </w:rPr>
      </w:pPr>
      <w:r w:rsidRPr="007C14C7">
        <w:rPr>
          <w:lang w:val="fr-FR"/>
        </w:rPr>
        <w:lastRenderedPageBreak/>
        <w:t xml:space="preserve">Description de </w:t>
      </w:r>
      <w:r>
        <w:rPr>
          <w:lang w:val="fr-FR"/>
        </w:rPr>
        <w:t>contexte</w:t>
      </w:r>
    </w:p>
    <w:p w14:paraId="7128645A" w14:textId="359EC6C9" w:rsidR="007C14C7" w:rsidRDefault="007C14C7" w:rsidP="007C14C7">
      <w:pPr>
        <w:rPr>
          <w:lang w:val="fr-FR"/>
        </w:rPr>
      </w:pPr>
    </w:p>
    <w:p w14:paraId="04D1714D" w14:textId="2112C407" w:rsidR="007C14C7" w:rsidRDefault="007C14C7" w:rsidP="007C14C7">
      <w:pPr>
        <w:pStyle w:val="Titre2"/>
        <w:rPr>
          <w:lang w:val="fr-FR"/>
        </w:rPr>
      </w:pPr>
      <w:r>
        <w:rPr>
          <w:lang w:val="fr-FR"/>
        </w:rPr>
        <w:t>Le Sujet :</w:t>
      </w:r>
    </w:p>
    <w:p w14:paraId="1616878A" w14:textId="77777777" w:rsidR="007C14C7" w:rsidRDefault="007C14C7" w:rsidP="007C14C7">
      <w:pPr>
        <w:rPr>
          <w:lang w:val="fr-FR"/>
        </w:rPr>
      </w:pPr>
      <w:r>
        <w:rPr>
          <w:lang w:val="fr-FR"/>
        </w:rPr>
        <w:tab/>
        <w:t>L’application à pour but la gestion d’une bibliothèque ; La gestion de la base de données des membres, la base de données des livres. Outre la gestion des livres et membres, elle permet d’effectuer les actions de prêt, renouvèlement et le retour des livres.</w:t>
      </w:r>
    </w:p>
    <w:p w14:paraId="22B6DBE3" w14:textId="77777777" w:rsidR="007C14C7" w:rsidRDefault="007C14C7" w:rsidP="007C14C7">
      <w:pPr>
        <w:pStyle w:val="Titre2"/>
        <w:rPr>
          <w:lang w:val="fr-FR"/>
        </w:rPr>
      </w:pPr>
      <w:r>
        <w:rPr>
          <w:lang w:val="fr-FR"/>
        </w:rPr>
        <w:t xml:space="preserve">Pourquoi ce projet : </w:t>
      </w:r>
    </w:p>
    <w:p w14:paraId="29B8801A" w14:textId="389137D3" w:rsidR="002F2115" w:rsidRDefault="007C14C7" w:rsidP="007C14C7">
      <w:pPr>
        <w:rPr>
          <w:lang w:val="fr-FR"/>
        </w:rPr>
      </w:pPr>
      <w:r>
        <w:rPr>
          <w:lang w:val="fr-FR"/>
        </w:rPr>
        <w:tab/>
        <w:t xml:space="preserve">Le choix de développer cette application de gestion de bibliothèque, se base sur le fait qu’elle est générique donc facile à améliorer selon les besoins des potentiels clients. De plus, il </w:t>
      </w:r>
      <w:r w:rsidR="002F2115">
        <w:rPr>
          <w:lang w:val="fr-FR"/>
        </w:rPr>
        <w:t>s’agit</w:t>
      </w:r>
      <w:r>
        <w:rPr>
          <w:lang w:val="fr-FR"/>
        </w:rPr>
        <w:t xml:space="preserve"> d’un </w:t>
      </w:r>
      <w:r w:rsidR="002F2115">
        <w:rPr>
          <w:lang w:val="fr-FR"/>
        </w:rPr>
        <w:t>projet concret inspiré de la vie réelle.</w:t>
      </w:r>
    </w:p>
    <w:p w14:paraId="479B9020" w14:textId="77777777" w:rsidR="002F2115" w:rsidRDefault="002F2115" w:rsidP="002F2115">
      <w:pPr>
        <w:pStyle w:val="Titre2"/>
        <w:rPr>
          <w:lang w:val="fr-FR"/>
        </w:rPr>
      </w:pPr>
      <w:r>
        <w:rPr>
          <w:lang w:val="fr-FR"/>
        </w:rPr>
        <w:t xml:space="preserve">Les fonctionnalités prévues : </w:t>
      </w:r>
    </w:p>
    <w:p w14:paraId="5AD0D30F" w14:textId="7AB65FCE" w:rsidR="002F2115" w:rsidRDefault="002F2115" w:rsidP="002F2115">
      <w:pPr>
        <w:rPr>
          <w:lang w:val="fr-FR"/>
        </w:rPr>
      </w:pPr>
      <w:r>
        <w:rPr>
          <w:lang w:val="fr-FR"/>
        </w:rPr>
        <w:tab/>
        <w:t xml:space="preserve">L’application est conçue pour le staff de la bibliothèque non pas pour les membres. Un système de connexion permettra les membres du staff de se connecter. Le nom d’utilisateur et le mot de passe sont « admin » par défaut, l’utilisateur peut les modifier une fois connecté. </w:t>
      </w:r>
      <w:r w:rsidR="004C15ED">
        <w:rPr>
          <w:lang w:val="fr-FR"/>
        </w:rPr>
        <w:t>Il peut aussi – depuis la fenêtre « Paramètres </w:t>
      </w:r>
      <w:r w:rsidR="008A6B9C">
        <w:rPr>
          <w:lang w:val="fr-FR"/>
        </w:rPr>
        <w:t>» –</w:t>
      </w:r>
      <w:r w:rsidR="004C15ED">
        <w:rPr>
          <w:lang w:val="fr-FR"/>
        </w:rPr>
        <w:t xml:space="preserve"> de modifier le nombre de jours de prêt des livres, et le prix de la pénalité par jour de retard. </w:t>
      </w:r>
    </w:p>
    <w:p w14:paraId="67F70028" w14:textId="7C0A2CF8" w:rsidR="007C14C7" w:rsidRDefault="002F2115" w:rsidP="002F2115">
      <w:pPr>
        <w:rPr>
          <w:lang w:val="fr-FR"/>
        </w:rPr>
      </w:pPr>
      <w:r>
        <w:rPr>
          <w:lang w:val="fr-FR"/>
        </w:rPr>
        <w:t xml:space="preserve"> Depuis le menu principal</w:t>
      </w:r>
      <w:r w:rsidR="008A6B9C">
        <w:rPr>
          <w:lang w:val="fr-FR"/>
        </w:rPr>
        <w:t xml:space="preserve">, sous l’onglet « prêter Livre », </w:t>
      </w:r>
      <w:r>
        <w:rPr>
          <w:lang w:val="fr-FR"/>
        </w:rPr>
        <w:t xml:space="preserve">l’utilisateur peut ajouter de </w:t>
      </w:r>
      <w:r w:rsidR="004C15ED">
        <w:rPr>
          <w:lang w:val="fr-FR"/>
        </w:rPr>
        <w:t>nouveaux livres</w:t>
      </w:r>
      <w:r>
        <w:rPr>
          <w:lang w:val="fr-FR"/>
        </w:rPr>
        <w:t xml:space="preserve">, </w:t>
      </w:r>
      <w:r w:rsidR="004C15ED">
        <w:rPr>
          <w:lang w:val="fr-FR"/>
        </w:rPr>
        <w:t xml:space="preserve">inscrire de nouveaux membres qui </w:t>
      </w:r>
      <w:r w:rsidR="008A6B9C">
        <w:rPr>
          <w:lang w:val="fr-FR"/>
        </w:rPr>
        <w:t>sont catégorisés en</w:t>
      </w:r>
      <w:r w:rsidR="004C15ED">
        <w:rPr>
          <w:lang w:val="fr-FR"/>
        </w:rPr>
        <w:t xml:space="preserve"> professeurs et étudiants. Il est également possible de consulter les livres et les membres et les supprimer. </w:t>
      </w:r>
    </w:p>
    <w:p w14:paraId="6AC69319" w14:textId="2C9619AD" w:rsidR="004C15ED" w:rsidRDefault="004C15ED" w:rsidP="002F2115">
      <w:pPr>
        <w:rPr>
          <w:lang w:val="fr-FR"/>
        </w:rPr>
      </w:pPr>
      <w:r>
        <w:rPr>
          <w:lang w:val="fr-FR"/>
        </w:rPr>
        <w:t xml:space="preserve">L’application permet à l’utilisateur de prêter des livres aux membres inscrits : L’utilisateur est demandé à entrer l’ID d’un livre et l’ID d’un membre puis le prêter en cliquant sur le bouton « prêter ». </w:t>
      </w:r>
    </w:p>
    <w:p w14:paraId="59C55E50" w14:textId="77777777" w:rsidR="008A6B9C" w:rsidRDefault="004C15ED" w:rsidP="008A6B9C">
      <w:pPr>
        <w:rPr>
          <w:lang w:val="fr-FR"/>
        </w:rPr>
      </w:pPr>
      <w:r>
        <w:rPr>
          <w:lang w:val="fr-FR"/>
        </w:rPr>
        <w:t xml:space="preserve">Une fois en possession d’un livre, un membre ne peut renouveler son prêt qu’une seule fois. </w:t>
      </w:r>
      <w:r w:rsidR="008A6B9C">
        <w:rPr>
          <w:lang w:val="fr-FR"/>
        </w:rPr>
        <w:t>Pour renouveler le prêt d’un livre, l’utilisateur doit inscrire l’ID du livre sous l’onglet « Prêter / Renouveler ». Les informations sur le livre, le membre et la date et nombre de prêt seront affichés. A partir d’ici l’utilisateur peut renouveler la période de prêt du livre pour le membre ou retourner le livre.</w:t>
      </w:r>
    </w:p>
    <w:p w14:paraId="6CC78E61" w14:textId="368C1FBC" w:rsidR="00AF4841" w:rsidRDefault="008A6B9C" w:rsidP="008A6B9C">
      <w:pPr>
        <w:rPr>
          <w:lang w:val="fr-FR"/>
        </w:rPr>
      </w:pPr>
      <w:r>
        <w:rPr>
          <w:lang w:val="fr-FR"/>
        </w:rPr>
        <w:t xml:space="preserve">Il est à noter qu’afin d’éviter les conflits d’ID entre les livres et entre les membres, l’application génère des étiquettes supplémentaires et les colle aux ID inscrits par l’utilisateur pour rendre chaque ID unique. L’utilisateur peut donc </w:t>
      </w:r>
      <w:r w:rsidR="00AF4841">
        <w:rPr>
          <w:lang w:val="fr-FR"/>
        </w:rPr>
        <w:t>inscrire « L » dans le champ ID lors de l’ajout d’un livre, le programme se charge de compléter l’ID avant de l’enregistrer ; par exemple, le 100eme livre inscrit aura l’ID : « L100 » lorsque l’utilisateur inscrit « L » au champ ID lors de l’ajout, « 100 » si l’utilisateur laisse le champ ID vide.</w:t>
      </w:r>
    </w:p>
    <w:p w14:paraId="2CCFF178" w14:textId="46B8B89D" w:rsidR="00AF4841" w:rsidRDefault="00AF4841" w:rsidP="008A6B9C">
      <w:pPr>
        <w:rPr>
          <w:lang w:val="fr-FR"/>
        </w:rPr>
      </w:pPr>
      <w:r>
        <w:rPr>
          <w:lang w:val="fr-FR"/>
        </w:rPr>
        <w:t xml:space="preserve"> De même pour les champs ID lors de l’ajout d’un Professeur ou un Etudiant. </w:t>
      </w:r>
      <w:r w:rsidR="008A6B9C">
        <w:rPr>
          <w:lang w:val="fr-FR"/>
        </w:rPr>
        <w:t xml:space="preserve">    </w:t>
      </w:r>
    </w:p>
    <w:p w14:paraId="378F30EF" w14:textId="77777777" w:rsidR="00AF4841" w:rsidRDefault="00AF4841">
      <w:pPr>
        <w:rPr>
          <w:lang w:val="fr-FR"/>
        </w:rPr>
      </w:pPr>
      <w:r>
        <w:rPr>
          <w:lang w:val="fr-FR"/>
        </w:rPr>
        <w:br w:type="page"/>
      </w:r>
    </w:p>
    <w:p w14:paraId="1250F44C" w14:textId="6221F4B0" w:rsidR="008A6B9C" w:rsidRDefault="00AF4841" w:rsidP="00AF4841">
      <w:pPr>
        <w:pStyle w:val="Titre1"/>
        <w:jc w:val="center"/>
        <w:rPr>
          <w:lang w:val="fr-FR"/>
        </w:rPr>
      </w:pPr>
      <w:r>
        <w:rPr>
          <w:lang w:val="fr-FR"/>
        </w:rPr>
        <w:lastRenderedPageBreak/>
        <w:t>Documentation</w:t>
      </w:r>
    </w:p>
    <w:p w14:paraId="4BB4F5C1" w14:textId="7844C394" w:rsidR="00AF4841" w:rsidRDefault="00AF4841" w:rsidP="00AF4841">
      <w:pPr>
        <w:rPr>
          <w:lang w:val="fr-FR"/>
        </w:rPr>
      </w:pPr>
    </w:p>
    <w:p w14:paraId="010FF623" w14:textId="562C33DE" w:rsidR="00AF4841" w:rsidRDefault="00AF4841" w:rsidP="00AF4841">
      <w:pPr>
        <w:pStyle w:val="Titre2"/>
        <w:rPr>
          <w:lang w:val="fr-FR"/>
        </w:rPr>
      </w:pPr>
      <w:r>
        <w:rPr>
          <w:lang w:val="fr-FR"/>
        </w:rPr>
        <w:t xml:space="preserve">Livre : </w:t>
      </w:r>
    </w:p>
    <w:p w14:paraId="78CEAE67" w14:textId="2C963429" w:rsidR="00AF4841" w:rsidRDefault="00AF4841" w:rsidP="00AF4841">
      <w:pPr>
        <w:rPr>
          <w:lang w:val="fr-FR"/>
        </w:rPr>
      </w:pPr>
      <w:r>
        <w:rPr>
          <w:lang w:val="fr-FR"/>
        </w:rPr>
        <w:tab/>
        <w:t xml:space="preserve">Un livre est identifié par un identifiant unique, un titre, </w:t>
      </w:r>
      <w:r w:rsidR="000C259E">
        <w:rPr>
          <w:lang w:val="fr-FR"/>
        </w:rPr>
        <w:t xml:space="preserve">un auteur et un éditeur. Depuis la liste des livres de la bibliothèque, un livre peut être sélectionné et supprimé. Un livre non encore retourné ne peut pas être supprimé. </w:t>
      </w:r>
    </w:p>
    <w:p w14:paraId="380F6C9F" w14:textId="3ECF8006" w:rsidR="000C259E" w:rsidRDefault="000C259E" w:rsidP="000C259E">
      <w:pPr>
        <w:pStyle w:val="Titre2"/>
        <w:rPr>
          <w:lang w:val="fr-FR"/>
        </w:rPr>
      </w:pPr>
      <w:r>
        <w:rPr>
          <w:lang w:val="fr-FR"/>
        </w:rPr>
        <w:t xml:space="preserve">Professeur : </w:t>
      </w:r>
    </w:p>
    <w:p w14:paraId="352763C6" w14:textId="733C6751" w:rsidR="000C259E" w:rsidRDefault="000C259E" w:rsidP="000C259E">
      <w:pPr>
        <w:rPr>
          <w:lang w:val="fr-FR"/>
        </w:rPr>
      </w:pPr>
      <w:r>
        <w:rPr>
          <w:lang w:val="fr-FR"/>
        </w:rPr>
        <w:tab/>
        <w:t>Un professeur est un membre de la bibliothèque. Il est identifié par un ID unique, son nom et prénom, le département où il enseigne, ainsi que ses informations de contact, notamment son numéro de téléphone et son Email. Depuis la liste des membres, sous l’onglet « Professeurs » un professeur peur être supprimé de la base de données des professeurs.</w:t>
      </w:r>
    </w:p>
    <w:p w14:paraId="6F548D0D" w14:textId="065AFDAD" w:rsidR="000C259E" w:rsidRDefault="000C259E" w:rsidP="000C259E">
      <w:pPr>
        <w:pStyle w:val="Titre2"/>
        <w:rPr>
          <w:lang w:val="fr-FR"/>
        </w:rPr>
      </w:pPr>
      <w:r>
        <w:rPr>
          <w:lang w:val="fr-FR"/>
        </w:rPr>
        <w:t xml:space="preserve">Etudiant : </w:t>
      </w:r>
    </w:p>
    <w:p w14:paraId="6BC28114" w14:textId="26D2B709" w:rsidR="000C259E" w:rsidRDefault="000C259E" w:rsidP="000C259E">
      <w:pPr>
        <w:rPr>
          <w:lang w:val="fr-FR"/>
        </w:rPr>
      </w:pPr>
      <w:r>
        <w:rPr>
          <w:lang w:val="fr-FR"/>
        </w:rPr>
        <w:tab/>
        <w:t>Un étudiant est un membre de la bibliothèque. Il est identifié par un ID unique, son nom et prénom, la filière où il étudie, son groupe, ainsi que ses informations de contact, notamment son numéro de téléphone et son Email. Depuis la liste des membres, sous l’onglet « Etudiants » un étudiant peur être supprimé de la base de données des étudiants.</w:t>
      </w:r>
    </w:p>
    <w:p w14:paraId="6A8ACFEF" w14:textId="72C10952" w:rsidR="000C259E" w:rsidRDefault="000C259E" w:rsidP="000C259E">
      <w:pPr>
        <w:pStyle w:val="Titre2"/>
        <w:rPr>
          <w:lang w:val="fr-FR"/>
        </w:rPr>
      </w:pPr>
      <w:r>
        <w:rPr>
          <w:lang w:val="fr-FR"/>
        </w:rPr>
        <w:t xml:space="preserve">Prêt : </w:t>
      </w:r>
    </w:p>
    <w:p w14:paraId="310B0457" w14:textId="77777777" w:rsidR="003272E0" w:rsidRPr="000C259E" w:rsidRDefault="000C259E" w:rsidP="003272E0">
      <w:pPr>
        <w:rPr>
          <w:lang w:val="fr-FR"/>
        </w:rPr>
      </w:pPr>
      <w:r>
        <w:rPr>
          <w:lang w:val="fr-FR"/>
        </w:rPr>
        <w:tab/>
      </w:r>
      <w:r w:rsidR="00A835AF">
        <w:rPr>
          <w:lang w:val="fr-FR"/>
        </w:rPr>
        <w:t xml:space="preserve">Une fiche de prêt, regroupe les informations d’un livre et du membre qui l’a prêté. Cette fiche contient de plus la date et heure du moment </w:t>
      </w:r>
      <w:r w:rsidR="003272E0">
        <w:rPr>
          <w:lang w:val="fr-FR"/>
        </w:rPr>
        <w:t xml:space="preserve">du prêt et le nombre de renouvellements. </w:t>
      </w:r>
    </w:p>
    <w:p w14:paraId="32DFF77E" w14:textId="77777777" w:rsidR="00A835AF" w:rsidRDefault="00A835AF" w:rsidP="000C259E">
      <w:pPr>
        <w:rPr>
          <w:lang w:val="fr-FR"/>
        </w:rPr>
      </w:pPr>
    </w:p>
    <w:p w14:paraId="40C389A5" w14:textId="77777777" w:rsidR="00A835AF" w:rsidRDefault="00A835AF">
      <w:pPr>
        <w:rPr>
          <w:lang w:val="fr-FR"/>
        </w:rPr>
      </w:pPr>
      <w:r>
        <w:rPr>
          <w:lang w:val="fr-FR"/>
        </w:rPr>
        <w:br w:type="page"/>
      </w:r>
    </w:p>
    <w:p w14:paraId="791AD925" w14:textId="154707C5" w:rsidR="00A835AF" w:rsidRDefault="00A835AF" w:rsidP="00A835AF">
      <w:pPr>
        <w:pStyle w:val="Titre1"/>
        <w:jc w:val="center"/>
        <w:rPr>
          <w:lang w:val="fr-FR"/>
        </w:rPr>
      </w:pPr>
      <w:r>
        <w:rPr>
          <w:lang w:val="fr-FR"/>
        </w:rPr>
        <w:lastRenderedPageBreak/>
        <w:t>Description des vues</w:t>
      </w:r>
    </w:p>
    <w:p w14:paraId="6101BD5F" w14:textId="1ACAD72E" w:rsidR="00A835AF" w:rsidRDefault="00A835AF" w:rsidP="00A835AF">
      <w:pPr>
        <w:rPr>
          <w:lang w:val="fr-FR"/>
        </w:rPr>
      </w:pPr>
    </w:p>
    <w:p w14:paraId="72ADC83D" w14:textId="081B9560" w:rsidR="00A835AF" w:rsidRPr="00A835AF" w:rsidRDefault="003272E0" w:rsidP="00A835AF">
      <w:pPr>
        <w:rPr>
          <w:lang w:val="fr-FR"/>
        </w:rPr>
      </w:pPr>
      <w:r>
        <w:rPr>
          <w:noProof/>
          <w:lang w:val="fr-FR"/>
        </w:rPr>
        <w:drawing>
          <wp:anchor distT="0" distB="0" distL="114300" distR="114300" simplePos="0" relativeHeight="251650560" behindDoc="1" locked="0" layoutInCell="1" allowOverlap="1" wp14:anchorId="44C11E0A" wp14:editId="0D7F7CEC">
            <wp:simplePos x="0" y="0"/>
            <wp:positionH relativeFrom="column">
              <wp:posOffset>3167456</wp:posOffset>
            </wp:positionH>
            <wp:positionV relativeFrom="paragraph">
              <wp:posOffset>431699</wp:posOffset>
            </wp:positionV>
            <wp:extent cx="3143250" cy="2305050"/>
            <wp:effectExtent l="0" t="0" r="0" b="0"/>
            <wp:wrapTight wrapText="bothSides">
              <wp:wrapPolygon edited="0">
                <wp:start x="0" y="0"/>
                <wp:lineTo x="0" y="21421"/>
                <wp:lineTo x="21469" y="21421"/>
                <wp:lineTo x="21469" y="0"/>
                <wp:lineTo x="0" y="0"/>
              </wp:wrapPolygon>
            </wp:wrapTight>
            <wp:docPr id="29" name="Image 29" descr="Gestion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D0837A.tmp"/>
                    <pic:cNvPicPr/>
                  </pic:nvPicPr>
                  <pic:blipFill>
                    <a:blip r:embed="rId8">
                      <a:extLst>
                        <a:ext uri="{28A0092B-C50C-407E-A947-70E740481C1C}">
                          <a14:useLocalDpi xmlns:a14="http://schemas.microsoft.com/office/drawing/2010/main" val="0"/>
                        </a:ext>
                      </a:extLst>
                    </a:blip>
                    <a:stretch>
                      <a:fillRect/>
                    </a:stretch>
                  </pic:blipFill>
                  <pic:spPr>
                    <a:xfrm>
                      <a:off x="0" y="0"/>
                      <a:ext cx="3143250" cy="2305050"/>
                    </a:xfrm>
                    <a:prstGeom prst="rect">
                      <a:avLst/>
                    </a:prstGeom>
                  </pic:spPr>
                </pic:pic>
              </a:graphicData>
            </a:graphic>
            <wp14:sizeRelH relativeFrom="page">
              <wp14:pctWidth>0</wp14:pctWidth>
            </wp14:sizeRelH>
            <wp14:sizeRelV relativeFrom="page">
              <wp14:pctHeight>0</wp14:pctHeight>
            </wp14:sizeRelV>
          </wp:anchor>
        </w:drawing>
      </w:r>
    </w:p>
    <w:p w14:paraId="6E7D9D59" w14:textId="5A04E03E" w:rsidR="00A835AF" w:rsidRDefault="00A835AF" w:rsidP="00A835AF">
      <w:pPr>
        <w:rPr>
          <w:lang w:val="fr-FR"/>
        </w:rPr>
      </w:pPr>
      <w:r>
        <w:rPr>
          <w:noProof/>
          <w:lang w:val="fr-FR"/>
        </w:rPr>
        <w:drawing>
          <wp:anchor distT="0" distB="0" distL="114300" distR="114300" simplePos="0" relativeHeight="251648512" behindDoc="1" locked="0" layoutInCell="1" allowOverlap="1" wp14:anchorId="46E447C0" wp14:editId="5F30BF43">
            <wp:simplePos x="0" y="0"/>
            <wp:positionH relativeFrom="column">
              <wp:posOffset>-256540</wp:posOffset>
            </wp:positionH>
            <wp:positionV relativeFrom="paragraph">
              <wp:posOffset>139065</wp:posOffset>
            </wp:positionV>
            <wp:extent cx="3101975" cy="2274570"/>
            <wp:effectExtent l="0" t="0" r="0" b="0"/>
            <wp:wrapTight wrapText="bothSides">
              <wp:wrapPolygon edited="0">
                <wp:start x="0" y="0"/>
                <wp:lineTo x="0" y="21347"/>
                <wp:lineTo x="21489" y="21347"/>
                <wp:lineTo x="21489" y="0"/>
                <wp:lineTo x="0" y="0"/>
              </wp:wrapPolygon>
            </wp:wrapTight>
            <wp:docPr id="27" name="Image 27" descr="Gestion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D0D97B.tmp"/>
                    <pic:cNvPicPr/>
                  </pic:nvPicPr>
                  <pic:blipFill>
                    <a:blip r:embed="rId9">
                      <a:extLst>
                        <a:ext uri="{28A0092B-C50C-407E-A947-70E740481C1C}">
                          <a14:useLocalDpi xmlns:a14="http://schemas.microsoft.com/office/drawing/2010/main" val="0"/>
                        </a:ext>
                      </a:extLst>
                    </a:blip>
                    <a:stretch>
                      <a:fillRect/>
                    </a:stretch>
                  </pic:blipFill>
                  <pic:spPr>
                    <a:xfrm>
                      <a:off x="0" y="0"/>
                      <a:ext cx="3101975" cy="2274570"/>
                    </a:xfrm>
                    <a:prstGeom prst="rect">
                      <a:avLst/>
                    </a:prstGeom>
                  </pic:spPr>
                </pic:pic>
              </a:graphicData>
            </a:graphic>
            <wp14:sizeRelH relativeFrom="page">
              <wp14:pctWidth>0</wp14:pctWidth>
            </wp14:sizeRelH>
            <wp14:sizeRelV relativeFrom="page">
              <wp14:pctHeight>0</wp14:pctHeight>
            </wp14:sizeRelV>
          </wp:anchor>
        </w:drawing>
      </w:r>
      <w:r>
        <w:rPr>
          <w:lang w:val="fr-FR"/>
        </w:rPr>
        <w:t xml:space="preserve"> </w:t>
      </w:r>
    </w:p>
    <w:p w14:paraId="619A7CDF" w14:textId="398B2C6E" w:rsidR="003272E0" w:rsidRDefault="003272E0" w:rsidP="003272E0">
      <w:pPr>
        <w:rPr>
          <w:lang w:val="fr-FR"/>
        </w:rPr>
      </w:pPr>
      <w:r>
        <w:rPr>
          <w:lang w:val="fr-FR"/>
        </w:rPr>
        <w:t xml:space="preserve">Vue permettant de se connecter en tant qu’administrateur par le biais d’un nom d’utilisateur et un mot de passe partagé entre le staff. </w:t>
      </w:r>
    </w:p>
    <w:p w14:paraId="6E9FD420" w14:textId="36F817C1" w:rsidR="003272E0" w:rsidRDefault="003272E0" w:rsidP="003272E0">
      <w:pPr>
        <w:rPr>
          <w:lang w:val="fr-FR"/>
        </w:rPr>
      </w:pPr>
      <w:r>
        <w:rPr>
          <w:lang w:val="fr-FR"/>
        </w:rPr>
        <w:t>Un nom d’utilisateur et/ou un mot de passe erroné déclenchera un message « Données Invalides ».</w:t>
      </w:r>
    </w:p>
    <w:p w14:paraId="6529EEB0" w14:textId="77777777" w:rsidR="003272E0" w:rsidRDefault="003272E0" w:rsidP="003272E0">
      <w:pPr>
        <w:rPr>
          <w:lang w:val="fr-FR"/>
        </w:rPr>
      </w:pPr>
    </w:p>
    <w:p w14:paraId="705E7D8B" w14:textId="41098B20" w:rsidR="003272E0" w:rsidRDefault="003272E0" w:rsidP="003272E0">
      <w:pPr>
        <w:rPr>
          <w:lang w:val="fr-FR"/>
        </w:rPr>
      </w:pPr>
      <w:r>
        <w:rPr>
          <w:noProof/>
          <w:lang w:val="fr-FR"/>
        </w:rPr>
        <w:drawing>
          <wp:anchor distT="0" distB="0" distL="114300" distR="114300" simplePos="0" relativeHeight="251652608" behindDoc="1" locked="0" layoutInCell="1" allowOverlap="1" wp14:anchorId="302B1BDB" wp14:editId="5D7FB172">
            <wp:simplePos x="0" y="0"/>
            <wp:positionH relativeFrom="column">
              <wp:posOffset>833755</wp:posOffset>
            </wp:positionH>
            <wp:positionV relativeFrom="paragraph">
              <wp:posOffset>8331</wp:posOffset>
            </wp:positionV>
            <wp:extent cx="4095201" cy="3386937"/>
            <wp:effectExtent l="0" t="0" r="0" b="0"/>
            <wp:wrapTight wrapText="bothSides">
              <wp:wrapPolygon edited="0">
                <wp:start x="0" y="0"/>
                <wp:lineTo x="0" y="21507"/>
                <wp:lineTo x="21503" y="21507"/>
                <wp:lineTo x="21503" y="0"/>
                <wp:lineTo x="0" y="0"/>
              </wp:wrapPolygon>
            </wp:wrapTight>
            <wp:docPr id="30" name="Image 30" descr="Gestion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D024F1.tmp"/>
                    <pic:cNvPicPr/>
                  </pic:nvPicPr>
                  <pic:blipFill>
                    <a:blip r:embed="rId10">
                      <a:extLst>
                        <a:ext uri="{28A0092B-C50C-407E-A947-70E740481C1C}">
                          <a14:useLocalDpi xmlns:a14="http://schemas.microsoft.com/office/drawing/2010/main" val="0"/>
                        </a:ext>
                      </a:extLst>
                    </a:blip>
                    <a:stretch>
                      <a:fillRect/>
                    </a:stretch>
                  </pic:blipFill>
                  <pic:spPr>
                    <a:xfrm>
                      <a:off x="0" y="0"/>
                      <a:ext cx="4095201" cy="3386937"/>
                    </a:xfrm>
                    <a:prstGeom prst="rect">
                      <a:avLst/>
                    </a:prstGeom>
                  </pic:spPr>
                </pic:pic>
              </a:graphicData>
            </a:graphic>
            <wp14:sizeRelH relativeFrom="page">
              <wp14:pctWidth>0</wp14:pctWidth>
            </wp14:sizeRelH>
            <wp14:sizeRelV relativeFrom="page">
              <wp14:pctHeight>0</wp14:pctHeight>
            </wp14:sizeRelV>
          </wp:anchor>
        </w:drawing>
      </w:r>
      <w:r>
        <w:rPr>
          <w:lang w:val="fr-FR"/>
        </w:rPr>
        <w:t xml:space="preserve"> </w:t>
      </w:r>
    </w:p>
    <w:p w14:paraId="280186F5" w14:textId="3F79DC69" w:rsidR="003272E0" w:rsidRDefault="003272E0" w:rsidP="00A835AF">
      <w:pPr>
        <w:rPr>
          <w:lang w:val="fr-FR"/>
        </w:rPr>
      </w:pPr>
    </w:p>
    <w:p w14:paraId="57505CF0" w14:textId="77777777" w:rsidR="003272E0" w:rsidRDefault="003272E0" w:rsidP="00A835AF">
      <w:pPr>
        <w:rPr>
          <w:lang w:val="fr-FR"/>
        </w:rPr>
      </w:pPr>
    </w:p>
    <w:p w14:paraId="421038FD" w14:textId="77777777" w:rsidR="003272E0" w:rsidRDefault="003272E0" w:rsidP="00A835AF">
      <w:pPr>
        <w:rPr>
          <w:lang w:val="fr-FR"/>
        </w:rPr>
      </w:pPr>
    </w:p>
    <w:p w14:paraId="269D5B0B" w14:textId="017AFBD5" w:rsidR="003272E0" w:rsidRDefault="003272E0" w:rsidP="00A835AF">
      <w:pPr>
        <w:rPr>
          <w:lang w:val="fr-FR"/>
        </w:rPr>
      </w:pPr>
    </w:p>
    <w:p w14:paraId="661BDDBD" w14:textId="561680D0" w:rsidR="000E7587" w:rsidRDefault="000E7587" w:rsidP="00A835AF">
      <w:pPr>
        <w:rPr>
          <w:lang w:val="fr-FR"/>
        </w:rPr>
      </w:pPr>
    </w:p>
    <w:p w14:paraId="3858991C" w14:textId="39F69014" w:rsidR="000E7587" w:rsidRDefault="000E7587" w:rsidP="00A835AF">
      <w:pPr>
        <w:rPr>
          <w:lang w:val="fr-FR"/>
        </w:rPr>
      </w:pPr>
    </w:p>
    <w:p w14:paraId="43021EFD" w14:textId="436BB3F1" w:rsidR="000E7587" w:rsidRDefault="000E7587" w:rsidP="00A835AF">
      <w:pPr>
        <w:rPr>
          <w:lang w:val="fr-FR"/>
        </w:rPr>
      </w:pPr>
    </w:p>
    <w:p w14:paraId="15E2EAD6" w14:textId="3D57D5C1" w:rsidR="000E7587" w:rsidRDefault="000E7587" w:rsidP="00A835AF">
      <w:pPr>
        <w:rPr>
          <w:lang w:val="fr-FR"/>
        </w:rPr>
      </w:pPr>
    </w:p>
    <w:p w14:paraId="6DB027ED" w14:textId="19F88EA2" w:rsidR="000E7587" w:rsidRDefault="000E7587" w:rsidP="00A835AF">
      <w:pPr>
        <w:rPr>
          <w:lang w:val="fr-FR"/>
        </w:rPr>
      </w:pPr>
    </w:p>
    <w:p w14:paraId="6F84A71A" w14:textId="4F0B90DF" w:rsidR="000E7587" w:rsidRDefault="000E7587" w:rsidP="00A835AF">
      <w:pPr>
        <w:rPr>
          <w:lang w:val="fr-FR"/>
        </w:rPr>
      </w:pPr>
    </w:p>
    <w:p w14:paraId="51AC833B" w14:textId="3057B059" w:rsidR="000E7587" w:rsidRDefault="000E7587" w:rsidP="00A835AF">
      <w:pPr>
        <w:rPr>
          <w:lang w:val="fr-FR"/>
        </w:rPr>
      </w:pPr>
      <w:r>
        <w:rPr>
          <w:lang w:val="fr-FR"/>
        </w:rPr>
        <w:t>Le menu principal contient deux onglets : un onglet pour le prêt</w:t>
      </w:r>
      <w:r w:rsidR="00966202">
        <w:rPr>
          <w:lang w:val="fr-FR"/>
        </w:rPr>
        <w:t xml:space="preserve"> des livres</w:t>
      </w:r>
      <w:r>
        <w:rPr>
          <w:lang w:val="fr-FR"/>
        </w:rPr>
        <w:t xml:space="preserve"> et un autre pour le renouvellement et</w:t>
      </w:r>
      <w:r w:rsidR="00966202">
        <w:rPr>
          <w:lang w:val="fr-FR"/>
        </w:rPr>
        <w:t xml:space="preserve"> le retour des livres. Il contient en plus une barre verticale à droite regroupant les différentes fonctionnalités d’ajout et consultation. </w:t>
      </w:r>
    </w:p>
    <w:p w14:paraId="45CD01D2" w14:textId="4CDAF702" w:rsidR="00966202" w:rsidRDefault="00B65F96" w:rsidP="00966202">
      <w:pPr>
        <w:rPr>
          <w:lang w:val="fr-FR"/>
        </w:rPr>
      </w:pPr>
      <w:r>
        <w:rPr>
          <w:noProof/>
          <w:lang w:val="fr-FR"/>
        </w:rPr>
        <w:lastRenderedPageBreak/>
        <w:drawing>
          <wp:anchor distT="0" distB="0" distL="114300" distR="114300" simplePos="0" relativeHeight="251662848" behindDoc="1" locked="0" layoutInCell="1" allowOverlap="1" wp14:anchorId="4125F61A" wp14:editId="40557695">
            <wp:simplePos x="0" y="0"/>
            <wp:positionH relativeFrom="column">
              <wp:posOffset>3079115</wp:posOffset>
            </wp:positionH>
            <wp:positionV relativeFrom="paragraph">
              <wp:posOffset>-1270</wp:posOffset>
            </wp:positionV>
            <wp:extent cx="2321560" cy="2962275"/>
            <wp:effectExtent l="0" t="0" r="0" b="0"/>
            <wp:wrapTight wrapText="bothSides">
              <wp:wrapPolygon edited="0">
                <wp:start x="0" y="0"/>
                <wp:lineTo x="0" y="21531"/>
                <wp:lineTo x="21446" y="21531"/>
                <wp:lineTo x="21446" y="0"/>
                <wp:lineTo x="0" y="0"/>
              </wp:wrapPolygon>
            </wp:wrapTight>
            <wp:docPr id="34" name="Image 34" descr="Ajout M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D04E23.tmp"/>
                    <pic:cNvPicPr/>
                  </pic:nvPicPr>
                  <pic:blipFill>
                    <a:blip r:embed="rId11">
                      <a:extLst>
                        <a:ext uri="{28A0092B-C50C-407E-A947-70E740481C1C}">
                          <a14:useLocalDpi xmlns:a14="http://schemas.microsoft.com/office/drawing/2010/main" val="0"/>
                        </a:ext>
                      </a:extLst>
                    </a:blip>
                    <a:stretch>
                      <a:fillRect/>
                    </a:stretch>
                  </pic:blipFill>
                  <pic:spPr>
                    <a:xfrm>
                      <a:off x="0" y="0"/>
                      <a:ext cx="2321560" cy="2962275"/>
                    </a:xfrm>
                    <a:prstGeom prst="rect">
                      <a:avLst/>
                    </a:prstGeom>
                  </pic:spPr>
                </pic:pic>
              </a:graphicData>
            </a:graphic>
          </wp:anchor>
        </w:drawing>
      </w:r>
      <w:r>
        <w:rPr>
          <w:noProof/>
          <w:lang w:val="fr-FR"/>
        </w:rPr>
        <w:drawing>
          <wp:anchor distT="0" distB="0" distL="114300" distR="114300" simplePos="0" relativeHeight="251658752" behindDoc="1" locked="0" layoutInCell="1" allowOverlap="1" wp14:anchorId="44F298A4" wp14:editId="6E21E94E">
            <wp:simplePos x="0" y="0"/>
            <wp:positionH relativeFrom="column">
              <wp:posOffset>292557</wp:posOffset>
            </wp:positionH>
            <wp:positionV relativeFrom="paragraph">
              <wp:posOffset>-1270</wp:posOffset>
            </wp:positionV>
            <wp:extent cx="2322195" cy="2962275"/>
            <wp:effectExtent l="0" t="0" r="0" b="0"/>
            <wp:wrapTight wrapText="bothSides">
              <wp:wrapPolygon edited="0">
                <wp:start x="0" y="0"/>
                <wp:lineTo x="0" y="21531"/>
                <wp:lineTo x="21441" y="21531"/>
                <wp:lineTo x="21441" y="0"/>
                <wp:lineTo x="0" y="0"/>
              </wp:wrapPolygon>
            </wp:wrapTight>
            <wp:docPr id="33" name="Image 33" descr="Ajout M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D0486A.tmp"/>
                    <pic:cNvPicPr/>
                  </pic:nvPicPr>
                  <pic:blipFill>
                    <a:blip r:embed="rId12">
                      <a:extLst>
                        <a:ext uri="{28A0092B-C50C-407E-A947-70E740481C1C}">
                          <a14:useLocalDpi xmlns:a14="http://schemas.microsoft.com/office/drawing/2010/main" val="0"/>
                        </a:ext>
                      </a:extLst>
                    </a:blip>
                    <a:stretch>
                      <a:fillRect/>
                    </a:stretch>
                  </pic:blipFill>
                  <pic:spPr>
                    <a:xfrm>
                      <a:off x="0" y="0"/>
                      <a:ext cx="2322195" cy="2962275"/>
                    </a:xfrm>
                    <a:prstGeom prst="rect">
                      <a:avLst/>
                    </a:prstGeom>
                  </pic:spPr>
                </pic:pic>
              </a:graphicData>
            </a:graphic>
          </wp:anchor>
        </w:drawing>
      </w:r>
      <w:r w:rsidR="00966202">
        <w:rPr>
          <w:lang w:val="fr-FR"/>
        </w:rPr>
        <w:t xml:space="preserve"> </w:t>
      </w:r>
    </w:p>
    <w:p w14:paraId="0742E085" w14:textId="2C8405EA" w:rsidR="00B65F96" w:rsidRDefault="00B65F96" w:rsidP="00966202">
      <w:pPr>
        <w:rPr>
          <w:lang w:val="fr-FR"/>
        </w:rPr>
      </w:pPr>
    </w:p>
    <w:p w14:paraId="5FE3B28E" w14:textId="3D45D58A" w:rsidR="00B65F96" w:rsidRDefault="00B65F96" w:rsidP="00966202">
      <w:pPr>
        <w:rPr>
          <w:lang w:val="fr-FR"/>
        </w:rPr>
      </w:pPr>
    </w:p>
    <w:p w14:paraId="3B1DF4D0" w14:textId="074595B3" w:rsidR="00B65F96" w:rsidRDefault="00B65F96" w:rsidP="00966202">
      <w:pPr>
        <w:rPr>
          <w:lang w:val="fr-FR"/>
        </w:rPr>
      </w:pPr>
    </w:p>
    <w:p w14:paraId="138CA81B" w14:textId="1619D081" w:rsidR="00B65F96" w:rsidRDefault="00B65F96" w:rsidP="00966202">
      <w:pPr>
        <w:rPr>
          <w:lang w:val="fr-FR"/>
        </w:rPr>
      </w:pPr>
    </w:p>
    <w:p w14:paraId="77609D48" w14:textId="507ECABE" w:rsidR="00B65F96" w:rsidRDefault="00B65F96" w:rsidP="00966202">
      <w:pPr>
        <w:rPr>
          <w:lang w:val="fr-FR"/>
        </w:rPr>
      </w:pPr>
    </w:p>
    <w:p w14:paraId="2B34B0F8" w14:textId="1F75DAAF" w:rsidR="00B65F96" w:rsidRDefault="00B65F96" w:rsidP="00966202">
      <w:pPr>
        <w:rPr>
          <w:lang w:val="fr-FR"/>
        </w:rPr>
      </w:pPr>
    </w:p>
    <w:p w14:paraId="07533515" w14:textId="1E282160" w:rsidR="00B65F96" w:rsidRDefault="00B65F96" w:rsidP="00966202">
      <w:pPr>
        <w:rPr>
          <w:lang w:val="fr-FR"/>
        </w:rPr>
      </w:pPr>
    </w:p>
    <w:p w14:paraId="049522F1" w14:textId="686A1A77" w:rsidR="00B65F96" w:rsidRDefault="00B65F96" w:rsidP="00966202">
      <w:pPr>
        <w:rPr>
          <w:lang w:val="fr-FR"/>
        </w:rPr>
      </w:pPr>
    </w:p>
    <w:p w14:paraId="498639CC" w14:textId="3D641689" w:rsidR="00B65F96" w:rsidRDefault="00B65F96" w:rsidP="00966202">
      <w:pPr>
        <w:rPr>
          <w:lang w:val="fr-FR"/>
        </w:rPr>
      </w:pPr>
    </w:p>
    <w:p w14:paraId="43C14DED" w14:textId="3537E35B" w:rsidR="00B65F96" w:rsidRDefault="00B65F96" w:rsidP="00966202">
      <w:pPr>
        <w:rPr>
          <w:lang w:val="fr-FR"/>
        </w:rPr>
      </w:pPr>
      <w:r>
        <w:rPr>
          <w:lang w:val="fr-FR"/>
        </w:rPr>
        <w:t xml:space="preserve">Commençant par l’ajout des membres : En appuyant sur « Ajout Membre » du menu principal, cette vue s’ouvre. L’utilisateur peut ajouter des professeurs sous l’onglet « Professeur » ou des étudiants sous l’onglet « Etudiants ». Il est à rappeler que </w:t>
      </w:r>
      <w:r w:rsidR="00227C63">
        <w:rPr>
          <w:lang w:val="fr-FR"/>
        </w:rPr>
        <w:t xml:space="preserve">Professeur et Etudiant héritent de la même classe Membre. </w:t>
      </w:r>
    </w:p>
    <w:p w14:paraId="1CBABD77" w14:textId="4957DA00" w:rsidR="00227C63" w:rsidRDefault="00227C63" w:rsidP="00966202">
      <w:pPr>
        <w:rPr>
          <w:lang w:val="fr-FR"/>
        </w:rPr>
      </w:pPr>
    </w:p>
    <w:p w14:paraId="0A876498" w14:textId="46516EB8" w:rsidR="00227C63" w:rsidRDefault="00227C63" w:rsidP="00966202">
      <w:pPr>
        <w:rPr>
          <w:lang w:val="fr-FR"/>
        </w:rPr>
      </w:pPr>
    </w:p>
    <w:p w14:paraId="5E5D5478" w14:textId="591CFCB8" w:rsidR="00227C63" w:rsidRDefault="00227C63" w:rsidP="00966202">
      <w:pPr>
        <w:rPr>
          <w:lang w:val="fr-FR"/>
        </w:rPr>
      </w:pPr>
    </w:p>
    <w:p w14:paraId="3647A5D2" w14:textId="3D115A37" w:rsidR="00227C63" w:rsidRDefault="00227C63" w:rsidP="00966202">
      <w:pPr>
        <w:rPr>
          <w:lang w:val="fr-FR"/>
        </w:rPr>
      </w:pPr>
      <w:r>
        <w:rPr>
          <w:noProof/>
          <w:lang w:val="fr-FR"/>
        </w:rPr>
        <w:drawing>
          <wp:anchor distT="0" distB="0" distL="114300" distR="114300" simplePos="0" relativeHeight="251664896" behindDoc="1" locked="0" layoutInCell="1" allowOverlap="1" wp14:anchorId="2F07A705" wp14:editId="09E41D3B">
            <wp:simplePos x="0" y="0"/>
            <wp:positionH relativeFrom="column">
              <wp:posOffset>1360323</wp:posOffset>
            </wp:positionH>
            <wp:positionV relativeFrom="paragraph">
              <wp:posOffset>28854</wp:posOffset>
            </wp:positionV>
            <wp:extent cx="3048425" cy="2743583"/>
            <wp:effectExtent l="0" t="0" r="0" b="0"/>
            <wp:wrapTight wrapText="bothSides">
              <wp:wrapPolygon edited="0">
                <wp:start x="0" y="0"/>
                <wp:lineTo x="0" y="21450"/>
                <wp:lineTo x="21465" y="21450"/>
                <wp:lineTo x="21465" y="0"/>
                <wp:lineTo x="0" y="0"/>
              </wp:wrapPolygon>
            </wp:wrapTight>
            <wp:docPr id="35" name="Image 35" descr="Ajout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0ABE2.tmp"/>
                    <pic:cNvPicPr/>
                  </pic:nvPicPr>
                  <pic:blipFill>
                    <a:blip r:embed="rId13">
                      <a:extLst>
                        <a:ext uri="{28A0092B-C50C-407E-A947-70E740481C1C}">
                          <a14:useLocalDpi xmlns:a14="http://schemas.microsoft.com/office/drawing/2010/main" val="0"/>
                        </a:ext>
                      </a:extLst>
                    </a:blip>
                    <a:stretch>
                      <a:fillRect/>
                    </a:stretch>
                  </pic:blipFill>
                  <pic:spPr>
                    <a:xfrm>
                      <a:off x="0" y="0"/>
                      <a:ext cx="3048425" cy="2743583"/>
                    </a:xfrm>
                    <a:prstGeom prst="rect">
                      <a:avLst/>
                    </a:prstGeom>
                  </pic:spPr>
                </pic:pic>
              </a:graphicData>
            </a:graphic>
          </wp:anchor>
        </w:drawing>
      </w:r>
    </w:p>
    <w:p w14:paraId="2B15E9EC" w14:textId="02BBCFB1" w:rsidR="00227C63" w:rsidRDefault="00227C63" w:rsidP="00966202">
      <w:pPr>
        <w:rPr>
          <w:lang w:val="fr-FR"/>
        </w:rPr>
      </w:pPr>
    </w:p>
    <w:p w14:paraId="7A1B5B51" w14:textId="068B1E1B" w:rsidR="00227C63" w:rsidRDefault="00227C63" w:rsidP="00966202">
      <w:pPr>
        <w:rPr>
          <w:lang w:val="fr-FR"/>
        </w:rPr>
      </w:pPr>
    </w:p>
    <w:p w14:paraId="220E969A" w14:textId="24B44C8B" w:rsidR="00227C63" w:rsidRDefault="00227C63" w:rsidP="00966202">
      <w:pPr>
        <w:rPr>
          <w:lang w:val="fr-FR"/>
        </w:rPr>
      </w:pPr>
    </w:p>
    <w:p w14:paraId="33E9259F" w14:textId="12551649" w:rsidR="00227C63" w:rsidRDefault="00227C63" w:rsidP="00966202">
      <w:pPr>
        <w:rPr>
          <w:lang w:val="fr-FR"/>
        </w:rPr>
      </w:pPr>
    </w:p>
    <w:p w14:paraId="6544B9F8" w14:textId="189F5BED" w:rsidR="00227C63" w:rsidRDefault="00227C63" w:rsidP="00966202">
      <w:pPr>
        <w:rPr>
          <w:lang w:val="fr-FR"/>
        </w:rPr>
      </w:pPr>
    </w:p>
    <w:p w14:paraId="34965E1A" w14:textId="07A4DE78" w:rsidR="00227C63" w:rsidRDefault="00227C63" w:rsidP="00966202">
      <w:pPr>
        <w:rPr>
          <w:lang w:val="fr-FR"/>
        </w:rPr>
      </w:pPr>
    </w:p>
    <w:p w14:paraId="7FAD1F5C" w14:textId="77777777" w:rsidR="00227C63" w:rsidRDefault="00227C63" w:rsidP="00227C63">
      <w:pPr>
        <w:jc w:val="center"/>
        <w:rPr>
          <w:lang w:val="fr-FR"/>
        </w:rPr>
      </w:pPr>
    </w:p>
    <w:p w14:paraId="1D2FEBC1" w14:textId="77777777" w:rsidR="00227C63" w:rsidRDefault="00227C63" w:rsidP="00227C63">
      <w:pPr>
        <w:jc w:val="center"/>
        <w:rPr>
          <w:lang w:val="fr-FR"/>
        </w:rPr>
      </w:pPr>
    </w:p>
    <w:p w14:paraId="493C7E88" w14:textId="77777777" w:rsidR="00227C63" w:rsidRDefault="00227C63" w:rsidP="00227C63">
      <w:pPr>
        <w:jc w:val="center"/>
        <w:rPr>
          <w:lang w:val="fr-FR"/>
        </w:rPr>
      </w:pPr>
    </w:p>
    <w:p w14:paraId="5AF75EF5" w14:textId="52740DA6" w:rsidR="00227C63" w:rsidRDefault="00227C63" w:rsidP="00227C63">
      <w:pPr>
        <w:jc w:val="center"/>
        <w:rPr>
          <w:lang w:val="fr-FR"/>
        </w:rPr>
      </w:pPr>
      <w:r>
        <w:rPr>
          <w:lang w:val="fr-FR"/>
        </w:rPr>
        <w:t>Même procédure pour ajouter un livre sous « Ajout Livre ».</w:t>
      </w:r>
    </w:p>
    <w:p w14:paraId="7D2175E6" w14:textId="08A1DA5D" w:rsidR="00A835AF" w:rsidRDefault="00A835AF" w:rsidP="00227C63">
      <w:pPr>
        <w:rPr>
          <w:lang w:val="fr-FR"/>
        </w:rPr>
      </w:pPr>
      <w:r>
        <w:rPr>
          <w:lang w:val="fr-FR"/>
        </w:rPr>
        <w:br w:type="page"/>
      </w:r>
      <w:r w:rsidR="00FF4A64">
        <w:rPr>
          <w:noProof/>
          <w:lang w:val="fr-FR"/>
        </w:rPr>
        <w:lastRenderedPageBreak/>
        <w:drawing>
          <wp:inline distT="0" distB="0" distL="0" distR="0" wp14:anchorId="4BA3B4FF" wp14:editId="33F2E758">
            <wp:extent cx="5759410" cy="1558137"/>
            <wp:effectExtent l="0" t="0" r="0" b="0"/>
            <wp:docPr id="36" name="Image 36" descr="Liste Mem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0747D.tmp"/>
                    <pic:cNvPicPr/>
                  </pic:nvPicPr>
                  <pic:blipFill rotWithShape="1">
                    <a:blip r:embed="rId14">
                      <a:extLst>
                        <a:ext uri="{28A0092B-C50C-407E-A947-70E740481C1C}">
                          <a14:useLocalDpi xmlns:a14="http://schemas.microsoft.com/office/drawing/2010/main" val="0"/>
                        </a:ext>
                      </a:extLst>
                    </a:blip>
                    <a:srcRect b="62037"/>
                    <a:stretch/>
                  </pic:blipFill>
                  <pic:spPr bwMode="auto">
                    <a:xfrm>
                      <a:off x="0" y="0"/>
                      <a:ext cx="5760720" cy="1558492"/>
                    </a:xfrm>
                    <a:prstGeom prst="rect">
                      <a:avLst/>
                    </a:prstGeom>
                    <a:ln>
                      <a:noFill/>
                    </a:ln>
                    <a:extLst>
                      <a:ext uri="{53640926-AAD7-44D8-BBD7-CCE9431645EC}">
                        <a14:shadowObscured xmlns:a14="http://schemas.microsoft.com/office/drawing/2010/main"/>
                      </a:ext>
                    </a:extLst>
                  </pic:spPr>
                </pic:pic>
              </a:graphicData>
            </a:graphic>
          </wp:inline>
        </w:drawing>
      </w:r>
    </w:p>
    <w:p w14:paraId="76FB2410" w14:textId="5CB9F6BD" w:rsidR="00FC6FC5" w:rsidRDefault="00FC6FC5" w:rsidP="00FC6FC5">
      <w:pPr>
        <w:pStyle w:val="Paragraphedeliste"/>
        <w:numPr>
          <w:ilvl w:val="0"/>
          <w:numId w:val="1"/>
        </w:numPr>
        <w:jc w:val="center"/>
        <w:rPr>
          <w:lang w:val="fr-FR"/>
        </w:rPr>
      </w:pPr>
      <w:r>
        <w:rPr>
          <w:lang w:val="fr-FR"/>
        </w:rPr>
        <w:t>Liste Professeurs après ajout     -</w:t>
      </w:r>
    </w:p>
    <w:p w14:paraId="653BAADE" w14:textId="16AFD1A0" w:rsidR="00FC6FC5" w:rsidRDefault="00FC6FC5" w:rsidP="00FC6FC5">
      <w:pPr>
        <w:jc w:val="center"/>
        <w:rPr>
          <w:lang w:val="fr-FR"/>
        </w:rPr>
      </w:pPr>
    </w:p>
    <w:p w14:paraId="7209986D" w14:textId="77777777" w:rsidR="00FC6FC5" w:rsidRPr="00FC6FC5" w:rsidRDefault="00FC6FC5" w:rsidP="00FC6FC5">
      <w:pPr>
        <w:jc w:val="center"/>
        <w:rPr>
          <w:lang w:val="fr-FR"/>
        </w:rPr>
      </w:pPr>
    </w:p>
    <w:p w14:paraId="2AEBB218" w14:textId="77777777" w:rsidR="00FC6FC5" w:rsidRPr="00FC6FC5" w:rsidRDefault="00FC6FC5" w:rsidP="00FC6FC5">
      <w:pPr>
        <w:jc w:val="center"/>
        <w:rPr>
          <w:lang w:val="fr-FR"/>
        </w:rPr>
      </w:pPr>
    </w:p>
    <w:p w14:paraId="15E47476" w14:textId="64F9248B" w:rsidR="00FC6FC5" w:rsidRDefault="00FC6FC5" w:rsidP="00FC6FC5">
      <w:pPr>
        <w:rPr>
          <w:lang w:val="fr-FR"/>
        </w:rPr>
      </w:pPr>
      <w:r>
        <w:rPr>
          <w:noProof/>
          <w:lang w:val="fr-FR"/>
        </w:rPr>
        <w:drawing>
          <wp:inline distT="0" distB="0" distL="0" distR="0" wp14:anchorId="796A42B9" wp14:editId="462C882C">
            <wp:extent cx="5760720" cy="1477671"/>
            <wp:effectExtent l="0" t="0" r="0" b="0"/>
            <wp:docPr id="37" name="Image 37" descr="Liste Mem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0767D.tmp"/>
                    <pic:cNvPicPr/>
                  </pic:nvPicPr>
                  <pic:blipFill rotWithShape="1">
                    <a:blip r:embed="rId15">
                      <a:extLst>
                        <a:ext uri="{28A0092B-C50C-407E-A947-70E740481C1C}">
                          <a14:useLocalDpi xmlns:a14="http://schemas.microsoft.com/office/drawing/2010/main" val="0"/>
                        </a:ext>
                      </a:extLst>
                    </a:blip>
                    <a:srcRect b="64005"/>
                    <a:stretch/>
                  </pic:blipFill>
                  <pic:spPr bwMode="auto">
                    <a:xfrm>
                      <a:off x="0" y="0"/>
                      <a:ext cx="5760720" cy="1477671"/>
                    </a:xfrm>
                    <a:prstGeom prst="rect">
                      <a:avLst/>
                    </a:prstGeom>
                    <a:ln>
                      <a:noFill/>
                    </a:ln>
                    <a:extLst>
                      <a:ext uri="{53640926-AAD7-44D8-BBD7-CCE9431645EC}">
                        <a14:shadowObscured xmlns:a14="http://schemas.microsoft.com/office/drawing/2010/main"/>
                      </a:ext>
                    </a:extLst>
                  </pic:spPr>
                </pic:pic>
              </a:graphicData>
            </a:graphic>
          </wp:inline>
        </w:drawing>
      </w:r>
    </w:p>
    <w:p w14:paraId="44FBD032" w14:textId="75297B5D" w:rsidR="00FC6FC5" w:rsidRDefault="00FC6FC5" w:rsidP="00FC6FC5">
      <w:pPr>
        <w:pStyle w:val="Paragraphedeliste"/>
        <w:numPr>
          <w:ilvl w:val="0"/>
          <w:numId w:val="1"/>
        </w:numPr>
        <w:jc w:val="center"/>
        <w:rPr>
          <w:lang w:val="fr-FR"/>
        </w:rPr>
      </w:pPr>
      <w:r>
        <w:rPr>
          <w:lang w:val="fr-FR"/>
        </w:rPr>
        <w:t>Liste Etudiants après ajout      -</w:t>
      </w:r>
    </w:p>
    <w:p w14:paraId="536EA308" w14:textId="2705EA34" w:rsidR="00FC6FC5" w:rsidRDefault="00FC6FC5" w:rsidP="00FC6FC5">
      <w:pPr>
        <w:jc w:val="center"/>
        <w:rPr>
          <w:lang w:val="fr-FR"/>
        </w:rPr>
      </w:pPr>
    </w:p>
    <w:p w14:paraId="28F6852A" w14:textId="145F5F8C" w:rsidR="00FC6FC5" w:rsidRDefault="00FC6FC5" w:rsidP="00FC6FC5">
      <w:pPr>
        <w:jc w:val="center"/>
        <w:rPr>
          <w:lang w:val="fr-FR"/>
        </w:rPr>
      </w:pPr>
    </w:p>
    <w:p w14:paraId="29E135AF" w14:textId="3FD53A6A" w:rsidR="00FC6FC5" w:rsidRDefault="00FC6FC5" w:rsidP="00FC6FC5">
      <w:pPr>
        <w:jc w:val="center"/>
        <w:rPr>
          <w:lang w:val="fr-FR"/>
        </w:rPr>
      </w:pPr>
    </w:p>
    <w:p w14:paraId="722EC50E" w14:textId="5237FB76" w:rsidR="00FC6FC5" w:rsidRPr="00FC6FC5" w:rsidRDefault="00FC6FC5" w:rsidP="00FC6FC5">
      <w:pPr>
        <w:rPr>
          <w:lang w:val="fr-FR"/>
        </w:rPr>
      </w:pPr>
      <w:r>
        <w:rPr>
          <w:noProof/>
          <w:lang w:val="fr-FR"/>
        </w:rPr>
        <w:drawing>
          <wp:inline distT="0" distB="0" distL="0" distR="0" wp14:anchorId="48B6B1F0" wp14:editId="7767172C">
            <wp:extent cx="5760720" cy="1177747"/>
            <wp:effectExtent l="0" t="0" r="0" b="0"/>
            <wp:docPr id="38" name="Image 38" descr="Liste Liv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09D4B.tmp"/>
                    <pic:cNvPicPr/>
                  </pic:nvPicPr>
                  <pic:blipFill rotWithShape="1">
                    <a:blip r:embed="rId16">
                      <a:extLst>
                        <a:ext uri="{28A0092B-C50C-407E-A947-70E740481C1C}">
                          <a14:useLocalDpi xmlns:a14="http://schemas.microsoft.com/office/drawing/2010/main" val="0"/>
                        </a:ext>
                      </a:extLst>
                    </a:blip>
                    <a:srcRect b="71312"/>
                    <a:stretch/>
                  </pic:blipFill>
                  <pic:spPr bwMode="auto">
                    <a:xfrm>
                      <a:off x="0" y="0"/>
                      <a:ext cx="5760720" cy="1177747"/>
                    </a:xfrm>
                    <a:prstGeom prst="rect">
                      <a:avLst/>
                    </a:prstGeom>
                    <a:ln>
                      <a:noFill/>
                    </a:ln>
                    <a:extLst>
                      <a:ext uri="{53640926-AAD7-44D8-BBD7-CCE9431645EC}">
                        <a14:shadowObscured xmlns:a14="http://schemas.microsoft.com/office/drawing/2010/main"/>
                      </a:ext>
                    </a:extLst>
                  </pic:spPr>
                </pic:pic>
              </a:graphicData>
            </a:graphic>
          </wp:inline>
        </w:drawing>
      </w:r>
    </w:p>
    <w:p w14:paraId="50695BB4" w14:textId="2A12D503" w:rsidR="00FC6FC5" w:rsidRPr="00FC6FC5" w:rsidRDefault="00FC6FC5" w:rsidP="00FC6FC5">
      <w:pPr>
        <w:pStyle w:val="Paragraphedeliste"/>
        <w:numPr>
          <w:ilvl w:val="0"/>
          <w:numId w:val="1"/>
        </w:numPr>
        <w:jc w:val="center"/>
        <w:rPr>
          <w:lang w:val="fr-FR"/>
        </w:rPr>
      </w:pPr>
      <w:r>
        <w:rPr>
          <w:lang w:val="fr-FR"/>
        </w:rPr>
        <w:t>Liste Livres après ajout      -</w:t>
      </w:r>
    </w:p>
    <w:p w14:paraId="12934B58" w14:textId="37BE2392" w:rsidR="00FC6FC5" w:rsidRDefault="00FC6FC5" w:rsidP="00FC6FC5">
      <w:pPr>
        <w:jc w:val="center"/>
        <w:rPr>
          <w:lang w:val="fr-FR"/>
        </w:rPr>
      </w:pPr>
    </w:p>
    <w:p w14:paraId="14675F26" w14:textId="7F067B86" w:rsidR="00FC6FC5" w:rsidRDefault="00FC6FC5" w:rsidP="00FC6FC5">
      <w:pPr>
        <w:jc w:val="center"/>
        <w:rPr>
          <w:lang w:val="fr-FR"/>
        </w:rPr>
      </w:pPr>
    </w:p>
    <w:p w14:paraId="36BDCF92" w14:textId="77777777" w:rsidR="00FC6FC5" w:rsidRDefault="00FC6FC5">
      <w:pPr>
        <w:rPr>
          <w:lang w:val="fr-FR"/>
        </w:rPr>
      </w:pPr>
      <w:r>
        <w:rPr>
          <w:lang w:val="fr-FR"/>
        </w:rPr>
        <w:br w:type="page"/>
      </w:r>
    </w:p>
    <w:p w14:paraId="409714D1" w14:textId="2A5CD254" w:rsidR="00FC6FC5" w:rsidRDefault="00FC6FC5" w:rsidP="00FC6FC5">
      <w:pPr>
        <w:rPr>
          <w:lang w:val="fr-FR"/>
        </w:rPr>
      </w:pPr>
      <w:r>
        <w:rPr>
          <w:lang w:val="fr-FR"/>
        </w:rPr>
        <w:lastRenderedPageBreak/>
        <w:t xml:space="preserve">            </w:t>
      </w:r>
      <w:r>
        <w:rPr>
          <w:noProof/>
          <w:lang w:val="fr-FR"/>
        </w:rPr>
        <w:drawing>
          <wp:inline distT="0" distB="0" distL="0" distR="0" wp14:anchorId="24F7E88A" wp14:editId="7752B108">
            <wp:extent cx="4629150" cy="3986784"/>
            <wp:effectExtent l="0" t="0" r="0" b="0"/>
            <wp:docPr id="39" name="Image 39" descr="Gestion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0F1C0.tmp"/>
                    <pic:cNvPicPr/>
                  </pic:nvPicPr>
                  <pic:blipFill rotWithShape="1">
                    <a:blip r:embed="rId17">
                      <a:extLst>
                        <a:ext uri="{28A0092B-C50C-407E-A947-70E740481C1C}">
                          <a14:useLocalDpi xmlns:a14="http://schemas.microsoft.com/office/drawing/2010/main" val="0"/>
                        </a:ext>
                      </a:extLst>
                    </a:blip>
                    <a:srcRect l="1776" t="9367" r="17946" b="6930"/>
                    <a:stretch/>
                  </pic:blipFill>
                  <pic:spPr bwMode="auto">
                    <a:xfrm>
                      <a:off x="0" y="0"/>
                      <a:ext cx="4629150" cy="3986784"/>
                    </a:xfrm>
                    <a:prstGeom prst="rect">
                      <a:avLst/>
                    </a:prstGeom>
                    <a:ln>
                      <a:noFill/>
                    </a:ln>
                    <a:extLst>
                      <a:ext uri="{53640926-AAD7-44D8-BBD7-CCE9431645EC}">
                        <a14:shadowObscured xmlns:a14="http://schemas.microsoft.com/office/drawing/2010/main"/>
                      </a:ext>
                    </a:extLst>
                  </pic:spPr>
                </pic:pic>
              </a:graphicData>
            </a:graphic>
          </wp:inline>
        </w:drawing>
      </w:r>
    </w:p>
    <w:p w14:paraId="235E833F" w14:textId="77777777" w:rsidR="00FC6FC5" w:rsidRDefault="00FC6FC5" w:rsidP="00FC6FC5">
      <w:pPr>
        <w:rPr>
          <w:lang w:val="fr-FR"/>
        </w:rPr>
      </w:pPr>
    </w:p>
    <w:p w14:paraId="05C95FF8" w14:textId="19737028" w:rsidR="00FC6FC5" w:rsidRDefault="00FC6FC5" w:rsidP="00FC6FC5">
      <w:pPr>
        <w:rPr>
          <w:lang w:val="fr-FR"/>
        </w:rPr>
      </w:pPr>
    </w:p>
    <w:p w14:paraId="7CA277CF" w14:textId="77777777" w:rsidR="00FC6FC5" w:rsidRDefault="00FC6FC5" w:rsidP="00FC6FC5">
      <w:pPr>
        <w:rPr>
          <w:lang w:val="fr-FR"/>
        </w:rPr>
      </w:pPr>
    </w:p>
    <w:p w14:paraId="69CB6D1D" w14:textId="7B4A30A7" w:rsidR="00FC6FC5" w:rsidRDefault="00FC6FC5" w:rsidP="00FC6FC5">
      <w:pPr>
        <w:rPr>
          <w:lang w:val="fr-FR"/>
        </w:rPr>
      </w:pPr>
      <w:r>
        <w:rPr>
          <w:lang w:val="fr-FR"/>
        </w:rPr>
        <w:t xml:space="preserve">Pour prêter un livre, l’utilisateur doit fournir l’ID du livre à prêter et l’ID du membre à qui le livre sera prêté. Ces deux informations peuvent être récupérés facilement à partir de « Consulter Livres » et « Consulter Membres ». Ou – plus simplement – en inscrivant l’ID dans sa case respective et en appuyant sur entrer. </w:t>
      </w:r>
    </w:p>
    <w:p w14:paraId="683968DB" w14:textId="58A7F579" w:rsidR="00FC6FC5" w:rsidRDefault="00FC6FC5" w:rsidP="00FC6FC5">
      <w:pPr>
        <w:rPr>
          <w:lang w:val="fr-FR"/>
        </w:rPr>
      </w:pPr>
      <w:r>
        <w:rPr>
          <w:lang w:val="fr-FR"/>
        </w:rPr>
        <w:t xml:space="preserve">Pour prêter le livre, l’utilisateur appuie sur « Prêter ». Un livre déjà prêté ne peut pas être attribué à un autre membre. </w:t>
      </w:r>
    </w:p>
    <w:p w14:paraId="3E81178C" w14:textId="7971219C" w:rsidR="00FC6FC5" w:rsidRDefault="00FC6FC5" w:rsidP="00FC6FC5">
      <w:pPr>
        <w:rPr>
          <w:lang w:val="fr-FR"/>
        </w:rPr>
      </w:pPr>
    </w:p>
    <w:p w14:paraId="04235004" w14:textId="1E024AD1" w:rsidR="00FC6FC5" w:rsidRDefault="00FC6FC5" w:rsidP="00FC6FC5">
      <w:pPr>
        <w:rPr>
          <w:lang w:val="fr-FR"/>
        </w:rPr>
      </w:pPr>
    </w:p>
    <w:p w14:paraId="58FCFC4E" w14:textId="77777777" w:rsidR="00FC6FC5" w:rsidRDefault="00FC6FC5">
      <w:pPr>
        <w:rPr>
          <w:lang w:val="fr-FR"/>
        </w:rPr>
      </w:pPr>
      <w:r>
        <w:rPr>
          <w:lang w:val="fr-FR"/>
        </w:rPr>
        <w:br w:type="page"/>
      </w:r>
    </w:p>
    <w:p w14:paraId="08D63D82" w14:textId="0AC437E4" w:rsidR="00FC6FC5" w:rsidRDefault="00DA4214" w:rsidP="00FC6FC5">
      <w:pPr>
        <w:rPr>
          <w:lang w:val="fr-FR"/>
        </w:rPr>
      </w:pPr>
      <w:r>
        <w:rPr>
          <w:lang w:val="fr-FR"/>
        </w:rPr>
        <w:lastRenderedPageBreak/>
        <w:t xml:space="preserve">             </w:t>
      </w:r>
      <w:r w:rsidR="00FC6FC5">
        <w:rPr>
          <w:noProof/>
          <w:lang w:val="fr-FR"/>
        </w:rPr>
        <w:drawing>
          <wp:inline distT="0" distB="0" distL="0" distR="0" wp14:anchorId="4DF6A12F" wp14:editId="417B7469">
            <wp:extent cx="4622165" cy="4111142"/>
            <wp:effectExtent l="0" t="0" r="0" b="0"/>
            <wp:docPr id="40" name="Image 40" descr="Gestion Bibliothè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05AED.tmp"/>
                    <pic:cNvPicPr/>
                  </pic:nvPicPr>
                  <pic:blipFill rotWithShape="1">
                    <a:blip r:embed="rId18">
                      <a:extLst>
                        <a:ext uri="{28A0092B-C50C-407E-A947-70E740481C1C}">
                          <a14:useLocalDpi xmlns:a14="http://schemas.microsoft.com/office/drawing/2010/main" val="0"/>
                        </a:ext>
                      </a:extLst>
                    </a:blip>
                    <a:srcRect l="1654" t="9213" r="17981" b="4469"/>
                    <a:stretch/>
                  </pic:blipFill>
                  <pic:spPr bwMode="auto">
                    <a:xfrm>
                      <a:off x="0" y="0"/>
                      <a:ext cx="4623737" cy="4112540"/>
                    </a:xfrm>
                    <a:prstGeom prst="rect">
                      <a:avLst/>
                    </a:prstGeom>
                    <a:ln>
                      <a:noFill/>
                    </a:ln>
                    <a:extLst>
                      <a:ext uri="{53640926-AAD7-44D8-BBD7-CCE9431645EC}">
                        <a14:shadowObscured xmlns:a14="http://schemas.microsoft.com/office/drawing/2010/main"/>
                      </a:ext>
                    </a:extLst>
                  </pic:spPr>
                </pic:pic>
              </a:graphicData>
            </a:graphic>
          </wp:inline>
        </w:drawing>
      </w:r>
    </w:p>
    <w:p w14:paraId="29640DF5" w14:textId="7E782AE5" w:rsidR="00DA4214" w:rsidRDefault="00DA4214" w:rsidP="00FC6FC5">
      <w:pPr>
        <w:rPr>
          <w:lang w:val="fr-FR"/>
        </w:rPr>
      </w:pPr>
    </w:p>
    <w:p w14:paraId="79AF2FE8" w14:textId="704FBB5E" w:rsidR="00DA4214" w:rsidRDefault="00DA4214" w:rsidP="00DA4214">
      <w:pPr>
        <w:rPr>
          <w:lang w:val="fr-FR"/>
        </w:rPr>
      </w:pPr>
      <w:r>
        <w:rPr>
          <w:lang w:val="fr-FR"/>
        </w:rPr>
        <w:t xml:space="preserve">Pour renouveler ou retourner un livre il suffit d’entrer son ID sous l’onglet Renouveler / Retourner. On rappelle qu’un livre ne peut être renouvelé qu’une seule fois. Une demande de renouvellement supplémentaire sera rejetée. </w:t>
      </w:r>
    </w:p>
    <w:p w14:paraId="3DD3FD8F" w14:textId="0FA3C5DF" w:rsidR="00DA4214" w:rsidRDefault="00DA4214" w:rsidP="00DA4214">
      <w:pPr>
        <w:rPr>
          <w:lang w:val="fr-FR"/>
        </w:rPr>
      </w:pPr>
    </w:p>
    <w:p w14:paraId="5CCE0DC7" w14:textId="709279C1" w:rsidR="00DA4214" w:rsidRDefault="00DA4214" w:rsidP="00DA4214">
      <w:pPr>
        <w:rPr>
          <w:lang w:val="fr-FR"/>
        </w:rPr>
      </w:pPr>
      <w:r>
        <w:rPr>
          <w:lang w:val="fr-FR"/>
        </w:rPr>
        <w:tab/>
      </w:r>
    </w:p>
    <w:p w14:paraId="1C7B9624" w14:textId="64FF78BE" w:rsidR="00DA4214" w:rsidRDefault="00DA4214" w:rsidP="00DA4214">
      <w:pPr>
        <w:rPr>
          <w:lang w:val="fr-FR"/>
        </w:rPr>
      </w:pPr>
      <w:r>
        <w:rPr>
          <w:noProof/>
          <w:lang w:val="fr-FR"/>
        </w:rPr>
        <w:drawing>
          <wp:anchor distT="0" distB="0" distL="114300" distR="114300" simplePos="0" relativeHeight="251668992" behindDoc="1" locked="0" layoutInCell="1" allowOverlap="1" wp14:anchorId="68D4AA6C" wp14:editId="0693891B">
            <wp:simplePos x="0" y="0"/>
            <wp:positionH relativeFrom="column">
              <wp:posOffset>0</wp:posOffset>
            </wp:positionH>
            <wp:positionV relativeFrom="paragraph">
              <wp:posOffset>5893</wp:posOffset>
            </wp:positionV>
            <wp:extent cx="2590158" cy="2523744"/>
            <wp:effectExtent l="0" t="0" r="0" b="0"/>
            <wp:wrapTight wrapText="bothSides">
              <wp:wrapPolygon edited="0">
                <wp:start x="0" y="0"/>
                <wp:lineTo x="0" y="21361"/>
                <wp:lineTo x="21452" y="21361"/>
                <wp:lineTo x="21452" y="0"/>
                <wp:lineTo x="0" y="0"/>
              </wp:wrapPolygon>
            </wp:wrapTight>
            <wp:docPr id="41" name="Image 41" descr="Paramè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0A44D.tmp"/>
                    <pic:cNvPicPr/>
                  </pic:nvPicPr>
                  <pic:blipFill>
                    <a:blip r:embed="rId19">
                      <a:extLst>
                        <a:ext uri="{28A0092B-C50C-407E-A947-70E740481C1C}">
                          <a14:useLocalDpi xmlns:a14="http://schemas.microsoft.com/office/drawing/2010/main" val="0"/>
                        </a:ext>
                      </a:extLst>
                    </a:blip>
                    <a:stretch>
                      <a:fillRect/>
                    </a:stretch>
                  </pic:blipFill>
                  <pic:spPr>
                    <a:xfrm>
                      <a:off x="0" y="0"/>
                      <a:ext cx="2590158" cy="2523744"/>
                    </a:xfrm>
                    <a:prstGeom prst="rect">
                      <a:avLst/>
                    </a:prstGeom>
                  </pic:spPr>
                </pic:pic>
              </a:graphicData>
            </a:graphic>
          </wp:anchor>
        </w:drawing>
      </w:r>
      <w:r>
        <w:rPr>
          <w:lang w:val="fr-FR"/>
        </w:rPr>
        <w:tab/>
      </w:r>
    </w:p>
    <w:p w14:paraId="37C80A1C" w14:textId="3DB5B26D" w:rsidR="00DA4214" w:rsidRDefault="00DA4214" w:rsidP="00DA4214">
      <w:pPr>
        <w:rPr>
          <w:lang w:val="fr-FR"/>
        </w:rPr>
      </w:pPr>
      <w:r>
        <w:rPr>
          <w:lang w:val="fr-FR"/>
        </w:rPr>
        <w:tab/>
        <w:t xml:space="preserve">Sous « Paramètres » l’utilisateur peut modifier le nombre de jours de prêt maximal pour chaque utilisateur ainsi que le montant de la pénalité pour chaque jour de retard. </w:t>
      </w:r>
    </w:p>
    <w:p w14:paraId="7E8AD4A3" w14:textId="31953E7E" w:rsidR="00DA4214" w:rsidRDefault="00DA4214" w:rsidP="00DA4214">
      <w:pPr>
        <w:rPr>
          <w:lang w:val="fr-FR"/>
        </w:rPr>
      </w:pPr>
      <w:r>
        <w:rPr>
          <w:lang w:val="fr-FR"/>
        </w:rPr>
        <w:t xml:space="preserve">D’un autre côté, l’utilisateur peut changer ici le nom d’utilisateur et le mot de passe. </w:t>
      </w:r>
    </w:p>
    <w:p w14:paraId="1D6738A8" w14:textId="4B4DD3BF" w:rsidR="00DA4214" w:rsidRDefault="00DA4214" w:rsidP="00DA4214">
      <w:pPr>
        <w:rPr>
          <w:lang w:val="fr-FR"/>
        </w:rPr>
      </w:pPr>
      <w:r>
        <w:rPr>
          <w:lang w:val="fr-FR"/>
        </w:rPr>
        <w:t>Il faut souligner que ces informations sont sauvegardées dans un fichier confi.txt avec la méthode Gson, et que le mot de passe est encrypté lors de la sauvegarde pour des raisons de sécurité.</w:t>
      </w:r>
    </w:p>
    <w:p w14:paraId="03C120D4" w14:textId="2C50AE5B" w:rsidR="00DA4214" w:rsidRDefault="00DA4214" w:rsidP="00DA4214">
      <w:pPr>
        <w:rPr>
          <w:lang w:val="fr-FR"/>
        </w:rPr>
      </w:pPr>
    </w:p>
    <w:p w14:paraId="2E3DAF01" w14:textId="77777777" w:rsidR="00DA4214" w:rsidRDefault="00DA4214">
      <w:pPr>
        <w:rPr>
          <w:lang w:val="fr-FR"/>
        </w:rPr>
      </w:pPr>
      <w:r>
        <w:rPr>
          <w:lang w:val="fr-FR"/>
        </w:rPr>
        <w:br w:type="page"/>
      </w:r>
    </w:p>
    <w:p w14:paraId="7CBAFB89" w14:textId="3DA4C944" w:rsidR="00DA4214" w:rsidRDefault="004501CC" w:rsidP="004501CC">
      <w:pPr>
        <w:pStyle w:val="Titre1"/>
        <w:jc w:val="center"/>
        <w:rPr>
          <w:lang w:val="fr-FR"/>
        </w:rPr>
      </w:pPr>
      <w:r>
        <w:rPr>
          <w:lang w:val="fr-FR"/>
        </w:rPr>
        <w:lastRenderedPageBreak/>
        <w:t>Diagramme de Classe</w:t>
      </w:r>
    </w:p>
    <w:p w14:paraId="75CA007B" w14:textId="61815329" w:rsidR="004501CC" w:rsidRDefault="004501CC" w:rsidP="004501CC">
      <w:pPr>
        <w:rPr>
          <w:lang w:val="fr-FR"/>
        </w:rPr>
      </w:pPr>
    </w:p>
    <w:p w14:paraId="7E9DCB03" w14:textId="77777777" w:rsidR="008E404C" w:rsidRDefault="008E404C" w:rsidP="004501CC">
      <w:pPr>
        <w:rPr>
          <w:lang w:val="fr-FR"/>
        </w:rPr>
      </w:pPr>
    </w:p>
    <w:p w14:paraId="39603C10" w14:textId="06822662" w:rsidR="004501CC" w:rsidRDefault="004501CC" w:rsidP="004501CC">
      <w:pPr>
        <w:rPr>
          <w:lang w:val="fr-FR"/>
        </w:rPr>
      </w:pPr>
      <w:r>
        <w:rPr>
          <w:noProof/>
          <w:lang w:val="fr-FR"/>
        </w:rPr>
        <w:drawing>
          <wp:inline distT="0" distB="0" distL="0" distR="0" wp14:anchorId="535234B2" wp14:editId="47CE72A7">
            <wp:extent cx="5808268" cy="3668631"/>
            <wp:effectExtent l="0" t="0" r="0" b="0"/>
            <wp:docPr id="42" name="Image 42" descr="NetBeans I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D09E4C.tmp"/>
                    <pic:cNvPicPr/>
                  </pic:nvPicPr>
                  <pic:blipFill rotWithShape="1">
                    <a:blip r:embed="rId20">
                      <a:extLst>
                        <a:ext uri="{28A0092B-C50C-407E-A947-70E740481C1C}">
                          <a14:useLocalDpi xmlns:a14="http://schemas.microsoft.com/office/drawing/2010/main" val="0"/>
                        </a:ext>
                      </a:extLst>
                    </a:blip>
                    <a:srcRect l="24516" t="15095" r="10334" b="8468"/>
                    <a:stretch/>
                  </pic:blipFill>
                  <pic:spPr bwMode="auto">
                    <a:xfrm>
                      <a:off x="0" y="0"/>
                      <a:ext cx="5863390" cy="3703447"/>
                    </a:xfrm>
                    <a:prstGeom prst="rect">
                      <a:avLst/>
                    </a:prstGeom>
                    <a:ln>
                      <a:noFill/>
                    </a:ln>
                    <a:extLst>
                      <a:ext uri="{53640926-AAD7-44D8-BBD7-CCE9431645EC}">
                        <a14:shadowObscured xmlns:a14="http://schemas.microsoft.com/office/drawing/2010/main"/>
                      </a:ext>
                    </a:extLst>
                  </pic:spPr>
                </pic:pic>
              </a:graphicData>
            </a:graphic>
          </wp:inline>
        </w:drawing>
      </w:r>
    </w:p>
    <w:p w14:paraId="4A072D7B" w14:textId="1068A426" w:rsidR="008E404C" w:rsidRDefault="008E404C" w:rsidP="004501CC">
      <w:pPr>
        <w:rPr>
          <w:lang w:val="fr-FR"/>
        </w:rPr>
      </w:pPr>
    </w:p>
    <w:p w14:paraId="196DFED4" w14:textId="0A7A8904" w:rsidR="008E404C" w:rsidRDefault="008E404C" w:rsidP="004501CC">
      <w:pPr>
        <w:rPr>
          <w:lang w:val="fr-FR"/>
        </w:rPr>
      </w:pPr>
    </w:p>
    <w:p w14:paraId="19E70BCA" w14:textId="77777777" w:rsidR="008E404C" w:rsidRDefault="008E404C">
      <w:pPr>
        <w:rPr>
          <w:lang w:val="fr-FR"/>
        </w:rPr>
      </w:pPr>
      <w:r>
        <w:rPr>
          <w:lang w:val="fr-FR"/>
        </w:rPr>
        <w:br w:type="page"/>
      </w:r>
    </w:p>
    <w:p w14:paraId="434A0A50" w14:textId="2E48D1DF" w:rsidR="008E404C" w:rsidRDefault="008E404C" w:rsidP="008E404C">
      <w:pPr>
        <w:pStyle w:val="Titre1"/>
        <w:jc w:val="center"/>
        <w:rPr>
          <w:lang w:val="fr-FR"/>
        </w:rPr>
      </w:pPr>
      <w:r>
        <w:rPr>
          <w:lang w:val="fr-FR"/>
        </w:rPr>
        <w:lastRenderedPageBreak/>
        <w:t>Les Packages et Les FXMLControllers</w:t>
      </w:r>
    </w:p>
    <w:p w14:paraId="3AA82B7C" w14:textId="6098F4DC" w:rsidR="008E404C" w:rsidRDefault="008E404C" w:rsidP="008E404C">
      <w:pPr>
        <w:rPr>
          <w:lang w:val="fr-FR"/>
        </w:rPr>
      </w:pPr>
    </w:p>
    <w:p w14:paraId="66F67A54" w14:textId="37B17C40" w:rsidR="008E404C" w:rsidRDefault="008E404C" w:rsidP="008E404C">
      <w:pPr>
        <w:pStyle w:val="Titre2"/>
        <w:rPr>
          <w:lang w:val="fr-FR"/>
        </w:rPr>
      </w:pPr>
      <w:r>
        <w:rPr>
          <w:lang w:val="fr-FR"/>
        </w:rPr>
        <w:t>Le package tn.gestionbibliotheque.login :</w:t>
      </w:r>
    </w:p>
    <w:p w14:paraId="2EF87FDD" w14:textId="4E4AE7AE" w:rsidR="008E404C" w:rsidRDefault="008E404C" w:rsidP="008E404C">
      <w:pPr>
        <w:rPr>
          <w:lang w:val="fr-FR"/>
        </w:rPr>
      </w:pPr>
      <w:r>
        <w:rPr>
          <w:lang w:val="fr-FR"/>
        </w:rPr>
        <w:tab/>
        <w:t xml:space="preserve">Ce package s’occupe de la vue du login, il contient le LoginController.java qui – une fois le nom d’utilisateur et le mot de passe sont vérifiés – charge la vue main. </w:t>
      </w:r>
    </w:p>
    <w:p w14:paraId="2AA6DE6C" w14:textId="5EAF9166" w:rsidR="008E404C" w:rsidRDefault="008E404C" w:rsidP="008E404C">
      <w:pPr>
        <w:rPr>
          <w:lang w:val="fr-FR"/>
        </w:rPr>
      </w:pPr>
    </w:p>
    <w:p w14:paraId="1069F0CA" w14:textId="3FEA269C" w:rsidR="008E404C" w:rsidRDefault="008E404C" w:rsidP="008E404C">
      <w:pPr>
        <w:pStyle w:val="Titre2"/>
        <w:rPr>
          <w:lang w:val="fr-FR"/>
        </w:rPr>
      </w:pPr>
      <w:r>
        <w:rPr>
          <w:lang w:val="fr-FR"/>
        </w:rPr>
        <w:t xml:space="preserve">Le package tn.gestionbibliothèque.main : </w:t>
      </w:r>
    </w:p>
    <w:p w14:paraId="6EA8FD09" w14:textId="0EF56FC5" w:rsidR="00717B6E" w:rsidRDefault="008E404C" w:rsidP="00717B6E">
      <w:pPr>
        <w:rPr>
          <w:lang w:val="fr-FR"/>
        </w:rPr>
      </w:pPr>
      <w:r>
        <w:rPr>
          <w:lang w:val="fr-FR"/>
        </w:rPr>
        <w:tab/>
        <w:t xml:space="preserve">La vue du menu principal de l’application. Les autres vues seront </w:t>
      </w:r>
      <w:r w:rsidR="00717B6E">
        <w:rPr>
          <w:lang w:val="fr-FR"/>
        </w:rPr>
        <w:t>chargées</w:t>
      </w:r>
      <w:r>
        <w:rPr>
          <w:lang w:val="fr-FR"/>
        </w:rPr>
        <w:t xml:space="preserve"> à partir de celle-ci. </w:t>
      </w:r>
      <w:r w:rsidR="00717B6E">
        <w:rPr>
          <w:lang w:val="fr-FR"/>
        </w:rPr>
        <w:t xml:space="preserve">Elle contient le FXMLDocumentController.java qui contient l’implémentations des méthodes qui feront appelle aux différentes vues selon le choix de l’utilisateur. </w:t>
      </w:r>
    </w:p>
    <w:p w14:paraId="08822F36" w14:textId="0559E7B0" w:rsidR="00717B6E" w:rsidRDefault="00717B6E" w:rsidP="00717B6E">
      <w:pPr>
        <w:rPr>
          <w:lang w:val="fr-FR"/>
        </w:rPr>
      </w:pPr>
    </w:p>
    <w:p w14:paraId="6519FFD6" w14:textId="284340F0" w:rsidR="00717B6E" w:rsidRDefault="00717B6E" w:rsidP="00717B6E">
      <w:pPr>
        <w:pStyle w:val="Titre2"/>
        <w:rPr>
          <w:lang w:val="fr-FR"/>
        </w:rPr>
      </w:pPr>
      <w:r>
        <w:rPr>
          <w:lang w:val="fr-FR"/>
        </w:rPr>
        <w:t xml:space="preserve">Le package </w:t>
      </w:r>
      <w:proofErr w:type="gramStart"/>
      <w:r>
        <w:rPr>
          <w:lang w:val="fr-FR"/>
        </w:rPr>
        <w:t>tn.gestionbibliothèque</w:t>
      </w:r>
      <w:proofErr w:type="gramEnd"/>
      <w:r>
        <w:rPr>
          <w:lang w:val="fr-FR"/>
        </w:rPr>
        <w:t>.ajoutlivre :</w:t>
      </w:r>
    </w:p>
    <w:p w14:paraId="371EF228" w14:textId="78CD848C" w:rsidR="00717B6E" w:rsidRDefault="00717B6E" w:rsidP="00717B6E">
      <w:pPr>
        <w:rPr>
          <w:lang w:val="fr-FR"/>
        </w:rPr>
      </w:pPr>
      <w:r>
        <w:rPr>
          <w:lang w:val="fr-FR"/>
        </w:rPr>
        <w:tab/>
        <w:t xml:space="preserve">Contient AjoutLivreController.java qui charge la vue permettant d’ajouter un livre. </w:t>
      </w:r>
    </w:p>
    <w:p w14:paraId="7F62E099" w14:textId="0F4F4399" w:rsidR="00717B6E" w:rsidRDefault="00717B6E" w:rsidP="00717B6E">
      <w:pPr>
        <w:rPr>
          <w:lang w:val="fr-FR"/>
        </w:rPr>
      </w:pPr>
    </w:p>
    <w:p w14:paraId="6EE0FB5A" w14:textId="53F11DB2" w:rsidR="00717B6E" w:rsidRDefault="00717B6E" w:rsidP="00717B6E">
      <w:pPr>
        <w:pStyle w:val="Titre2"/>
        <w:rPr>
          <w:lang w:val="fr-FR"/>
        </w:rPr>
      </w:pPr>
      <w:r>
        <w:rPr>
          <w:lang w:val="fr-FR"/>
        </w:rPr>
        <w:t xml:space="preserve">Le package </w:t>
      </w:r>
      <w:proofErr w:type="gramStart"/>
      <w:r>
        <w:rPr>
          <w:lang w:val="fr-FR"/>
        </w:rPr>
        <w:t>tn.gestionbibliotheque</w:t>
      </w:r>
      <w:proofErr w:type="gramEnd"/>
      <w:r>
        <w:rPr>
          <w:lang w:val="fr-FR"/>
        </w:rPr>
        <w:t xml:space="preserve">.ajoutmembre : </w:t>
      </w:r>
    </w:p>
    <w:p w14:paraId="2812C507" w14:textId="079766FD" w:rsidR="00717B6E" w:rsidRDefault="00717B6E" w:rsidP="00717B6E">
      <w:pPr>
        <w:rPr>
          <w:lang w:val="fr-FR"/>
        </w:rPr>
      </w:pPr>
      <w:r>
        <w:rPr>
          <w:lang w:val="fr-FR"/>
        </w:rPr>
        <w:tab/>
        <w:t>Contient AjoutMembreController.java qui charge la vue permettant d’ajouter un membre.</w:t>
      </w:r>
    </w:p>
    <w:p w14:paraId="5656A1F2" w14:textId="548F96EE" w:rsidR="00717B6E" w:rsidRDefault="00717B6E" w:rsidP="00717B6E">
      <w:pPr>
        <w:rPr>
          <w:lang w:val="fr-FR"/>
        </w:rPr>
      </w:pPr>
    </w:p>
    <w:p w14:paraId="239E1662" w14:textId="0FCAD86B" w:rsidR="00717B6E" w:rsidRDefault="00717B6E" w:rsidP="00717B6E">
      <w:pPr>
        <w:pStyle w:val="Titre2"/>
        <w:rPr>
          <w:lang w:val="fr-FR"/>
        </w:rPr>
      </w:pPr>
      <w:r>
        <w:rPr>
          <w:lang w:val="fr-FR"/>
        </w:rPr>
        <w:t xml:space="preserve">Le package </w:t>
      </w:r>
      <w:proofErr w:type="gramStart"/>
      <w:r>
        <w:rPr>
          <w:lang w:val="fr-FR"/>
        </w:rPr>
        <w:t>tn.gestionbibliotheque</w:t>
      </w:r>
      <w:proofErr w:type="gramEnd"/>
      <w:r>
        <w:rPr>
          <w:lang w:val="fr-FR"/>
        </w:rPr>
        <w:t>.listelivres :</w:t>
      </w:r>
    </w:p>
    <w:p w14:paraId="73DD38B1" w14:textId="2CDC834A" w:rsidR="00717B6E" w:rsidRDefault="00717B6E" w:rsidP="00717B6E">
      <w:pPr>
        <w:rPr>
          <w:lang w:val="fr-FR"/>
        </w:rPr>
      </w:pPr>
      <w:r>
        <w:rPr>
          <w:lang w:val="fr-FR"/>
        </w:rPr>
        <w:tab/>
        <w:t>Contient ListeLivresController.java qui charge la liste de tous les livres de la bibliothèque.</w:t>
      </w:r>
    </w:p>
    <w:p w14:paraId="22A576F1" w14:textId="40D0B2D9" w:rsidR="00717B6E" w:rsidRDefault="00717B6E" w:rsidP="00717B6E">
      <w:pPr>
        <w:rPr>
          <w:lang w:val="fr-FR"/>
        </w:rPr>
      </w:pPr>
    </w:p>
    <w:p w14:paraId="7C263CCA" w14:textId="58885EE2" w:rsidR="00717B6E" w:rsidRDefault="00717B6E" w:rsidP="00717B6E">
      <w:pPr>
        <w:pStyle w:val="Titre2"/>
        <w:rPr>
          <w:lang w:val="fr-FR"/>
        </w:rPr>
      </w:pPr>
      <w:r>
        <w:rPr>
          <w:lang w:val="fr-FR"/>
        </w:rPr>
        <w:t xml:space="preserve">Le package </w:t>
      </w:r>
      <w:proofErr w:type="gramStart"/>
      <w:r>
        <w:rPr>
          <w:lang w:val="fr-FR"/>
        </w:rPr>
        <w:t>tn.gestionbibliotheque</w:t>
      </w:r>
      <w:proofErr w:type="gramEnd"/>
      <w:r>
        <w:rPr>
          <w:lang w:val="fr-FR"/>
        </w:rPr>
        <w:t>.listemembres :</w:t>
      </w:r>
    </w:p>
    <w:p w14:paraId="5C871B04" w14:textId="032A3ACF" w:rsidR="00717B6E" w:rsidRDefault="00717B6E" w:rsidP="00717B6E">
      <w:pPr>
        <w:rPr>
          <w:lang w:val="fr-FR"/>
        </w:rPr>
      </w:pPr>
      <w:r>
        <w:rPr>
          <w:lang w:val="fr-FR"/>
        </w:rPr>
        <w:tab/>
        <w:t>Contient ListeMembresController.java qui charge la liste de tous les membres de la bibliothèque.</w:t>
      </w:r>
    </w:p>
    <w:p w14:paraId="061ECA74" w14:textId="664980E8" w:rsidR="00717B6E" w:rsidRDefault="00717B6E" w:rsidP="00717B6E">
      <w:pPr>
        <w:rPr>
          <w:lang w:val="fr-FR"/>
        </w:rPr>
      </w:pPr>
    </w:p>
    <w:p w14:paraId="2CE34107" w14:textId="20E4BE8A" w:rsidR="00717B6E" w:rsidRDefault="00717B6E" w:rsidP="00717B6E">
      <w:pPr>
        <w:pStyle w:val="Titre2"/>
        <w:rPr>
          <w:lang w:val="fr-FR"/>
        </w:rPr>
      </w:pPr>
      <w:r>
        <w:rPr>
          <w:lang w:val="fr-FR"/>
        </w:rPr>
        <w:t xml:space="preserve">Le package </w:t>
      </w:r>
      <w:proofErr w:type="gramStart"/>
      <w:r>
        <w:rPr>
          <w:lang w:val="fr-FR"/>
        </w:rPr>
        <w:t>tn.gestionbibliotheque</w:t>
      </w:r>
      <w:proofErr w:type="gramEnd"/>
      <w:r>
        <w:rPr>
          <w:lang w:val="fr-FR"/>
        </w:rPr>
        <w:t>.classes :</w:t>
      </w:r>
    </w:p>
    <w:p w14:paraId="026E7D31" w14:textId="53134C2F" w:rsidR="00717B6E" w:rsidRDefault="00717B6E" w:rsidP="00717B6E">
      <w:pPr>
        <w:rPr>
          <w:lang w:val="fr-FR"/>
        </w:rPr>
      </w:pPr>
      <w:r>
        <w:rPr>
          <w:lang w:val="fr-FR"/>
        </w:rPr>
        <w:tab/>
        <w:t xml:space="preserve">Contient les classes de l’application. </w:t>
      </w:r>
    </w:p>
    <w:p w14:paraId="6F7F75BE" w14:textId="07D4F4AF" w:rsidR="00717B6E" w:rsidRDefault="00717B6E" w:rsidP="00717B6E">
      <w:pPr>
        <w:rPr>
          <w:lang w:val="fr-FR"/>
        </w:rPr>
      </w:pPr>
    </w:p>
    <w:p w14:paraId="0FBB9E64" w14:textId="1ED7D432" w:rsidR="00717B6E" w:rsidRDefault="00717B6E" w:rsidP="00717B6E">
      <w:pPr>
        <w:pStyle w:val="Titre2"/>
        <w:rPr>
          <w:lang w:val="fr-FR"/>
        </w:rPr>
      </w:pPr>
      <w:r>
        <w:rPr>
          <w:lang w:val="fr-FR"/>
        </w:rPr>
        <w:t xml:space="preserve">Le package </w:t>
      </w:r>
      <w:proofErr w:type="gramStart"/>
      <w:r>
        <w:rPr>
          <w:lang w:val="fr-FR"/>
        </w:rPr>
        <w:t>tn.gestionbibliotheque</w:t>
      </w:r>
      <w:proofErr w:type="gramEnd"/>
      <w:r>
        <w:rPr>
          <w:lang w:val="fr-FR"/>
        </w:rPr>
        <w:t>.util :</w:t>
      </w:r>
    </w:p>
    <w:p w14:paraId="58F44646" w14:textId="7B7FFA1B" w:rsidR="00717B6E" w:rsidRPr="00717B6E" w:rsidRDefault="00717B6E" w:rsidP="00717B6E">
      <w:pPr>
        <w:rPr>
          <w:lang w:val="fr-FR"/>
        </w:rPr>
      </w:pPr>
      <w:r>
        <w:rPr>
          <w:lang w:val="fr-FR"/>
        </w:rPr>
        <w:tab/>
        <w:t xml:space="preserve">Contient la classe qui regroupe les informations sur l’utilisateur ainsi que le choix du nombre maximum des jours de prêt et le montant de </w:t>
      </w:r>
      <w:r w:rsidR="00884F05">
        <w:rPr>
          <w:lang w:val="fr-FR"/>
        </w:rPr>
        <w:t xml:space="preserve">la pénalité par jour. </w:t>
      </w:r>
    </w:p>
    <w:p w14:paraId="216A0A9F" w14:textId="77777777" w:rsidR="00717B6E" w:rsidRPr="00717B6E" w:rsidRDefault="00717B6E" w:rsidP="00717B6E">
      <w:pPr>
        <w:rPr>
          <w:lang w:val="fr-FR"/>
        </w:rPr>
      </w:pPr>
    </w:p>
    <w:p w14:paraId="1E7E189E" w14:textId="77777777" w:rsidR="00717B6E" w:rsidRPr="00717B6E" w:rsidRDefault="00717B6E" w:rsidP="00717B6E">
      <w:pPr>
        <w:rPr>
          <w:lang w:val="fr-FR"/>
        </w:rPr>
      </w:pPr>
    </w:p>
    <w:p w14:paraId="787BD3B4" w14:textId="77777777" w:rsidR="00717B6E" w:rsidRPr="008E404C" w:rsidRDefault="00717B6E" w:rsidP="008E404C">
      <w:pPr>
        <w:rPr>
          <w:lang w:val="fr-FR"/>
        </w:rPr>
      </w:pPr>
    </w:p>
    <w:p w14:paraId="4B786458" w14:textId="64AE5EDB" w:rsidR="008E404C" w:rsidRDefault="008E404C" w:rsidP="008E404C">
      <w:pPr>
        <w:rPr>
          <w:lang w:val="fr-FR"/>
        </w:rPr>
      </w:pPr>
    </w:p>
    <w:p w14:paraId="1079DE10" w14:textId="0B74EB6E" w:rsidR="008E404C" w:rsidRDefault="00884F05" w:rsidP="00884F05">
      <w:pPr>
        <w:pStyle w:val="Titre1"/>
        <w:jc w:val="center"/>
        <w:rPr>
          <w:lang w:val="fr-FR"/>
        </w:rPr>
      </w:pPr>
      <w:r>
        <w:rPr>
          <w:lang w:val="fr-FR"/>
        </w:rPr>
        <w:t>Installation</w:t>
      </w:r>
    </w:p>
    <w:p w14:paraId="1F787F27" w14:textId="6CB2CABD" w:rsidR="00884F05" w:rsidRDefault="00884F05" w:rsidP="00884F05">
      <w:pPr>
        <w:rPr>
          <w:lang w:val="fr-FR"/>
        </w:rPr>
      </w:pPr>
    </w:p>
    <w:p w14:paraId="2218B11E" w14:textId="7FD475C3" w:rsidR="00884F05" w:rsidRDefault="00884F05" w:rsidP="00884F05">
      <w:pPr>
        <w:rPr>
          <w:lang w:val="fr-FR"/>
        </w:rPr>
      </w:pPr>
      <w:r>
        <w:rPr>
          <w:lang w:val="fr-FR"/>
        </w:rPr>
        <w:t xml:space="preserve">Pour que l’application puisse être utilisée de n’importe quel poste, et pour faciliter sa portabilité, j’ai créé un fichier exécutable de l’application à partir duquel j’ai créé un programme d’installation pour l’application. </w:t>
      </w:r>
    </w:p>
    <w:p w14:paraId="14B6BB18" w14:textId="413447EF" w:rsidR="00884F05" w:rsidRDefault="00884F05" w:rsidP="00884F05">
      <w:pPr>
        <w:rPr>
          <w:lang w:val="fr-FR"/>
        </w:rPr>
      </w:pPr>
    </w:p>
    <w:p w14:paraId="0DB868DB" w14:textId="0EF47738" w:rsidR="00884F05" w:rsidRDefault="00534B84" w:rsidP="00534B84">
      <w:pPr>
        <w:pStyle w:val="Titre2"/>
        <w:rPr>
          <w:lang w:val="fr-FR"/>
        </w:rPr>
      </w:pPr>
      <w:r>
        <w:rPr>
          <w:lang w:val="fr-FR"/>
        </w:rPr>
        <w:t>Launch4J :</w:t>
      </w:r>
    </w:p>
    <w:p w14:paraId="15E8361A" w14:textId="4452E5F7" w:rsidR="00534B84" w:rsidRDefault="00534B84" w:rsidP="00534B84">
      <w:pPr>
        <w:rPr>
          <w:lang w:val="fr-FR"/>
        </w:rPr>
      </w:pPr>
      <w:r>
        <w:rPr>
          <w:lang w:val="fr-FR"/>
        </w:rPr>
        <w:tab/>
        <w:t xml:space="preserve">Launch4J nous permet d’obtenir – à partir d’un fichier.jar – un fichier.exe à partir duquel le programme d’installation sera construit. </w:t>
      </w:r>
    </w:p>
    <w:p w14:paraId="3B4D1E15" w14:textId="77777777" w:rsidR="00534B84" w:rsidRDefault="00534B84" w:rsidP="00534B84">
      <w:pPr>
        <w:rPr>
          <w:lang w:val="fr-FR"/>
        </w:rPr>
      </w:pPr>
    </w:p>
    <w:p w14:paraId="559E5A65" w14:textId="11D8E5A7" w:rsidR="00534B84" w:rsidRPr="00534B84" w:rsidRDefault="00534B84" w:rsidP="00534B84">
      <w:pPr>
        <w:rPr>
          <w:lang w:val="fr-FR"/>
        </w:rPr>
      </w:pPr>
      <w:r>
        <w:rPr>
          <w:lang w:val="fr-FR"/>
        </w:rPr>
        <w:t xml:space="preserve">                          </w:t>
      </w:r>
      <w:r>
        <w:rPr>
          <w:noProof/>
          <w:lang w:val="fr-FR"/>
        </w:rPr>
        <w:drawing>
          <wp:inline distT="0" distB="0" distL="0" distR="0" wp14:anchorId="6BE5C49C" wp14:editId="18A3BA9C">
            <wp:extent cx="4292016" cy="4849977"/>
            <wp:effectExtent l="0" t="0" r="0" b="0"/>
            <wp:docPr id="43" name="Image 43" descr="Launch4j 3.11 - Confi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D0E935.tmp"/>
                    <pic:cNvPicPr/>
                  </pic:nvPicPr>
                  <pic:blipFill>
                    <a:blip r:embed="rId21">
                      <a:extLst>
                        <a:ext uri="{28A0092B-C50C-407E-A947-70E740481C1C}">
                          <a14:useLocalDpi xmlns:a14="http://schemas.microsoft.com/office/drawing/2010/main" val="0"/>
                        </a:ext>
                      </a:extLst>
                    </a:blip>
                    <a:stretch>
                      <a:fillRect/>
                    </a:stretch>
                  </pic:blipFill>
                  <pic:spPr>
                    <a:xfrm>
                      <a:off x="0" y="0"/>
                      <a:ext cx="4311897" cy="4872442"/>
                    </a:xfrm>
                    <a:prstGeom prst="rect">
                      <a:avLst/>
                    </a:prstGeom>
                  </pic:spPr>
                </pic:pic>
              </a:graphicData>
            </a:graphic>
          </wp:inline>
        </w:drawing>
      </w:r>
    </w:p>
    <w:p w14:paraId="4DB52F50" w14:textId="3AE4FF2F" w:rsidR="00884F05" w:rsidRDefault="00884F05" w:rsidP="00884F05">
      <w:pPr>
        <w:rPr>
          <w:lang w:val="fr-FR"/>
        </w:rPr>
      </w:pPr>
    </w:p>
    <w:p w14:paraId="7E1E6FDC" w14:textId="371B6E6D" w:rsidR="00534B84" w:rsidRDefault="00534B84" w:rsidP="00884F05">
      <w:pPr>
        <w:rPr>
          <w:lang w:val="fr-FR"/>
        </w:rPr>
      </w:pPr>
    </w:p>
    <w:p w14:paraId="32681747" w14:textId="77777777" w:rsidR="00534B84" w:rsidRDefault="00534B84">
      <w:pPr>
        <w:rPr>
          <w:lang w:val="fr-FR"/>
        </w:rPr>
      </w:pPr>
      <w:r>
        <w:rPr>
          <w:lang w:val="fr-FR"/>
        </w:rPr>
        <w:br w:type="page"/>
      </w:r>
    </w:p>
    <w:p w14:paraId="2CF466E0" w14:textId="68406D70" w:rsidR="00884F05" w:rsidRDefault="00534B84" w:rsidP="00534B84">
      <w:pPr>
        <w:pStyle w:val="Titre2"/>
        <w:rPr>
          <w:lang w:val="fr-FR"/>
        </w:rPr>
      </w:pPr>
      <w:r>
        <w:rPr>
          <w:lang w:val="fr-FR"/>
        </w:rPr>
        <w:lastRenderedPageBreak/>
        <w:t xml:space="preserve">Inno Setup Compiler : </w:t>
      </w:r>
    </w:p>
    <w:p w14:paraId="0AB34293" w14:textId="3512DD47" w:rsidR="00534B84" w:rsidRDefault="00534B84" w:rsidP="00534B84">
      <w:pPr>
        <w:rPr>
          <w:lang w:val="fr-FR"/>
        </w:rPr>
      </w:pPr>
      <w:r>
        <w:rPr>
          <w:lang w:val="fr-FR"/>
        </w:rPr>
        <w:tab/>
        <w:t xml:space="preserve">Inno Setup Compiler prendra comme input le fichier.exe qu’on vient de construire, le dossier « lib » et les fichiers qui forment la base de données pour l’application et fournira un programme d’installation. </w:t>
      </w:r>
    </w:p>
    <w:p w14:paraId="2FBFC4D6" w14:textId="7A01CF82" w:rsidR="00534B84" w:rsidRPr="00534B84" w:rsidRDefault="002720BC" w:rsidP="00534B84">
      <w:pPr>
        <w:rPr>
          <w:lang w:val="fr-FR"/>
        </w:rPr>
      </w:pPr>
      <w:r>
        <w:rPr>
          <w:noProof/>
          <w:lang w:val="fr-FR"/>
        </w:rPr>
        <w:drawing>
          <wp:inline distT="0" distB="0" distL="0" distR="0" wp14:anchorId="32829C39" wp14:editId="363A727A">
            <wp:extent cx="5760720" cy="2950845"/>
            <wp:effectExtent l="0" t="0" r="0" b="0"/>
            <wp:docPr id="44" name="Image 44" descr="inno.iss - Inno Setup Compiler 5.5.9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D0D01.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2950845"/>
                    </a:xfrm>
                    <a:prstGeom prst="rect">
                      <a:avLst/>
                    </a:prstGeom>
                  </pic:spPr>
                </pic:pic>
              </a:graphicData>
            </a:graphic>
          </wp:inline>
        </w:drawing>
      </w:r>
      <w:bookmarkStart w:id="0" w:name="_GoBack"/>
      <w:bookmarkEnd w:id="0"/>
    </w:p>
    <w:sectPr w:rsidR="00534B84" w:rsidRPr="00534B84" w:rsidSect="00DB6AD0">
      <w:footerReference w:type="default" r:id="rId23"/>
      <w:headerReference w:type="first" r:id="rId24"/>
      <w:footerReference w:type="first" r:id="rId25"/>
      <w:pgSz w:w="11906" w:h="16838"/>
      <w:pgMar w:top="958"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AD143" w14:textId="77777777" w:rsidR="00BD3861" w:rsidRDefault="00BD3861" w:rsidP="00DB6AD0">
      <w:pPr>
        <w:spacing w:after="0" w:line="240" w:lineRule="auto"/>
      </w:pPr>
      <w:r>
        <w:separator/>
      </w:r>
    </w:p>
  </w:endnote>
  <w:endnote w:type="continuationSeparator" w:id="0">
    <w:p w14:paraId="0A9DBA26" w14:textId="77777777" w:rsidR="00BD3861" w:rsidRDefault="00BD3861" w:rsidP="00DB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99A84" w14:textId="6D0A886F" w:rsidR="00884F05" w:rsidRPr="00DB6AD0" w:rsidRDefault="00884F05" w:rsidP="00DB6AD0">
    <w:pPr>
      <w:pBdr>
        <w:top w:val="single" w:sz="4" w:space="1" w:color="auto"/>
      </w:pBdr>
      <w:tabs>
        <w:tab w:val="center" w:pos="4536"/>
        <w:tab w:val="right" w:pos="9072"/>
      </w:tabs>
      <w:spacing w:after="0" w:line="240" w:lineRule="auto"/>
      <w:jc w:val="center"/>
      <w:rPr>
        <w:rFonts w:eastAsia="Times New Roman" w:cs="Times New Roman"/>
        <w:b/>
        <w:bCs/>
        <w:color w:val="365F91" w:themeColor="accent1" w:themeShade="BF"/>
        <w:sz w:val="18"/>
        <w:szCs w:val="20"/>
        <w:lang w:val="fr-FR" w:eastAsia="fr-FR"/>
      </w:rPr>
    </w:pPr>
    <w:r>
      <w:rPr>
        <w:rFonts w:eastAsia="Times New Roman" w:cs="Times New Roman"/>
        <w:b/>
        <w:bCs/>
        <w:color w:val="365F91" w:themeColor="accent1" w:themeShade="BF"/>
        <w:sz w:val="18"/>
        <w:szCs w:val="20"/>
        <w:lang w:val="fr-FR" w:eastAsia="fr-FR"/>
      </w:rPr>
      <w:t xml:space="preserve">Réalisé par Mahmoud Ben Amor : </w:t>
    </w:r>
    <w:r w:rsidRPr="007C14C7">
      <w:rPr>
        <w:rFonts w:eastAsia="Times New Roman" w:cs="Times New Roman"/>
        <w:b/>
        <w:bCs/>
        <w:color w:val="365F91" w:themeColor="accent1" w:themeShade="BF"/>
        <w:sz w:val="18"/>
        <w:szCs w:val="20"/>
        <w:u w:val="single"/>
        <w:lang w:val="fr-FR" w:eastAsia="fr-FR"/>
      </w:rPr>
      <w:t>Email</w:t>
    </w:r>
    <w:r>
      <w:rPr>
        <w:rFonts w:eastAsia="Times New Roman" w:cs="Times New Roman"/>
        <w:b/>
        <w:bCs/>
        <w:color w:val="365F91" w:themeColor="accent1" w:themeShade="BF"/>
        <w:sz w:val="18"/>
        <w:szCs w:val="20"/>
        <w:lang w:val="fr-FR" w:eastAsia="fr-FR"/>
      </w:rPr>
      <w:t xml:space="preserve"> : mba95@hotmail.fr : </w:t>
    </w:r>
    <w:r w:rsidRPr="007C14C7">
      <w:rPr>
        <w:rFonts w:eastAsia="Times New Roman" w:cs="Times New Roman"/>
        <w:b/>
        <w:bCs/>
        <w:color w:val="365F91" w:themeColor="accent1" w:themeShade="BF"/>
        <w:sz w:val="18"/>
        <w:szCs w:val="20"/>
        <w:u w:val="single"/>
        <w:lang w:val="fr-FR" w:eastAsia="fr-FR"/>
      </w:rPr>
      <w:t>Tel</w:t>
    </w:r>
    <w:r>
      <w:rPr>
        <w:rFonts w:eastAsia="Times New Roman" w:cs="Times New Roman"/>
        <w:b/>
        <w:bCs/>
        <w:color w:val="365F91" w:themeColor="accent1" w:themeShade="BF"/>
        <w:sz w:val="18"/>
        <w:szCs w:val="20"/>
        <w:lang w:val="fr-FR" w:eastAsia="fr-FR"/>
      </w:rPr>
      <w:t> : 27 061 701</w:t>
    </w:r>
  </w:p>
  <w:p w14:paraId="68499DE8" w14:textId="77777777" w:rsidR="00884F05" w:rsidRDefault="00884F05" w:rsidP="00DB6AD0">
    <w:pPr>
      <w:pStyle w:val="Pieddepage"/>
    </w:pPr>
  </w:p>
  <w:p w14:paraId="69906257" w14:textId="77777777" w:rsidR="00884F05" w:rsidRDefault="00884F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2620" w14:textId="77777777" w:rsidR="00884F05" w:rsidRPr="00DB6AD0" w:rsidRDefault="00884F05" w:rsidP="00DB6AD0">
    <w:pPr>
      <w:pBdr>
        <w:top w:val="single" w:sz="4" w:space="1" w:color="auto"/>
      </w:pBdr>
      <w:tabs>
        <w:tab w:val="center" w:pos="4536"/>
        <w:tab w:val="right" w:pos="9072"/>
      </w:tabs>
      <w:spacing w:after="0" w:line="240" w:lineRule="auto"/>
      <w:jc w:val="center"/>
      <w:rPr>
        <w:rFonts w:eastAsia="Times New Roman" w:cs="Times New Roman"/>
        <w:b/>
        <w:bCs/>
        <w:color w:val="365F91" w:themeColor="accent1" w:themeShade="BF"/>
        <w:sz w:val="18"/>
        <w:szCs w:val="20"/>
        <w:lang w:val="fr-FR" w:eastAsia="fr-FR"/>
      </w:rPr>
    </w:pPr>
    <w:r w:rsidRPr="00DB6AD0">
      <w:rPr>
        <w:rFonts w:eastAsia="Times New Roman" w:cs="Times New Roman"/>
        <w:b/>
        <w:bCs/>
        <w:color w:val="365F91" w:themeColor="accent1" w:themeShade="BF"/>
        <w:sz w:val="18"/>
        <w:szCs w:val="20"/>
        <w:lang w:val="fr-FR" w:eastAsia="fr-FR"/>
      </w:rPr>
      <w:t>45, rue des entrepreneurs Charguia 2, Tunis Carthage 2035. Tél/fax 71 941 579</w:t>
    </w:r>
  </w:p>
  <w:p w14:paraId="53F8E68B" w14:textId="77777777" w:rsidR="00884F05" w:rsidRDefault="00884F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29AD5" w14:textId="77777777" w:rsidR="00BD3861" w:rsidRDefault="00BD3861" w:rsidP="00DB6AD0">
      <w:pPr>
        <w:spacing w:after="0" w:line="240" w:lineRule="auto"/>
      </w:pPr>
      <w:r>
        <w:separator/>
      </w:r>
    </w:p>
  </w:footnote>
  <w:footnote w:type="continuationSeparator" w:id="0">
    <w:p w14:paraId="34C16EA2" w14:textId="77777777" w:rsidR="00BD3861" w:rsidRDefault="00BD3861" w:rsidP="00DB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3"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544"/>
      <w:gridCol w:w="3466"/>
      <w:gridCol w:w="3333"/>
    </w:tblGrid>
    <w:tr w:rsidR="00884F05" w:rsidRPr="00DB6AD0" w14:paraId="5172A17C" w14:textId="77777777" w:rsidTr="00884F05">
      <w:trPr>
        <w:trHeight w:val="1854"/>
        <w:jc w:val="center"/>
      </w:trPr>
      <w:tc>
        <w:tcPr>
          <w:tcW w:w="3544" w:type="dxa"/>
          <w:vAlign w:val="center"/>
        </w:tcPr>
        <w:p w14:paraId="75CFB1C5" w14:textId="77777777" w:rsidR="00884F05" w:rsidRPr="00DB6AD0" w:rsidRDefault="00884F05" w:rsidP="00DB6AD0">
          <w:pPr>
            <w:pStyle w:val="En-tte"/>
            <w:jc w:val="center"/>
            <w:rPr>
              <w:rFonts w:cs="Arial"/>
              <w:b/>
              <w:bCs/>
              <w:color w:val="333399"/>
              <w:sz w:val="18"/>
              <w:szCs w:val="18"/>
              <w:lang w:val="fr-FR"/>
            </w:rPr>
          </w:pPr>
          <w:r w:rsidRPr="00DB6AD0">
            <w:rPr>
              <w:rFonts w:cs="Arial"/>
              <w:b/>
              <w:bCs/>
              <w:color w:val="333399"/>
              <w:sz w:val="18"/>
              <w:szCs w:val="18"/>
              <w:lang w:val="fr-FR"/>
            </w:rPr>
            <w:t>Ministère de l’Enseignement Supérieur</w:t>
          </w:r>
        </w:p>
        <w:p w14:paraId="3BE3C668" w14:textId="77777777" w:rsidR="00884F05" w:rsidRPr="00DB6AD0" w:rsidRDefault="00884F05" w:rsidP="00DB6AD0">
          <w:pPr>
            <w:pStyle w:val="En-tte"/>
            <w:jc w:val="center"/>
            <w:rPr>
              <w:rFonts w:cs="Arial"/>
              <w:b/>
              <w:bCs/>
              <w:color w:val="333399"/>
              <w:sz w:val="18"/>
              <w:szCs w:val="18"/>
              <w:lang w:val="fr-FR"/>
            </w:rPr>
          </w:pPr>
          <w:proofErr w:type="gramStart"/>
          <w:r w:rsidRPr="00DB6AD0">
            <w:rPr>
              <w:rFonts w:cs="Arial"/>
              <w:b/>
              <w:bCs/>
              <w:color w:val="333399"/>
              <w:sz w:val="18"/>
              <w:szCs w:val="18"/>
              <w:lang w:val="fr-FR"/>
            </w:rPr>
            <w:t>et</w:t>
          </w:r>
          <w:proofErr w:type="gramEnd"/>
          <w:r w:rsidRPr="00DB6AD0">
            <w:rPr>
              <w:rFonts w:cs="Arial"/>
              <w:b/>
              <w:bCs/>
              <w:color w:val="333399"/>
              <w:sz w:val="18"/>
              <w:szCs w:val="18"/>
              <w:lang w:val="fr-FR"/>
            </w:rPr>
            <w:t xml:space="preserve"> de la Recherche Scientifique</w:t>
          </w:r>
        </w:p>
        <w:p w14:paraId="2C3F56BA" w14:textId="77777777" w:rsidR="00884F05" w:rsidRPr="00DB6AD0" w:rsidRDefault="00884F05" w:rsidP="00DB6AD0">
          <w:pPr>
            <w:pStyle w:val="En-tte"/>
            <w:jc w:val="center"/>
            <w:rPr>
              <w:rFonts w:cs="Arial"/>
              <w:b/>
              <w:bCs/>
              <w:color w:val="333399"/>
              <w:sz w:val="18"/>
              <w:szCs w:val="18"/>
              <w:lang w:val="fr-FR"/>
            </w:rPr>
          </w:pPr>
        </w:p>
        <w:p w14:paraId="14EEFA56" w14:textId="77777777" w:rsidR="00884F05" w:rsidRPr="00DB6AD0" w:rsidRDefault="00884F05" w:rsidP="00DB6AD0">
          <w:pPr>
            <w:pStyle w:val="En-tte"/>
            <w:jc w:val="center"/>
            <w:rPr>
              <w:rFonts w:cs="Arial"/>
              <w:b/>
              <w:bCs/>
              <w:color w:val="333399"/>
              <w:sz w:val="18"/>
              <w:szCs w:val="18"/>
              <w:lang w:val="fr-FR"/>
            </w:rPr>
          </w:pPr>
          <w:r w:rsidRPr="00DB6AD0">
            <w:rPr>
              <w:rFonts w:cs="Arial"/>
              <w:b/>
              <w:bCs/>
              <w:color w:val="333399"/>
              <w:sz w:val="18"/>
              <w:szCs w:val="18"/>
              <w:lang w:val="fr-FR"/>
            </w:rPr>
            <w:t>Université de Carthage</w:t>
          </w:r>
        </w:p>
        <w:p w14:paraId="2F0663C6" w14:textId="77777777" w:rsidR="00884F05" w:rsidRPr="00DB6AD0" w:rsidRDefault="00884F05" w:rsidP="00DB6AD0">
          <w:pPr>
            <w:pStyle w:val="En-tte"/>
            <w:jc w:val="center"/>
            <w:rPr>
              <w:rFonts w:cs="Arial"/>
              <w:b/>
              <w:bCs/>
              <w:color w:val="333399"/>
              <w:sz w:val="18"/>
              <w:szCs w:val="18"/>
              <w:rtl/>
              <w:lang w:val="fr-FR"/>
            </w:rPr>
          </w:pPr>
        </w:p>
        <w:p w14:paraId="232E750E" w14:textId="77777777" w:rsidR="00884F05" w:rsidRPr="00DB6AD0" w:rsidRDefault="00884F05" w:rsidP="00DB6AD0">
          <w:pPr>
            <w:pStyle w:val="En-tte"/>
            <w:ind w:right="-70"/>
            <w:jc w:val="center"/>
            <w:rPr>
              <w:rFonts w:ascii="Arial" w:hAnsi="Arial" w:cs="Arial"/>
              <w:b/>
              <w:bCs/>
              <w:color w:val="333399"/>
              <w:sz w:val="18"/>
              <w:szCs w:val="18"/>
              <w:lang w:val="fr-FR"/>
            </w:rPr>
          </w:pPr>
          <w:r w:rsidRPr="00DB6AD0">
            <w:rPr>
              <w:rFonts w:cs="Arial"/>
              <w:b/>
              <w:bCs/>
              <w:color w:val="333399"/>
              <w:sz w:val="18"/>
              <w:szCs w:val="18"/>
              <w:lang w:val="fr-FR"/>
            </w:rPr>
            <w:t>Ecole Nationale d’Ingénieurs de Carthage</w:t>
          </w:r>
        </w:p>
      </w:tc>
      <w:tc>
        <w:tcPr>
          <w:tcW w:w="3466" w:type="dxa"/>
          <w:vAlign w:val="center"/>
        </w:tcPr>
        <w:p w14:paraId="484D508F" w14:textId="77777777" w:rsidR="00884F05" w:rsidRPr="00DB6AD0" w:rsidRDefault="00884F05" w:rsidP="00DB6AD0">
          <w:pPr>
            <w:pStyle w:val="En-tte"/>
            <w:jc w:val="center"/>
            <w:rPr>
              <w:lang w:val="fr-FR"/>
            </w:rPr>
          </w:pPr>
          <w:r w:rsidRPr="00DB6AD0">
            <w:rPr>
              <w:noProof/>
              <w:lang w:val="fr-FR"/>
            </w:rPr>
            <w:drawing>
              <wp:inline distT="0" distB="0" distL="0" distR="0" wp14:anchorId="0D72A702" wp14:editId="027DB326">
                <wp:extent cx="2133600" cy="86677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13267"/>
                        <a:stretch/>
                      </pic:blipFill>
                      <pic:spPr bwMode="auto">
                        <a:xfrm>
                          <a:off x="0" y="0"/>
                          <a:ext cx="2130683" cy="865590"/>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3333" w:type="dxa"/>
          <w:shd w:val="clear" w:color="auto" w:fill="FFFFFF" w:themeFill="background1"/>
          <w:vAlign w:val="center"/>
        </w:tcPr>
        <w:p w14:paraId="591859CF" w14:textId="77777777" w:rsidR="00884F05" w:rsidRPr="00DB6AD0" w:rsidRDefault="00884F05" w:rsidP="00DB6AD0">
          <w:pPr>
            <w:pStyle w:val="En-tte"/>
            <w:bidi/>
            <w:jc w:val="center"/>
            <w:rPr>
              <w:rFonts w:ascii="Andalus" w:hAnsi="Andalus" w:cs="Andalus"/>
              <w:b/>
              <w:bCs/>
              <w:color w:val="333399"/>
              <w:rtl/>
              <w:lang w:val="fr-FR"/>
            </w:rPr>
          </w:pPr>
          <w:r w:rsidRPr="00DB6AD0">
            <w:rPr>
              <w:rFonts w:ascii="Andalus" w:hAnsi="Andalus" w:cs="Andalus"/>
              <w:b/>
              <w:bCs/>
              <w:color w:val="333399"/>
              <w:rtl/>
              <w:lang w:val="fr-FR"/>
            </w:rPr>
            <w:t>وزارة التعليـم العالي</w:t>
          </w:r>
          <w:r w:rsidRPr="00DB6AD0">
            <w:rPr>
              <w:rFonts w:ascii="Andalus" w:hAnsi="Andalus" w:cs="Andalus"/>
              <w:b/>
              <w:bCs/>
              <w:color w:val="333399"/>
              <w:lang w:val="fr-FR"/>
            </w:rPr>
            <w:t xml:space="preserve"> </w:t>
          </w:r>
          <w:proofErr w:type="gramStart"/>
          <w:r w:rsidRPr="00DB6AD0">
            <w:rPr>
              <w:rFonts w:ascii="Andalus" w:hAnsi="Andalus" w:cs="Andalus"/>
              <w:b/>
              <w:bCs/>
              <w:color w:val="333399"/>
              <w:rtl/>
              <w:lang w:val="fr-FR"/>
            </w:rPr>
            <w:t>والبحث</w:t>
          </w:r>
          <w:r w:rsidRPr="00DB6AD0">
            <w:rPr>
              <w:rFonts w:ascii="Andalus" w:hAnsi="Andalus" w:cs="Andalus"/>
              <w:b/>
              <w:bCs/>
              <w:color w:val="333399"/>
              <w:lang w:val="fr-FR"/>
            </w:rPr>
            <w:t xml:space="preserve"> </w:t>
          </w:r>
          <w:r w:rsidRPr="00DB6AD0">
            <w:rPr>
              <w:rFonts w:ascii="Andalus" w:hAnsi="Andalus" w:cs="Andalus"/>
              <w:b/>
              <w:bCs/>
              <w:color w:val="333399"/>
              <w:rtl/>
              <w:lang w:val="fr-FR"/>
            </w:rPr>
            <w:t xml:space="preserve"> العلمي</w:t>
          </w:r>
          <w:proofErr w:type="gramEnd"/>
        </w:p>
        <w:p w14:paraId="163A4E91" w14:textId="77777777" w:rsidR="00884F05" w:rsidRPr="00DB6AD0" w:rsidRDefault="00884F05" w:rsidP="00DB6AD0">
          <w:pPr>
            <w:pStyle w:val="En-tte"/>
            <w:bidi/>
            <w:jc w:val="center"/>
            <w:rPr>
              <w:rFonts w:ascii="Andalus" w:hAnsi="Andalus" w:cs="Andalus"/>
              <w:b/>
              <w:bCs/>
              <w:color w:val="333399"/>
              <w:sz w:val="8"/>
              <w:szCs w:val="8"/>
              <w:rtl/>
              <w:lang w:val="fr-FR" w:bidi="ar-TN"/>
            </w:rPr>
          </w:pPr>
        </w:p>
        <w:p w14:paraId="55E4C786" w14:textId="77777777" w:rsidR="00884F05" w:rsidRPr="00DB6AD0" w:rsidRDefault="00884F05" w:rsidP="00DB6AD0">
          <w:pPr>
            <w:pStyle w:val="En-tte"/>
            <w:bidi/>
            <w:jc w:val="center"/>
            <w:rPr>
              <w:rFonts w:ascii="Andalus" w:hAnsi="Andalus" w:cs="Andalus"/>
              <w:b/>
              <w:bCs/>
              <w:color w:val="333399"/>
              <w:lang w:val="fr-FR"/>
            </w:rPr>
          </w:pPr>
          <w:r w:rsidRPr="00DB6AD0">
            <w:rPr>
              <w:rFonts w:ascii="Andalus" w:hAnsi="Andalus" w:cs="Andalus"/>
              <w:b/>
              <w:bCs/>
              <w:color w:val="333399"/>
              <w:rtl/>
              <w:lang w:val="fr-FR"/>
            </w:rPr>
            <w:t>جامعـة قرطاج</w:t>
          </w:r>
        </w:p>
        <w:p w14:paraId="44C73805" w14:textId="77777777" w:rsidR="00884F05" w:rsidRPr="00DB6AD0" w:rsidRDefault="00884F05" w:rsidP="00DB6AD0">
          <w:pPr>
            <w:pStyle w:val="En-tte"/>
            <w:bidi/>
            <w:jc w:val="center"/>
            <w:rPr>
              <w:rFonts w:ascii="Andalus" w:hAnsi="Andalus" w:cs="Andalus"/>
              <w:b/>
              <w:bCs/>
              <w:color w:val="333399"/>
              <w:sz w:val="8"/>
              <w:szCs w:val="8"/>
              <w:lang w:val="fr-FR"/>
            </w:rPr>
          </w:pPr>
        </w:p>
        <w:p w14:paraId="29BCF794" w14:textId="77777777" w:rsidR="00884F05" w:rsidRPr="00DB6AD0" w:rsidRDefault="00884F05" w:rsidP="00DB6AD0">
          <w:pPr>
            <w:pStyle w:val="En-tte"/>
            <w:bidi/>
            <w:jc w:val="center"/>
            <w:rPr>
              <w:rFonts w:ascii="Arial" w:hAnsi="Arial" w:cs="Arial"/>
              <w:b/>
              <w:bCs/>
              <w:color w:val="333399"/>
              <w:lang w:val="fr-FR"/>
            </w:rPr>
          </w:pPr>
          <w:r w:rsidRPr="00DB6AD0">
            <w:rPr>
              <w:rFonts w:ascii="Andalus" w:hAnsi="Andalus" w:cs="Andalus"/>
              <w:b/>
              <w:bCs/>
              <w:color w:val="333399"/>
              <w:rtl/>
              <w:lang w:val="fr-FR"/>
            </w:rPr>
            <w:t>المدرسـة الوطنية للمهندسين بقرطاج</w:t>
          </w:r>
        </w:p>
      </w:tc>
    </w:tr>
  </w:tbl>
  <w:p w14:paraId="35A9FF25" w14:textId="77777777" w:rsidR="00884F05" w:rsidRPr="00DB6AD0" w:rsidRDefault="00884F05" w:rsidP="00DB6AD0">
    <w:pPr>
      <w:pStyle w:val="En-tte"/>
      <w:rPr>
        <w:lang w:val="fr-FR"/>
      </w:rPr>
    </w:pPr>
  </w:p>
  <w:p w14:paraId="55ADF3E6" w14:textId="77777777" w:rsidR="00884F05" w:rsidRPr="00DB6AD0" w:rsidRDefault="00884F05" w:rsidP="00DB6AD0">
    <w:pPr>
      <w:pStyle w:val="En-tte"/>
      <w:rPr>
        <w:lang w:val="fr-FR"/>
      </w:rPr>
    </w:pPr>
  </w:p>
  <w:p w14:paraId="2DE12C77" w14:textId="77777777" w:rsidR="00884F05" w:rsidRPr="00DB6AD0" w:rsidRDefault="00884F05">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E7957"/>
    <w:multiLevelType w:val="hybridMultilevel"/>
    <w:tmpl w:val="1AEC1CF6"/>
    <w:lvl w:ilvl="0" w:tplc="793699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82D4F"/>
    <w:rsid w:val="000C259E"/>
    <w:rsid w:val="000E7587"/>
    <w:rsid w:val="001A7665"/>
    <w:rsid w:val="00227C63"/>
    <w:rsid w:val="002720BC"/>
    <w:rsid w:val="002F2115"/>
    <w:rsid w:val="003272E0"/>
    <w:rsid w:val="004501CC"/>
    <w:rsid w:val="004C15ED"/>
    <w:rsid w:val="00534B84"/>
    <w:rsid w:val="00717B6E"/>
    <w:rsid w:val="007C14C7"/>
    <w:rsid w:val="00884F05"/>
    <w:rsid w:val="008A6B9C"/>
    <w:rsid w:val="008E3E53"/>
    <w:rsid w:val="008E404C"/>
    <w:rsid w:val="00966202"/>
    <w:rsid w:val="00982D4F"/>
    <w:rsid w:val="00A835AF"/>
    <w:rsid w:val="00AF4841"/>
    <w:rsid w:val="00B65F96"/>
    <w:rsid w:val="00BD3861"/>
    <w:rsid w:val="00C90D7A"/>
    <w:rsid w:val="00DA4214"/>
    <w:rsid w:val="00DB6AD0"/>
    <w:rsid w:val="00FC6FC5"/>
    <w:rsid w:val="00FF4A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E97CE"/>
  <w15:chartTrackingRefBased/>
  <w15:docId w15:val="{A1C83360-0B4F-49A3-BE76-82DA3282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665"/>
    <w:rPr>
      <w:lang w:val="en-US"/>
    </w:rPr>
  </w:style>
  <w:style w:type="paragraph" w:styleId="Titre1">
    <w:name w:val="heading 1"/>
    <w:basedOn w:val="Normal"/>
    <w:next w:val="Normal"/>
    <w:link w:val="Titre1Car"/>
    <w:uiPriority w:val="9"/>
    <w:qFormat/>
    <w:rsid w:val="007C14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C14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B6AD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6AD0"/>
    <w:rPr>
      <w:rFonts w:eastAsiaTheme="minorEastAsia"/>
      <w:lang w:eastAsia="fr-FR"/>
    </w:rPr>
  </w:style>
  <w:style w:type="paragraph" w:styleId="En-tte">
    <w:name w:val="header"/>
    <w:basedOn w:val="Normal"/>
    <w:link w:val="En-tteCar"/>
    <w:uiPriority w:val="99"/>
    <w:unhideWhenUsed/>
    <w:rsid w:val="00DB6AD0"/>
    <w:pPr>
      <w:tabs>
        <w:tab w:val="center" w:pos="4536"/>
        <w:tab w:val="right" w:pos="9072"/>
      </w:tabs>
      <w:spacing w:after="0" w:line="240" w:lineRule="auto"/>
    </w:pPr>
  </w:style>
  <w:style w:type="character" w:customStyle="1" w:styleId="En-tteCar">
    <w:name w:val="En-tête Car"/>
    <w:basedOn w:val="Policepardfaut"/>
    <w:link w:val="En-tte"/>
    <w:uiPriority w:val="99"/>
    <w:rsid w:val="00DB6AD0"/>
    <w:rPr>
      <w:lang w:val="en-US"/>
    </w:rPr>
  </w:style>
  <w:style w:type="paragraph" w:styleId="Pieddepage">
    <w:name w:val="footer"/>
    <w:basedOn w:val="Normal"/>
    <w:link w:val="PieddepageCar"/>
    <w:uiPriority w:val="99"/>
    <w:unhideWhenUsed/>
    <w:rsid w:val="00DB6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AD0"/>
    <w:rPr>
      <w:lang w:val="en-US"/>
    </w:rPr>
  </w:style>
  <w:style w:type="character" w:styleId="Lienhypertexte">
    <w:name w:val="Hyperlink"/>
    <w:basedOn w:val="Policepardfaut"/>
    <w:uiPriority w:val="99"/>
    <w:unhideWhenUsed/>
    <w:rsid w:val="00DB6AD0"/>
    <w:rPr>
      <w:color w:val="0000FF" w:themeColor="hyperlink"/>
      <w:u w:val="single"/>
    </w:rPr>
  </w:style>
  <w:style w:type="character" w:styleId="Mentionnonrsolue">
    <w:name w:val="Unresolved Mention"/>
    <w:basedOn w:val="Policepardfaut"/>
    <w:uiPriority w:val="99"/>
    <w:semiHidden/>
    <w:unhideWhenUsed/>
    <w:rsid w:val="00DB6AD0"/>
    <w:rPr>
      <w:color w:val="808080"/>
      <w:shd w:val="clear" w:color="auto" w:fill="E6E6E6"/>
    </w:rPr>
  </w:style>
  <w:style w:type="character" w:customStyle="1" w:styleId="Titre1Car">
    <w:name w:val="Titre 1 Car"/>
    <w:basedOn w:val="Policepardfaut"/>
    <w:link w:val="Titre1"/>
    <w:uiPriority w:val="9"/>
    <w:rsid w:val="007C14C7"/>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7C14C7"/>
    <w:rPr>
      <w:rFonts w:asciiTheme="majorHAnsi" w:eastAsiaTheme="majorEastAsia" w:hAnsiTheme="majorHAnsi" w:cstheme="majorBidi"/>
      <w:color w:val="365F91" w:themeColor="accent1" w:themeShade="BF"/>
      <w:sz w:val="26"/>
      <w:szCs w:val="26"/>
      <w:lang w:val="en-US"/>
    </w:rPr>
  </w:style>
  <w:style w:type="paragraph" w:styleId="Paragraphedeliste">
    <w:name w:val="List Paragraph"/>
    <w:basedOn w:val="Normal"/>
    <w:uiPriority w:val="34"/>
    <w:qFormat/>
    <w:rsid w:val="00327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5174B2CABE4D25AB581E86F3DB45FC"/>
        <w:category>
          <w:name w:val="Général"/>
          <w:gallery w:val="placeholder"/>
        </w:category>
        <w:types>
          <w:type w:val="bbPlcHdr"/>
        </w:types>
        <w:behaviors>
          <w:behavior w:val="content"/>
        </w:behaviors>
        <w:guid w:val="{FB424026-7B85-4B91-946D-4D15B9D93415}"/>
      </w:docPartPr>
      <w:docPartBody>
        <w:p w:rsidR="00E30ACA" w:rsidRDefault="00E30ACA" w:rsidP="00E30ACA">
          <w:pPr>
            <w:pStyle w:val="6E5174B2CABE4D25AB581E86F3DB45FC"/>
          </w:pPr>
          <w:r>
            <w:rPr>
              <w:color w:val="2F5496" w:themeColor="accent1" w:themeShade="BF"/>
              <w:sz w:val="24"/>
              <w:szCs w:val="24"/>
            </w:rPr>
            <w:t>[Nom de la société]</w:t>
          </w:r>
        </w:p>
      </w:docPartBody>
    </w:docPart>
    <w:docPart>
      <w:docPartPr>
        <w:name w:val="21361B680FBF4DA5AE554C78A1EBF3EE"/>
        <w:category>
          <w:name w:val="Général"/>
          <w:gallery w:val="placeholder"/>
        </w:category>
        <w:types>
          <w:type w:val="bbPlcHdr"/>
        </w:types>
        <w:behaviors>
          <w:behavior w:val="content"/>
        </w:behaviors>
        <w:guid w:val="{64EA5430-E6B8-4116-A001-1519D6C7F197}"/>
      </w:docPartPr>
      <w:docPartBody>
        <w:p w:rsidR="00E30ACA" w:rsidRDefault="00E30ACA" w:rsidP="00E30ACA">
          <w:pPr>
            <w:pStyle w:val="21361B680FBF4DA5AE554C78A1EBF3EE"/>
          </w:pPr>
          <w:r>
            <w:rPr>
              <w:rFonts w:asciiTheme="majorHAnsi" w:eastAsiaTheme="majorEastAsia" w:hAnsiTheme="majorHAnsi" w:cstheme="majorBidi"/>
              <w:color w:val="4472C4" w:themeColor="accent1"/>
              <w:sz w:val="88"/>
              <w:szCs w:val="88"/>
            </w:rPr>
            <w:t>[Titre du document]</w:t>
          </w:r>
        </w:p>
      </w:docPartBody>
    </w:docPart>
    <w:docPart>
      <w:docPartPr>
        <w:name w:val="5FF25E8E27194BAFA41DCCF0D705DF24"/>
        <w:category>
          <w:name w:val="Général"/>
          <w:gallery w:val="placeholder"/>
        </w:category>
        <w:types>
          <w:type w:val="bbPlcHdr"/>
        </w:types>
        <w:behaviors>
          <w:behavior w:val="content"/>
        </w:behaviors>
        <w:guid w:val="{00A1AF21-5C75-4671-8CB5-1EC9B5025D59}"/>
      </w:docPartPr>
      <w:docPartBody>
        <w:p w:rsidR="00E30ACA" w:rsidRDefault="00E30ACA" w:rsidP="00E30ACA">
          <w:pPr>
            <w:pStyle w:val="5FF25E8E27194BAFA41DCCF0D705DF24"/>
          </w:pPr>
          <w:r>
            <w:rPr>
              <w:color w:val="2F5496" w:themeColor="accent1" w:themeShade="BF"/>
              <w:sz w:val="24"/>
              <w:szCs w:val="24"/>
            </w:rPr>
            <w:t>[Sous-titre du document]</w:t>
          </w:r>
        </w:p>
      </w:docPartBody>
    </w:docPart>
    <w:docPart>
      <w:docPartPr>
        <w:name w:val="98337CD46FBB4B78A1DC63EDC71E2919"/>
        <w:category>
          <w:name w:val="Général"/>
          <w:gallery w:val="placeholder"/>
        </w:category>
        <w:types>
          <w:type w:val="bbPlcHdr"/>
        </w:types>
        <w:behaviors>
          <w:behavior w:val="content"/>
        </w:behaviors>
        <w:guid w:val="{449FE379-1C04-4722-BAB6-6BE9E346BEE3}"/>
      </w:docPartPr>
      <w:docPartBody>
        <w:p w:rsidR="00E30ACA" w:rsidRDefault="00E30ACA" w:rsidP="00E30ACA">
          <w:pPr>
            <w:pStyle w:val="98337CD46FBB4B78A1DC63EDC71E2919"/>
          </w:pPr>
          <w:r>
            <w:rPr>
              <w:color w:val="4472C4" w:themeColor="accent1"/>
              <w:sz w:val="28"/>
              <w:szCs w:val="28"/>
            </w:rPr>
            <w:t>[Nom de l’auteur]</w:t>
          </w:r>
        </w:p>
      </w:docPartBody>
    </w:docPart>
    <w:docPart>
      <w:docPartPr>
        <w:name w:val="ED4B19A10A5144218AD67233C60DEA07"/>
        <w:category>
          <w:name w:val="Général"/>
          <w:gallery w:val="placeholder"/>
        </w:category>
        <w:types>
          <w:type w:val="bbPlcHdr"/>
        </w:types>
        <w:behaviors>
          <w:behavior w:val="content"/>
        </w:behaviors>
        <w:guid w:val="{C378C531-D09C-4770-B95D-BED8747B6875}"/>
      </w:docPartPr>
      <w:docPartBody>
        <w:p w:rsidR="00E30ACA" w:rsidRDefault="00E30ACA" w:rsidP="00E30ACA">
          <w:pPr>
            <w:pStyle w:val="ED4B19A10A5144218AD67233C60DEA0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A"/>
    <w:rsid w:val="00E30A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5174B2CABE4D25AB581E86F3DB45FC">
    <w:name w:val="6E5174B2CABE4D25AB581E86F3DB45FC"/>
    <w:rsid w:val="00E30ACA"/>
  </w:style>
  <w:style w:type="paragraph" w:customStyle="1" w:styleId="21361B680FBF4DA5AE554C78A1EBF3EE">
    <w:name w:val="21361B680FBF4DA5AE554C78A1EBF3EE"/>
    <w:rsid w:val="00E30ACA"/>
  </w:style>
  <w:style w:type="paragraph" w:customStyle="1" w:styleId="5FF25E8E27194BAFA41DCCF0D705DF24">
    <w:name w:val="5FF25E8E27194BAFA41DCCF0D705DF24"/>
    <w:rsid w:val="00E30ACA"/>
  </w:style>
  <w:style w:type="paragraph" w:customStyle="1" w:styleId="98337CD46FBB4B78A1DC63EDC71E2919">
    <w:name w:val="98337CD46FBB4B78A1DC63EDC71E2919"/>
    <w:rsid w:val="00E30ACA"/>
  </w:style>
  <w:style w:type="paragraph" w:customStyle="1" w:styleId="ED4B19A10A5144218AD67233C60DEA07">
    <w:name w:val="ED4B19A10A5144218AD67233C60DEA07"/>
    <w:rsid w:val="00E30A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 Info 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12</Pages>
  <Words>1250</Words>
  <Characters>6875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Gestion Bibliothèque</vt:lpstr>
    </vt:vector>
  </TitlesOfParts>
  <Company>Mini-Projet Java</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Bibliothèque</dc:title>
  <dc:subject>Compte Rendu Projet</dc:subject>
  <dc:creator>Mahmoud Ben Amor</dc:creator>
  <cp:keywords/>
  <dc:description/>
  <cp:lastModifiedBy>mahmoud ben amor</cp:lastModifiedBy>
  <cp:revision>5</cp:revision>
  <dcterms:created xsi:type="dcterms:W3CDTF">2017-12-15T22:24:00Z</dcterms:created>
  <dcterms:modified xsi:type="dcterms:W3CDTF">2017-12-16T02:53:00Z</dcterms:modified>
</cp:coreProperties>
</file>