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6D0" w:rsidRDefault="00FF46D0" w:rsidP="00FF46D0">
      <w:pPr>
        <w:pStyle w:val="Heading1"/>
        <w:rPr>
          <w:rFonts w:ascii="Times New Roman" w:eastAsia="Times New Roman" w:hAnsi="Times New Roman"/>
        </w:rPr>
      </w:pPr>
      <w:r>
        <w:t>Complete Project Report Outline</w:t>
      </w:r>
    </w:p>
    <w:p w:rsidR="00FF46D0" w:rsidRDefault="00FF46D0" w:rsidP="00FF46D0">
      <w:pPr>
        <w:pStyle w:val="Heading1"/>
      </w:pPr>
      <w:r>
        <w:t>Bayer-Westphalian Campaign Management Platform</w:t>
      </w:r>
    </w:p>
    <w:p w:rsidR="00FF46D0" w:rsidRDefault="00FF46D0" w:rsidP="00FF46D0">
      <w:pPr>
        <w:pStyle w:val="Heading2"/>
      </w:pPr>
      <w:r>
        <w:t>Title Page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Project title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Type of assignment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Course name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Study program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Author name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Matriculation number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Tutor name</w:t>
      </w:r>
    </w:p>
    <w:p w:rsidR="00FF46D0" w:rsidRDefault="00FF46D0" w:rsidP="00FF46D0">
      <w:pPr>
        <w:pStyle w:val="NormalWeb"/>
        <w:numPr>
          <w:ilvl w:val="0"/>
          <w:numId w:val="2"/>
        </w:numPr>
      </w:pPr>
      <w:r>
        <w:t>Submission date</w:t>
      </w:r>
    </w:p>
    <w:p w:rsidR="00FF46D0" w:rsidRDefault="00FF46D0" w:rsidP="00FF46D0">
      <w:pPr>
        <w:pStyle w:val="Heading2"/>
      </w:pPr>
      <w:r>
        <w:t>Table of Contents</w:t>
      </w:r>
    </w:p>
    <w:p w:rsidR="00FF46D0" w:rsidRDefault="00FF46D0" w:rsidP="00FF46D0">
      <w:pPr>
        <w:pStyle w:val="Heading2"/>
      </w:pPr>
      <w:r>
        <w:t>List of Figures</w:t>
      </w:r>
    </w:p>
    <w:p w:rsidR="00FF46D0" w:rsidRDefault="00FF46D0" w:rsidP="00FF46D0">
      <w:pPr>
        <w:pStyle w:val="Heading2"/>
      </w:pPr>
      <w:r>
        <w:t>List of Tables</w:t>
      </w:r>
    </w:p>
    <w:p w:rsidR="00FF46D0" w:rsidRDefault="00FF46D0" w:rsidP="00FF46D0">
      <w:pPr>
        <w:pStyle w:val="Heading2"/>
      </w:pPr>
      <w:r>
        <w:t>List of Abbreviations</w:t>
      </w:r>
    </w:p>
    <w:p w:rsidR="00FF46D0" w:rsidRDefault="0044283C" w:rsidP="00FF46D0">
      <w:r>
        <w:pict>
          <v:rect id="_x0000_i1025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t>1. Introduction</w:t>
      </w:r>
    </w:p>
    <w:p w:rsidR="00FF46D0" w:rsidRDefault="00FF46D0" w:rsidP="00FF46D0">
      <w:pPr>
        <w:pStyle w:val="Heading2"/>
      </w:pPr>
      <w:r>
        <w:t>1.1 Project Background</w:t>
      </w:r>
    </w:p>
    <w:p w:rsidR="00FF46D0" w:rsidRDefault="00FF46D0" w:rsidP="00FF46D0">
      <w:pPr>
        <w:pStyle w:val="Heading2"/>
      </w:pPr>
      <w:r>
        <w:t>1.2 Problem Statement</w:t>
      </w:r>
    </w:p>
    <w:p w:rsidR="00FF46D0" w:rsidRDefault="00FF46D0" w:rsidP="00FF46D0">
      <w:pPr>
        <w:pStyle w:val="Heading2"/>
      </w:pPr>
      <w:r>
        <w:t>1.3 Project Objective</w:t>
      </w:r>
    </w:p>
    <w:p w:rsidR="00FF46D0" w:rsidRDefault="00FF46D0" w:rsidP="00FF46D0">
      <w:pPr>
        <w:pStyle w:val="Heading2"/>
      </w:pPr>
      <w:r>
        <w:t>1.4 Project Scope</w:t>
      </w:r>
    </w:p>
    <w:p w:rsidR="00FF46D0" w:rsidRDefault="00FF46D0" w:rsidP="00FF46D0">
      <w:pPr>
        <w:pStyle w:val="Heading2"/>
      </w:pPr>
      <w:r>
        <w:t>1.5 Project Limitations</w:t>
      </w:r>
    </w:p>
    <w:p w:rsidR="00FF46D0" w:rsidRDefault="00FF46D0" w:rsidP="00FF46D0">
      <w:pPr>
        <w:pStyle w:val="Heading2"/>
      </w:pPr>
      <w:r>
        <w:t>1.6 Methodological Approach</w:t>
      </w:r>
    </w:p>
    <w:p w:rsidR="00FF46D0" w:rsidRDefault="00FF46D0" w:rsidP="00FF46D0">
      <w:pPr>
        <w:pStyle w:val="Heading2"/>
      </w:pPr>
      <w:r>
        <w:t>1.7 Structure of the Report</w:t>
      </w:r>
    </w:p>
    <w:p w:rsidR="00FF46D0" w:rsidRDefault="0044283C" w:rsidP="00FF46D0">
      <w:r>
        <w:pict>
          <v:rect id="_x0000_i1026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2. Project Context and Business Case</w:t>
      </w:r>
    </w:p>
    <w:p w:rsidR="00FF46D0" w:rsidRDefault="00FF46D0" w:rsidP="00FF46D0">
      <w:pPr>
        <w:pStyle w:val="Heading2"/>
      </w:pPr>
      <w:r>
        <w:t>2.1 Company and Domain Context</w:t>
      </w:r>
    </w:p>
    <w:p w:rsidR="00FF46D0" w:rsidRDefault="00FF46D0" w:rsidP="00FF46D0">
      <w:pPr>
        <w:pStyle w:val="Heading2"/>
      </w:pPr>
      <w:r>
        <w:t>2.2 Business Intelligence Unit Context</w:t>
      </w:r>
    </w:p>
    <w:p w:rsidR="00FF46D0" w:rsidRDefault="00FF46D0" w:rsidP="00FF46D0">
      <w:pPr>
        <w:pStyle w:val="Heading2"/>
      </w:pPr>
      <w:r>
        <w:t>2.3 Campaign Management Problem</w:t>
      </w:r>
    </w:p>
    <w:p w:rsidR="00FF46D0" w:rsidRDefault="00FF46D0" w:rsidP="00FF46D0">
      <w:pPr>
        <w:pStyle w:val="Heading2"/>
      </w:pPr>
      <w:r>
        <w:t>2.4 Life-Insurance Payout and Beneficiary Scenario</w:t>
      </w:r>
    </w:p>
    <w:p w:rsidR="00FF46D0" w:rsidRDefault="00FF46D0" w:rsidP="00FF46D0">
      <w:pPr>
        <w:pStyle w:val="Heading2"/>
      </w:pPr>
      <w:r>
        <w:t>2.5 Compliance and Consent Context</w:t>
      </w:r>
    </w:p>
    <w:p w:rsidR="00FF46D0" w:rsidRDefault="00FF46D0" w:rsidP="00FF46D0">
      <w:pPr>
        <w:pStyle w:val="Heading2"/>
      </w:pPr>
      <w:r>
        <w:t>2.6 Expected Business Value</w:t>
      </w:r>
    </w:p>
    <w:p w:rsidR="00FF46D0" w:rsidRDefault="0044283C" w:rsidP="00FF46D0">
      <w:r>
        <w:pict>
          <v:rect id="_x0000_i1027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t>3. Theoretical and Methodological Foundation</w:t>
      </w:r>
    </w:p>
    <w:p w:rsidR="00FF46D0" w:rsidRDefault="00FF46D0" w:rsidP="00FF46D0">
      <w:pPr>
        <w:pStyle w:val="Heading2"/>
      </w:pPr>
      <w:r>
        <w:t>3.1 Agile Software Engineering</w:t>
      </w:r>
    </w:p>
    <w:p w:rsidR="00FF46D0" w:rsidRDefault="00FF46D0" w:rsidP="00FF46D0">
      <w:pPr>
        <w:pStyle w:val="Heading2"/>
      </w:pPr>
      <w:r>
        <w:t>3.2 Scrum Framework</w:t>
      </w:r>
    </w:p>
    <w:p w:rsidR="00FF46D0" w:rsidRDefault="00FF46D0" w:rsidP="00FF46D0">
      <w:pPr>
        <w:pStyle w:val="Heading2"/>
      </w:pPr>
      <w:r>
        <w:t>3.3 Requirements Engineering</w:t>
      </w:r>
    </w:p>
    <w:p w:rsidR="00FF46D0" w:rsidRDefault="00FF46D0" w:rsidP="00FF46D0">
      <w:pPr>
        <w:pStyle w:val="Heading2"/>
      </w:pPr>
      <w:r>
        <w:t>3.4 User-Story Mapping</w:t>
      </w:r>
    </w:p>
    <w:p w:rsidR="00FF46D0" w:rsidRDefault="00FF46D0" w:rsidP="00FF46D0">
      <w:pPr>
        <w:pStyle w:val="Heading2"/>
      </w:pPr>
      <w:r>
        <w:t>3.5 Role-Based Access Control</w:t>
      </w:r>
    </w:p>
    <w:p w:rsidR="00FF46D0" w:rsidRDefault="00FF46D0" w:rsidP="00FF46D0">
      <w:pPr>
        <w:pStyle w:val="Heading2"/>
      </w:pPr>
      <w:r>
        <w:t>3.6 CRM and Campaign Management Concepts</w:t>
      </w:r>
    </w:p>
    <w:p w:rsidR="00FF46D0" w:rsidRDefault="00FF46D0" w:rsidP="00FF46D0">
      <w:pPr>
        <w:pStyle w:val="Heading2"/>
      </w:pPr>
      <w:r>
        <w:t>3.7 Consent-Aware Marketing and Data Protection</w:t>
      </w:r>
    </w:p>
    <w:p w:rsidR="00FF46D0" w:rsidRDefault="00FF46D0" w:rsidP="00FF46D0">
      <w:pPr>
        <w:pStyle w:val="Heading2"/>
      </w:pPr>
      <w:r>
        <w:t>3.8 AI-Assisted Decision Support</w:t>
      </w:r>
    </w:p>
    <w:p w:rsidR="00FF46D0" w:rsidRDefault="0044283C" w:rsidP="00FF46D0">
      <w:r>
        <w:pict>
          <v:rect id="_x0000_i1028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t>4. Stakeholder Analysis</w:t>
      </w:r>
    </w:p>
    <w:p w:rsidR="00FF46D0" w:rsidRDefault="00FF46D0" w:rsidP="00FF46D0">
      <w:pPr>
        <w:pStyle w:val="Heading2"/>
      </w:pPr>
      <w:r>
        <w:t>4.1 Stakeholder Identification</w:t>
      </w:r>
    </w:p>
    <w:p w:rsidR="00FF46D0" w:rsidRDefault="00FF46D0" w:rsidP="00FF46D0">
      <w:pPr>
        <w:pStyle w:val="Heading2"/>
      </w:pPr>
      <w:r>
        <w:t>4.2 Stakeholder Table</w:t>
      </w:r>
    </w:p>
    <w:p w:rsidR="00FF46D0" w:rsidRDefault="00FF46D0" w:rsidP="00FF46D0">
      <w:pPr>
        <w:pStyle w:val="Heading2"/>
      </w:pPr>
      <w:r>
        <w:t>4.3 Stakeholder Prioritization</w:t>
      </w:r>
    </w:p>
    <w:p w:rsidR="00FF46D0" w:rsidRDefault="00FF46D0" w:rsidP="00FF46D0">
      <w:pPr>
        <w:pStyle w:val="Heading2"/>
      </w:pPr>
      <w:r>
        <w:t>4.4 Stakeholder Needs</w:t>
      </w:r>
    </w:p>
    <w:p w:rsidR="00FF46D0" w:rsidRDefault="00FF46D0" w:rsidP="00FF46D0">
      <w:pPr>
        <w:pStyle w:val="Heading2"/>
      </w:pPr>
      <w:r>
        <w:t>4.5 Stakeholder Communication Strategy</w:t>
      </w:r>
    </w:p>
    <w:p w:rsidR="00FF46D0" w:rsidRDefault="0044283C" w:rsidP="00FF46D0">
      <w:r>
        <w:pict>
          <v:rect id="_x0000_i1029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5. Requirements Engineering</w:t>
      </w:r>
    </w:p>
    <w:p w:rsidR="00FF46D0" w:rsidRDefault="00FF46D0" w:rsidP="00FF46D0">
      <w:pPr>
        <w:pStyle w:val="Heading2"/>
      </w:pPr>
      <w:r>
        <w:t>5.1 Elicitation Approach</w:t>
      </w:r>
    </w:p>
    <w:p w:rsidR="00FF46D0" w:rsidRDefault="00FF46D0" w:rsidP="00FF46D0">
      <w:pPr>
        <w:pStyle w:val="Heading2"/>
      </w:pPr>
      <w:r>
        <w:t>5.2 Sources of Requirements</w:t>
      </w:r>
    </w:p>
    <w:p w:rsidR="00FF46D0" w:rsidRDefault="00FF46D0" w:rsidP="00FF46D0">
      <w:pPr>
        <w:pStyle w:val="Heading2"/>
      </w:pPr>
      <w:r>
        <w:t>5.3 Functional Requirements</w:t>
      </w:r>
    </w:p>
    <w:p w:rsidR="00FF46D0" w:rsidRDefault="00FF46D0" w:rsidP="00FF46D0">
      <w:pPr>
        <w:pStyle w:val="Heading3"/>
      </w:pPr>
      <w:r>
        <w:t>5.3.1 Authentication and Authorization</w:t>
      </w:r>
    </w:p>
    <w:p w:rsidR="00FF46D0" w:rsidRDefault="00FF46D0" w:rsidP="00FF46D0">
      <w:pPr>
        <w:pStyle w:val="Heading3"/>
      </w:pPr>
      <w:r>
        <w:t>5.3.2 Customer and Prospect Management</w:t>
      </w:r>
    </w:p>
    <w:p w:rsidR="00FF46D0" w:rsidRDefault="00FF46D0" w:rsidP="00FF46D0">
      <w:pPr>
        <w:pStyle w:val="Heading3"/>
      </w:pPr>
      <w:r>
        <w:t>5.3.3 Beneficiary Management</w:t>
      </w:r>
    </w:p>
    <w:p w:rsidR="00FF46D0" w:rsidRDefault="00FF46D0" w:rsidP="00FF46D0">
      <w:pPr>
        <w:pStyle w:val="Heading3"/>
      </w:pPr>
      <w:r>
        <w:t>5.3.4 Consent and Opt-Out Management</w:t>
      </w:r>
    </w:p>
    <w:p w:rsidR="00FF46D0" w:rsidRDefault="00FF46D0" w:rsidP="00FF46D0">
      <w:pPr>
        <w:pStyle w:val="Heading3"/>
      </w:pPr>
      <w:r>
        <w:t>5.3.5 Product Management</w:t>
      </w:r>
    </w:p>
    <w:p w:rsidR="00FF46D0" w:rsidRDefault="00FF46D0" w:rsidP="00FF46D0">
      <w:pPr>
        <w:pStyle w:val="Heading3"/>
      </w:pPr>
      <w:r>
        <w:t>5.3.6 Product Ownership and Product Expiration</w:t>
      </w:r>
    </w:p>
    <w:p w:rsidR="00FF46D0" w:rsidRDefault="00FF46D0" w:rsidP="00FF46D0">
      <w:pPr>
        <w:pStyle w:val="Heading3"/>
      </w:pPr>
      <w:r>
        <w:t>5.3.7 Campaign Management</w:t>
      </w:r>
    </w:p>
    <w:p w:rsidR="00FF46D0" w:rsidRDefault="00FF46D0" w:rsidP="00FF46D0">
      <w:pPr>
        <w:pStyle w:val="Heading3"/>
      </w:pPr>
      <w:r>
        <w:t>5.3.8 Segmentation</w:t>
      </w:r>
    </w:p>
    <w:p w:rsidR="00FF46D0" w:rsidRDefault="00FF46D0" w:rsidP="00FF46D0">
      <w:pPr>
        <w:pStyle w:val="Heading3"/>
      </w:pPr>
      <w:r>
        <w:t>5.3.9 Recipient Preview and Eligibility</w:t>
      </w:r>
    </w:p>
    <w:p w:rsidR="00FF46D0" w:rsidRDefault="00FF46D0" w:rsidP="00FF46D0">
      <w:pPr>
        <w:pStyle w:val="Heading3"/>
      </w:pPr>
      <w:r>
        <w:t>5.3.10 Communication Tracking</w:t>
      </w:r>
    </w:p>
    <w:p w:rsidR="00FF46D0" w:rsidRDefault="00FF46D0" w:rsidP="00FF46D0">
      <w:pPr>
        <w:pStyle w:val="Heading3"/>
      </w:pPr>
      <w:r>
        <w:t>5.3.11 Follow-Up Management</w:t>
      </w:r>
    </w:p>
    <w:p w:rsidR="00FF46D0" w:rsidRDefault="00FF46D0" w:rsidP="00FF46D0">
      <w:pPr>
        <w:pStyle w:val="Heading3"/>
      </w:pPr>
      <w:r>
        <w:t>5.3.12 Reminder Scheduling</w:t>
      </w:r>
    </w:p>
    <w:p w:rsidR="00FF46D0" w:rsidRDefault="00FF46D0" w:rsidP="00FF46D0">
      <w:pPr>
        <w:pStyle w:val="Heading3"/>
      </w:pPr>
      <w:r>
        <w:t>5.3.13 Analytics and Reporting</w:t>
      </w:r>
    </w:p>
    <w:p w:rsidR="00FF46D0" w:rsidRDefault="00FF46D0" w:rsidP="00FF46D0">
      <w:pPr>
        <w:pStyle w:val="Heading3"/>
      </w:pPr>
      <w:r>
        <w:t>5.3.14 Audit Logging</w:t>
      </w:r>
    </w:p>
    <w:p w:rsidR="00FF46D0" w:rsidRDefault="00FF46D0" w:rsidP="00FF46D0">
      <w:pPr>
        <w:pStyle w:val="Heading3"/>
      </w:pPr>
      <w:r>
        <w:t>5.3.15 AI-Assisted Features</w:t>
      </w:r>
    </w:p>
    <w:p w:rsidR="00FF46D0" w:rsidRDefault="00FF46D0" w:rsidP="00FF46D0">
      <w:pPr>
        <w:pStyle w:val="Heading2"/>
      </w:pPr>
      <w:r>
        <w:t>5.4 Non-Functional Requirements</w:t>
      </w:r>
    </w:p>
    <w:p w:rsidR="00FF46D0" w:rsidRDefault="00FF46D0" w:rsidP="00FF46D0">
      <w:pPr>
        <w:pStyle w:val="Heading3"/>
      </w:pPr>
      <w:r>
        <w:t>5.4.1 Security</w:t>
      </w:r>
    </w:p>
    <w:p w:rsidR="00FF46D0" w:rsidRDefault="00FF46D0" w:rsidP="00FF46D0">
      <w:pPr>
        <w:pStyle w:val="Heading3"/>
      </w:pPr>
      <w:r>
        <w:t>5.4.2 Privacy</w:t>
      </w:r>
    </w:p>
    <w:p w:rsidR="00FF46D0" w:rsidRDefault="00FF46D0" w:rsidP="00FF46D0">
      <w:pPr>
        <w:pStyle w:val="Heading3"/>
      </w:pPr>
      <w:r>
        <w:t>5.4.3 Performance</w:t>
      </w:r>
    </w:p>
    <w:p w:rsidR="00FF46D0" w:rsidRDefault="00FF46D0" w:rsidP="00FF46D0">
      <w:pPr>
        <w:pStyle w:val="Heading3"/>
      </w:pPr>
      <w:r>
        <w:t>5.4.4 Usability</w:t>
      </w:r>
    </w:p>
    <w:p w:rsidR="00FF46D0" w:rsidRDefault="00FF46D0" w:rsidP="00FF46D0">
      <w:pPr>
        <w:pStyle w:val="Heading3"/>
      </w:pPr>
      <w:r>
        <w:t>5.4.5 Maintainability</w:t>
      </w:r>
    </w:p>
    <w:p w:rsidR="00FF46D0" w:rsidRDefault="00FF46D0" w:rsidP="00FF46D0">
      <w:pPr>
        <w:pStyle w:val="Heading3"/>
      </w:pPr>
      <w:r>
        <w:t>5.4.6 Scalability</w:t>
      </w:r>
    </w:p>
    <w:p w:rsidR="00FF46D0" w:rsidRDefault="00FF46D0" w:rsidP="00FF46D0">
      <w:pPr>
        <w:pStyle w:val="Heading3"/>
      </w:pPr>
      <w:r>
        <w:t>5.4.7 Reliability</w:t>
      </w:r>
    </w:p>
    <w:p w:rsidR="00FF46D0" w:rsidRDefault="00FF46D0" w:rsidP="00FF46D0">
      <w:pPr>
        <w:pStyle w:val="Heading3"/>
      </w:pPr>
      <w:r>
        <w:t>5.4.8 Testability</w:t>
      </w:r>
    </w:p>
    <w:p w:rsidR="00FF46D0" w:rsidRDefault="00FF46D0" w:rsidP="00FF46D0">
      <w:pPr>
        <w:pStyle w:val="Heading3"/>
      </w:pPr>
      <w:r>
        <w:t>5.4.9 Auditability</w:t>
      </w:r>
    </w:p>
    <w:p w:rsidR="00FF46D0" w:rsidRDefault="00FF46D0" w:rsidP="00FF46D0">
      <w:pPr>
        <w:pStyle w:val="Heading2"/>
      </w:pPr>
      <w:r>
        <w:t>5.5 Business Rules</w:t>
      </w:r>
    </w:p>
    <w:p w:rsidR="00FF46D0" w:rsidRDefault="00FF46D0" w:rsidP="00FF46D0">
      <w:pPr>
        <w:pStyle w:val="Heading3"/>
      </w:pPr>
      <w:r>
        <w:t>5.5.1 Consent and Marketing Rules</w:t>
      </w:r>
    </w:p>
    <w:p w:rsidR="00FF46D0" w:rsidRDefault="00FF46D0" w:rsidP="00FF46D0">
      <w:pPr>
        <w:pStyle w:val="Heading3"/>
      </w:pPr>
      <w:r>
        <w:t>5.5.2 Duplicate and Excessive Contact Rules</w:t>
      </w:r>
    </w:p>
    <w:p w:rsidR="00FF46D0" w:rsidRDefault="00FF46D0" w:rsidP="00FF46D0">
      <w:pPr>
        <w:pStyle w:val="Heading3"/>
      </w:pPr>
      <w:r>
        <w:t>5.5.3 Reminder Rules</w:t>
      </w:r>
    </w:p>
    <w:p w:rsidR="00FF46D0" w:rsidRDefault="00FF46D0" w:rsidP="00FF46D0">
      <w:pPr>
        <w:pStyle w:val="Heading3"/>
      </w:pPr>
      <w:r>
        <w:t>5.5.4 Campaign Lifecycle Rules</w:t>
      </w:r>
    </w:p>
    <w:p w:rsidR="00FF46D0" w:rsidRDefault="00FF46D0" w:rsidP="00FF46D0">
      <w:pPr>
        <w:pStyle w:val="Heading3"/>
      </w:pPr>
      <w:r>
        <w:lastRenderedPageBreak/>
        <w:t>5.5.5 Compliance Approval Rules</w:t>
      </w:r>
    </w:p>
    <w:p w:rsidR="00FF46D0" w:rsidRDefault="00FF46D0" w:rsidP="00FF46D0">
      <w:pPr>
        <w:pStyle w:val="Heading2"/>
      </w:pPr>
      <w:r>
        <w:t>5.6 Requirements Prioritization</w:t>
      </w:r>
    </w:p>
    <w:p w:rsidR="00FF46D0" w:rsidRDefault="0044283C" w:rsidP="00FF46D0">
      <w:r>
        <w:pict>
          <v:rect id="_x0000_i1030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t>6. Product Vision, Product Strategy, and Roadmap</w:t>
      </w:r>
    </w:p>
    <w:p w:rsidR="00FF46D0" w:rsidRDefault="00FF46D0" w:rsidP="00FF46D0">
      <w:pPr>
        <w:pStyle w:val="Heading2"/>
      </w:pPr>
      <w:r>
        <w:t>6.1 Product Vision</w:t>
      </w:r>
    </w:p>
    <w:p w:rsidR="00FF46D0" w:rsidRDefault="00FF46D0" w:rsidP="00FF46D0">
      <w:pPr>
        <w:pStyle w:val="Heading2"/>
      </w:pPr>
      <w:r>
        <w:t>6.2 Product Goals</w:t>
      </w:r>
    </w:p>
    <w:p w:rsidR="00FF46D0" w:rsidRDefault="00FF46D0" w:rsidP="00FF46D0">
      <w:pPr>
        <w:pStyle w:val="Heading2"/>
      </w:pPr>
      <w:r>
        <w:t>6.3 Product Success Criteria</w:t>
      </w:r>
    </w:p>
    <w:p w:rsidR="00FF46D0" w:rsidRDefault="00FF46D0" w:rsidP="00FF46D0">
      <w:pPr>
        <w:pStyle w:val="Heading2"/>
      </w:pPr>
      <w:r>
        <w:t>6.4 Personas</w:t>
      </w:r>
    </w:p>
    <w:p w:rsidR="00FF46D0" w:rsidRDefault="00FF46D0" w:rsidP="00FF46D0">
      <w:pPr>
        <w:pStyle w:val="Heading2"/>
      </w:pPr>
      <w:r>
        <w:t>6.5 User Journeys</w:t>
      </w:r>
    </w:p>
    <w:p w:rsidR="00FF46D0" w:rsidRDefault="00FF46D0" w:rsidP="00FF46D0">
      <w:pPr>
        <w:pStyle w:val="Heading2"/>
      </w:pPr>
      <w:r>
        <w:t>6.6 User-Story Mapping</w:t>
      </w:r>
    </w:p>
    <w:p w:rsidR="00FF46D0" w:rsidRDefault="00FF46D0" w:rsidP="00FF46D0">
      <w:pPr>
        <w:pStyle w:val="Heading2"/>
      </w:pPr>
      <w:r>
        <w:t>6.7 Product Roadmap</w:t>
      </w:r>
    </w:p>
    <w:p w:rsidR="00FF46D0" w:rsidRDefault="00FF46D0" w:rsidP="00FF46D0">
      <w:pPr>
        <w:pStyle w:val="Heading2"/>
      </w:pPr>
      <w:r>
        <w:t>6.8 Release Plan</w:t>
      </w:r>
    </w:p>
    <w:p w:rsidR="00FF46D0" w:rsidRDefault="0044283C" w:rsidP="00FF46D0">
      <w:r>
        <w:pict>
          <v:rect id="_x0000_i1031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7. Agile Project Management</w:t>
      </w:r>
    </w:p>
    <w:p w:rsidR="00FF46D0" w:rsidRDefault="00FF46D0" w:rsidP="00FF46D0">
      <w:pPr>
        <w:pStyle w:val="Heading2"/>
      </w:pPr>
      <w:r>
        <w:t>7.1 Scrum Team Structure</w:t>
      </w:r>
    </w:p>
    <w:p w:rsidR="00FF46D0" w:rsidRDefault="00FF46D0" w:rsidP="00FF46D0">
      <w:pPr>
        <w:pStyle w:val="Heading2"/>
      </w:pPr>
      <w:r>
        <w:t>7.2 Product Owner Responsibilities</w:t>
      </w:r>
    </w:p>
    <w:p w:rsidR="00FF46D0" w:rsidRDefault="00FF46D0" w:rsidP="00FF46D0">
      <w:pPr>
        <w:pStyle w:val="Heading2"/>
      </w:pPr>
      <w:r>
        <w:t>7.3 Scrum Master Responsibilities</w:t>
      </w:r>
    </w:p>
    <w:p w:rsidR="00FF46D0" w:rsidRDefault="00FF46D0" w:rsidP="00FF46D0">
      <w:pPr>
        <w:pStyle w:val="Heading2"/>
      </w:pPr>
      <w:r>
        <w:t>7.4 Development Team Responsibilities</w:t>
      </w:r>
    </w:p>
    <w:p w:rsidR="00FF46D0" w:rsidRDefault="00FF46D0" w:rsidP="00FF46D0">
      <w:pPr>
        <w:pStyle w:val="Heading2"/>
      </w:pPr>
      <w:r>
        <w:t>7.5 Scrum Ceremonies</w:t>
      </w:r>
    </w:p>
    <w:p w:rsidR="00FF46D0" w:rsidRDefault="00FF46D0" w:rsidP="00FF46D0">
      <w:pPr>
        <w:pStyle w:val="Heading3"/>
      </w:pPr>
      <w:r>
        <w:t>7.5.1 Sprint Planning</w:t>
      </w:r>
    </w:p>
    <w:p w:rsidR="00FF46D0" w:rsidRDefault="00FF46D0" w:rsidP="00FF46D0">
      <w:pPr>
        <w:pStyle w:val="Heading3"/>
      </w:pPr>
      <w:r>
        <w:t>7.5.2 Daily Scrum</w:t>
      </w:r>
    </w:p>
    <w:p w:rsidR="00FF46D0" w:rsidRDefault="00FF46D0" w:rsidP="00FF46D0">
      <w:pPr>
        <w:pStyle w:val="Heading3"/>
      </w:pPr>
      <w:r>
        <w:t>7.5.3 Sprint Review</w:t>
      </w:r>
    </w:p>
    <w:p w:rsidR="00FF46D0" w:rsidRDefault="00FF46D0" w:rsidP="00FF46D0">
      <w:pPr>
        <w:pStyle w:val="Heading3"/>
      </w:pPr>
      <w:r>
        <w:t>7.5.4 Sprint Retrospective</w:t>
      </w:r>
    </w:p>
    <w:p w:rsidR="00FF46D0" w:rsidRDefault="00FF46D0" w:rsidP="00FF46D0">
      <w:pPr>
        <w:pStyle w:val="Heading3"/>
      </w:pPr>
      <w:r>
        <w:t>7.5.5 Backlog Refinement</w:t>
      </w:r>
    </w:p>
    <w:p w:rsidR="00FF46D0" w:rsidRDefault="00FF46D0" w:rsidP="00FF46D0">
      <w:pPr>
        <w:pStyle w:val="Heading2"/>
      </w:pPr>
      <w:r>
        <w:t>7.6 Product Backlog</w:t>
      </w:r>
    </w:p>
    <w:p w:rsidR="00FF46D0" w:rsidRDefault="00FF46D0" w:rsidP="00FF46D0">
      <w:pPr>
        <w:pStyle w:val="Heading2"/>
      </w:pPr>
      <w:r>
        <w:t>7.7 Sprint Planning</w:t>
      </w:r>
    </w:p>
    <w:p w:rsidR="00FF46D0" w:rsidRDefault="00FF46D0" w:rsidP="00FF46D0">
      <w:pPr>
        <w:pStyle w:val="Heading2"/>
      </w:pPr>
      <w:r>
        <w:t>7.8 Sprint Backlog</w:t>
      </w:r>
    </w:p>
    <w:p w:rsidR="00FF46D0" w:rsidRDefault="00FF46D0" w:rsidP="00FF46D0">
      <w:pPr>
        <w:pStyle w:val="Heading2"/>
      </w:pPr>
      <w:r>
        <w:t>7.9 Definition of Ready</w:t>
      </w:r>
    </w:p>
    <w:p w:rsidR="00FF46D0" w:rsidRDefault="00FF46D0" w:rsidP="00FF46D0">
      <w:pPr>
        <w:pStyle w:val="Heading2"/>
      </w:pPr>
      <w:r>
        <w:t>7.10 Definition of Done</w:t>
      </w:r>
    </w:p>
    <w:p w:rsidR="00FF46D0" w:rsidRDefault="00FF46D0" w:rsidP="00FF46D0">
      <w:pPr>
        <w:pStyle w:val="Heading2"/>
      </w:pPr>
      <w:r>
        <w:t>7.11 JIRA Board Structure</w:t>
      </w:r>
    </w:p>
    <w:p w:rsidR="00FF46D0" w:rsidRDefault="0044283C" w:rsidP="00FF46D0">
      <w:r>
        <w:pict>
          <v:rect id="_x0000_i1032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8. System Design and Architecture</w:t>
      </w:r>
    </w:p>
    <w:p w:rsidR="00FF46D0" w:rsidRDefault="00FF46D0" w:rsidP="00FF46D0">
      <w:pPr>
        <w:pStyle w:val="Heading2"/>
      </w:pPr>
      <w:r>
        <w:t>8.1 System Overview</w:t>
      </w:r>
    </w:p>
    <w:p w:rsidR="00FF46D0" w:rsidRDefault="00FF46D0" w:rsidP="00FF46D0">
      <w:pPr>
        <w:pStyle w:val="Heading2"/>
      </w:pPr>
      <w:r>
        <w:t>8.2 Architecture Style</w:t>
      </w:r>
    </w:p>
    <w:p w:rsidR="00FF46D0" w:rsidRDefault="00FF46D0" w:rsidP="00FF46D0">
      <w:pPr>
        <w:pStyle w:val="Heading2"/>
      </w:pPr>
      <w:r>
        <w:t>8.3 Frontend Architecture</w:t>
      </w:r>
    </w:p>
    <w:p w:rsidR="00FF46D0" w:rsidRDefault="00FF46D0" w:rsidP="00FF46D0">
      <w:pPr>
        <w:pStyle w:val="Heading2"/>
      </w:pPr>
      <w:r>
        <w:t>8.4 Backend Architecture</w:t>
      </w:r>
    </w:p>
    <w:p w:rsidR="00FF46D0" w:rsidRDefault="00FF46D0" w:rsidP="00FF46D0">
      <w:pPr>
        <w:pStyle w:val="Heading2"/>
      </w:pPr>
      <w:r>
        <w:t>8.5 Database Architecture</w:t>
      </w:r>
    </w:p>
    <w:p w:rsidR="00FF46D0" w:rsidRDefault="00FF46D0" w:rsidP="00FF46D0">
      <w:pPr>
        <w:pStyle w:val="Heading2"/>
      </w:pPr>
      <w:r>
        <w:t>8.6 API Architecture</w:t>
      </w:r>
    </w:p>
    <w:p w:rsidR="00FF46D0" w:rsidRDefault="00FF46D0" w:rsidP="00FF46D0">
      <w:pPr>
        <w:pStyle w:val="Heading2"/>
      </w:pPr>
      <w:r>
        <w:t>8.7 Security Architecture</w:t>
      </w:r>
    </w:p>
    <w:p w:rsidR="00FF46D0" w:rsidRDefault="00FF46D0" w:rsidP="00FF46D0">
      <w:pPr>
        <w:pStyle w:val="Heading2"/>
      </w:pPr>
      <w:r>
        <w:t>8.8 Role-Based Access Control Design</w:t>
      </w:r>
    </w:p>
    <w:p w:rsidR="00FF46D0" w:rsidRDefault="00FF46D0" w:rsidP="00FF46D0">
      <w:pPr>
        <w:pStyle w:val="Heading2"/>
      </w:pPr>
      <w:r>
        <w:t>8.9 Consent and Eligibility Architecture</w:t>
      </w:r>
    </w:p>
    <w:p w:rsidR="00FF46D0" w:rsidRDefault="00FF46D0" w:rsidP="00FF46D0">
      <w:pPr>
        <w:pStyle w:val="Heading2"/>
      </w:pPr>
      <w:r>
        <w:t>8.10 AI-Assisted Feature Architecture</w:t>
      </w:r>
    </w:p>
    <w:p w:rsidR="00FF46D0" w:rsidRDefault="00FF46D0" w:rsidP="00FF46D0">
      <w:pPr>
        <w:pStyle w:val="Heading2"/>
      </w:pPr>
      <w:r>
        <w:t>8.11 Deployment Architecture</w:t>
      </w:r>
    </w:p>
    <w:p w:rsidR="00FF46D0" w:rsidRDefault="00FF46D0" w:rsidP="00FF46D0">
      <w:pPr>
        <w:pStyle w:val="Heading2"/>
      </w:pPr>
      <w:r>
        <w:t>8.12 System Interfaces and External Integrations</w:t>
      </w:r>
    </w:p>
    <w:p w:rsidR="00FF46D0" w:rsidRDefault="0044283C" w:rsidP="00FF46D0">
      <w:r>
        <w:pict>
          <v:rect id="_x0000_i1033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9. Data Model and Access Design</w:t>
      </w:r>
    </w:p>
    <w:p w:rsidR="00FF46D0" w:rsidRDefault="00FF46D0" w:rsidP="00FF46D0">
      <w:pPr>
        <w:pStyle w:val="Heading2"/>
      </w:pPr>
      <w:r>
        <w:t>9.1 Data Model Overview</w:t>
      </w:r>
    </w:p>
    <w:p w:rsidR="00FF46D0" w:rsidRDefault="00FF46D0" w:rsidP="00FF46D0">
      <w:pPr>
        <w:pStyle w:val="Heading2"/>
      </w:pPr>
      <w:r>
        <w:t>9.2 Entity Relationship Model</w:t>
      </w:r>
    </w:p>
    <w:p w:rsidR="00FF46D0" w:rsidRDefault="00FF46D0" w:rsidP="00FF46D0">
      <w:pPr>
        <w:pStyle w:val="Heading2"/>
      </w:pPr>
      <w:r>
        <w:t>9.3 Main Entities</w:t>
      </w:r>
    </w:p>
    <w:p w:rsidR="00FF46D0" w:rsidRDefault="00FF46D0" w:rsidP="00FF46D0">
      <w:pPr>
        <w:pStyle w:val="Heading3"/>
      </w:pPr>
      <w:r>
        <w:t>9.3.1 User</w:t>
      </w:r>
    </w:p>
    <w:p w:rsidR="00FF46D0" w:rsidRDefault="00FF46D0" w:rsidP="00FF46D0">
      <w:pPr>
        <w:pStyle w:val="Heading3"/>
      </w:pPr>
      <w:r>
        <w:t>9.3.2 Role</w:t>
      </w:r>
    </w:p>
    <w:p w:rsidR="00FF46D0" w:rsidRDefault="00FF46D0" w:rsidP="00FF46D0">
      <w:pPr>
        <w:pStyle w:val="Heading3"/>
      </w:pPr>
      <w:r>
        <w:t>9.3.3 Customer</w:t>
      </w:r>
    </w:p>
    <w:p w:rsidR="00FF46D0" w:rsidRDefault="00FF46D0" w:rsidP="00FF46D0">
      <w:pPr>
        <w:pStyle w:val="Heading3"/>
      </w:pPr>
      <w:r>
        <w:t>9.3.4 Beneficiary</w:t>
      </w:r>
    </w:p>
    <w:p w:rsidR="00FF46D0" w:rsidRDefault="00FF46D0" w:rsidP="00FF46D0">
      <w:pPr>
        <w:pStyle w:val="Heading3"/>
      </w:pPr>
      <w:r>
        <w:t>9.3.5 Consent Record</w:t>
      </w:r>
    </w:p>
    <w:p w:rsidR="00FF46D0" w:rsidRDefault="00FF46D0" w:rsidP="00FF46D0">
      <w:pPr>
        <w:pStyle w:val="Heading3"/>
      </w:pPr>
      <w:r>
        <w:t>9.3.6 Product</w:t>
      </w:r>
    </w:p>
    <w:p w:rsidR="00FF46D0" w:rsidRDefault="00FF46D0" w:rsidP="00FF46D0">
      <w:pPr>
        <w:pStyle w:val="Heading3"/>
      </w:pPr>
      <w:r>
        <w:t>9.3.7 Product Ownership</w:t>
      </w:r>
    </w:p>
    <w:p w:rsidR="00FF46D0" w:rsidRDefault="00FF46D0" w:rsidP="00FF46D0">
      <w:pPr>
        <w:pStyle w:val="Heading3"/>
      </w:pPr>
      <w:r>
        <w:t>9.3.8 Product Change Request</w:t>
      </w:r>
    </w:p>
    <w:p w:rsidR="00FF46D0" w:rsidRDefault="00FF46D0" w:rsidP="00FF46D0">
      <w:pPr>
        <w:pStyle w:val="Heading3"/>
      </w:pPr>
      <w:r>
        <w:t>9.3.9 Payment Record</w:t>
      </w:r>
    </w:p>
    <w:p w:rsidR="00FF46D0" w:rsidRDefault="00FF46D0" w:rsidP="00FF46D0">
      <w:pPr>
        <w:pStyle w:val="Heading3"/>
      </w:pPr>
      <w:r>
        <w:t>9.3.10 Segment</w:t>
      </w:r>
    </w:p>
    <w:p w:rsidR="00FF46D0" w:rsidRDefault="00FF46D0" w:rsidP="00FF46D0">
      <w:pPr>
        <w:pStyle w:val="Heading3"/>
      </w:pPr>
      <w:r>
        <w:t>9.3.11 Segment Criteria</w:t>
      </w:r>
    </w:p>
    <w:p w:rsidR="00FF46D0" w:rsidRDefault="00FF46D0" w:rsidP="00FF46D0">
      <w:pPr>
        <w:pStyle w:val="Heading3"/>
      </w:pPr>
      <w:r>
        <w:t>9.3.12 Campaign</w:t>
      </w:r>
    </w:p>
    <w:p w:rsidR="00FF46D0" w:rsidRDefault="00FF46D0" w:rsidP="00FF46D0">
      <w:pPr>
        <w:pStyle w:val="Heading3"/>
      </w:pPr>
      <w:r>
        <w:t>9.3.13 Campaign Product</w:t>
      </w:r>
    </w:p>
    <w:p w:rsidR="00FF46D0" w:rsidRDefault="00FF46D0" w:rsidP="00FF46D0">
      <w:pPr>
        <w:pStyle w:val="Heading3"/>
      </w:pPr>
      <w:r>
        <w:t>9.3.14 Campaign Recipient</w:t>
      </w:r>
    </w:p>
    <w:p w:rsidR="00FF46D0" w:rsidRDefault="00FF46D0" w:rsidP="00FF46D0">
      <w:pPr>
        <w:pStyle w:val="Heading3"/>
      </w:pPr>
      <w:r>
        <w:t>9.3.15 Contact Event</w:t>
      </w:r>
    </w:p>
    <w:p w:rsidR="00FF46D0" w:rsidRDefault="00FF46D0" w:rsidP="00FF46D0">
      <w:pPr>
        <w:pStyle w:val="Heading3"/>
      </w:pPr>
      <w:r>
        <w:t>9.3.16 Follow-Up Task</w:t>
      </w:r>
    </w:p>
    <w:p w:rsidR="00FF46D0" w:rsidRDefault="00FF46D0" w:rsidP="00FF46D0">
      <w:pPr>
        <w:pStyle w:val="Heading3"/>
      </w:pPr>
      <w:r>
        <w:t>9.3.17 Reminder Schedule</w:t>
      </w:r>
    </w:p>
    <w:p w:rsidR="00FF46D0" w:rsidRDefault="00FF46D0" w:rsidP="00FF46D0">
      <w:pPr>
        <w:pStyle w:val="Heading3"/>
      </w:pPr>
      <w:r>
        <w:t>9.3.18 Campaign Metric</w:t>
      </w:r>
    </w:p>
    <w:p w:rsidR="00FF46D0" w:rsidRDefault="00FF46D0" w:rsidP="00FF46D0">
      <w:pPr>
        <w:pStyle w:val="Heading3"/>
      </w:pPr>
      <w:r>
        <w:t>9.3.19 Audit Log</w:t>
      </w:r>
    </w:p>
    <w:p w:rsidR="00FF46D0" w:rsidRDefault="00FF46D0" w:rsidP="00FF46D0">
      <w:pPr>
        <w:pStyle w:val="Heading3"/>
      </w:pPr>
      <w:r>
        <w:t>9.3.20 AI Recommendation</w:t>
      </w:r>
    </w:p>
    <w:p w:rsidR="00FF46D0" w:rsidRDefault="00FF46D0" w:rsidP="00FF46D0">
      <w:pPr>
        <w:pStyle w:val="Heading2"/>
      </w:pPr>
      <w:r>
        <w:t>9.4 Data Sensitivity Classification</w:t>
      </w:r>
    </w:p>
    <w:p w:rsidR="00FF46D0" w:rsidRDefault="00FF46D0" w:rsidP="00FF46D0">
      <w:pPr>
        <w:pStyle w:val="Heading2"/>
      </w:pPr>
      <w:r>
        <w:t>9.5 Entity-Level Permission Matrix</w:t>
      </w:r>
    </w:p>
    <w:p w:rsidR="00FF46D0" w:rsidRDefault="00FF46D0" w:rsidP="00FF46D0">
      <w:pPr>
        <w:pStyle w:val="Heading2"/>
      </w:pPr>
      <w:r>
        <w:t>9.6 Access Levels</w:t>
      </w:r>
    </w:p>
    <w:p w:rsidR="00FF46D0" w:rsidRDefault="00FF46D0" w:rsidP="00FF46D0">
      <w:pPr>
        <w:pStyle w:val="Heading2"/>
      </w:pPr>
      <w:r>
        <w:t>9.7 Database Constraints</w:t>
      </w:r>
    </w:p>
    <w:p w:rsidR="00FF46D0" w:rsidRDefault="00FF46D0" w:rsidP="00FF46D0">
      <w:pPr>
        <w:pStyle w:val="Heading2"/>
      </w:pPr>
      <w:r>
        <w:t>9.8 Database Indexing Strategy</w:t>
      </w:r>
    </w:p>
    <w:p w:rsidR="00FF46D0" w:rsidRDefault="0044283C" w:rsidP="00FF46D0">
      <w:r>
        <w:pict>
          <v:rect id="_x0000_i1034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10. Class and Component Design</w:t>
      </w:r>
    </w:p>
    <w:p w:rsidR="00FF46D0" w:rsidRDefault="00FF46D0" w:rsidP="00FF46D0">
      <w:pPr>
        <w:pStyle w:val="Heading2"/>
      </w:pPr>
      <w:r>
        <w:t>10.1 Backend Package Structure</w:t>
      </w:r>
    </w:p>
    <w:p w:rsidR="00FF46D0" w:rsidRDefault="00FF46D0" w:rsidP="00FF46D0">
      <w:pPr>
        <w:pStyle w:val="Heading2"/>
      </w:pPr>
      <w:r>
        <w:t>10.2 Common Classes</w:t>
      </w:r>
    </w:p>
    <w:p w:rsidR="00FF46D0" w:rsidRDefault="00FF46D0" w:rsidP="00FF46D0">
      <w:pPr>
        <w:pStyle w:val="Heading2"/>
      </w:pPr>
      <w:r>
        <w:t>10.3 Entity Classes</w:t>
      </w:r>
    </w:p>
    <w:p w:rsidR="00FF46D0" w:rsidRDefault="00FF46D0" w:rsidP="00FF46D0">
      <w:pPr>
        <w:pStyle w:val="Heading2"/>
      </w:pPr>
      <w:r>
        <w:t>10.4 Service Classes</w:t>
      </w:r>
    </w:p>
    <w:p w:rsidR="00FF46D0" w:rsidRDefault="00FF46D0" w:rsidP="00FF46D0">
      <w:pPr>
        <w:pStyle w:val="Heading2"/>
      </w:pPr>
      <w:r>
        <w:t>10.5 Controller Classes</w:t>
      </w:r>
    </w:p>
    <w:p w:rsidR="00FF46D0" w:rsidRDefault="00FF46D0" w:rsidP="00FF46D0">
      <w:pPr>
        <w:pStyle w:val="Heading2"/>
      </w:pPr>
      <w:r>
        <w:t>10.6 Repository Interfaces</w:t>
      </w:r>
    </w:p>
    <w:p w:rsidR="00FF46D0" w:rsidRDefault="00FF46D0" w:rsidP="00FF46D0">
      <w:pPr>
        <w:pStyle w:val="Heading2"/>
      </w:pPr>
      <w:r>
        <w:t>10.7 DTOs and Request/Response Models</w:t>
      </w:r>
    </w:p>
    <w:p w:rsidR="00FF46D0" w:rsidRDefault="00FF46D0" w:rsidP="00FF46D0">
      <w:pPr>
        <w:pStyle w:val="Heading2"/>
      </w:pPr>
      <w:r>
        <w:t>10.8 Validation Classes</w:t>
      </w:r>
    </w:p>
    <w:p w:rsidR="00FF46D0" w:rsidRDefault="00FF46D0" w:rsidP="00FF46D0">
      <w:pPr>
        <w:pStyle w:val="Heading2"/>
      </w:pPr>
      <w:r>
        <w:t>10.9 Mapper Classes</w:t>
      </w:r>
    </w:p>
    <w:p w:rsidR="00FF46D0" w:rsidRDefault="00FF46D0" w:rsidP="00FF46D0">
      <w:pPr>
        <w:pStyle w:val="Heading2"/>
      </w:pPr>
      <w:r>
        <w:t>10.10 Exception Handling Classes</w:t>
      </w:r>
    </w:p>
    <w:p w:rsidR="00FF46D0" w:rsidRDefault="00FF46D0" w:rsidP="00FF46D0">
      <w:pPr>
        <w:pStyle w:val="Heading2"/>
      </w:pPr>
      <w:r>
        <w:t>10.11 Security Classes</w:t>
      </w:r>
    </w:p>
    <w:p w:rsidR="00FF46D0" w:rsidRDefault="00FF46D0" w:rsidP="00FF46D0">
      <w:pPr>
        <w:pStyle w:val="Heading2"/>
      </w:pPr>
      <w:r>
        <w:t>10.12 Frontend Component Structure</w:t>
      </w:r>
    </w:p>
    <w:p w:rsidR="00FF46D0" w:rsidRDefault="00FF46D0" w:rsidP="00FF46D0">
      <w:pPr>
        <w:pStyle w:val="Heading2"/>
      </w:pPr>
      <w:r>
        <w:t>10.13 Frontend Pages</w:t>
      </w:r>
    </w:p>
    <w:p w:rsidR="00FF46D0" w:rsidRDefault="00FF46D0" w:rsidP="00FF46D0">
      <w:pPr>
        <w:pStyle w:val="Heading2"/>
      </w:pPr>
      <w:r>
        <w:t>10.14 Frontend State and API Management</w:t>
      </w:r>
    </w:p>
    <w:p w:rsidR="00FF46D0" w:rsidRDefault="0044283C" w:rsidP="00FF46D0">
      <w:r>
        <w:pict>
          <v:rect id="_x0000_i1035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11. UML and Graphical To-Be Concept</w:t>
      </w:r>
    </w:p>
    <w:p w:rsidR="00FF46D0" w:rsidRDefault="00FF46D0" w:rsidP="00FF46D0">
      <w:pPr>
        <w:pStyle w:val="Heading2"/>
      </w:pPr>
      <w:r>
        <w:t>11.1 Use-Case Diagram</w:t>
      </w:r>
    </w:p>
    <w:p w:rsidR="00FF46D0" w:rsidRDefault="00FF46D0" w:rsidP="00FF46D0">
      <w:pPr>
        <w:pStyle w:val="Heading2"/>
      </w:pPr>
      <w:r>
        <w:t>11.2 Activity Diagram: Campaign Creation and Approval</w:t>
      </w:r>
    </w:p>
    <w:p w:rsidR="00FF46D0" w:rsidRDefault="00FF46D0" w:rsidP="00FF46D0">
      <w:pPr>
        <w:pStyle w:val="Heading2"/>
      </w:pPr>
      <w:r>
        <w:t>11.3 Activity Diagram: Consent and Eligibility Check</w:t>
      </w:r>
    </w:p>
    <w:p w:rsidR="00FF46D0" w:rsidRDefault="00FF46D0" w:rsidP="00FF46D0">
      <w:pPr>
        <w:pStyle w:val="Heading2"/>
      </w:pPr>
      <w:r>
        <w:t>11.4 Sequence Diagram: Campaign Launch</w:t>
      </w:r>
    </w:p>
    <w:p w:rsidR="00FF46D0" w:rsidRDefault="00FF46D0" w:rsidP="00FF46D0">
      <w:pPr>
        <w:pStyle w:val="Heading2"/>
      </w:pPr>
      <w:r>
        <w:t>11.5 Sequence Diagram: Consent Update</w:t>
      </w:r>
    </w:p>
    <w:p w:rsidR="00FF46D0" w:rsidRDefault="00FF46D0" w:rsidP="00FF46D0">
      <w:pPr>
        <w:pStyle w:val="Heading2"/>
      </w:pPr>
      <w:r>
        <w:t>11.6 Entity Relationship Diagram</w:t>
      </w:r>
    </w:p>
    <w:p w:rsidR="00FF46D0" w:rsidRDefault="00FF46D0" w:rsidP="00FF46D0">
      <w:pPr>
        <w:pStyle w:val="Heading2"/>
      </w:pPr>
      <w:r>
        <w:t>11.7 Class Diagram</w:t>
      </w:r>
    </w:p>
    <w:p w:rsidR="00FF46D0" w:rsidRDefault="00FF46D0" w:rsidP="00FF46D0">
      <w:pPr>
        <w:pStyle w:val="Heading2"/>
      </w:pPr>
      <w:r>
        <w:t>11.8 System Architecture Diagram</w:t>
      </w:r>
    </w:p>
    <w:p w:rsidR="00FF46D0" w:rsidRDefault="00FF46D0" w:rsidP="00FF46D0">
      <w:pPr>
        <w:pStyle w:val="Heading2"/>
      </w:pPr>
      <w:r>
        <w:t>11.9 Deployment Diagram</w:t>
      </w:r>
    </w:p>
    <w:p w:rsidR="00FF46D0" w:rsidRDefault="00FF46D0" w:rsidP="00FF46D0">
      <w:pPr>
        <w:pStyle w:val="Heading2"/>
      </w:pPr>
      <w:r>
        <w:t>11.10 User-Story Map</w:t>
      </w:r>
    </w:p>
    <w:p w:rsidR="00FF46D0" w:rsidRDefault="0044283C" w:rsidP="00FF46D0">
      <w:r>
        <w:pict>
          <v:rect id="_x0000_i1036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12. User Interface and Screen Design</w:t>
      </w:r>
    </w:p>
    <w:p w:rsidR="00FF46D0" w:rsidRDefault="00FF46D0" w:rsidP="00FF46D0">
      <w:pPr>
        <w:pStyle w:val="Heading2"/>
      </w:pPr>
      <w:r>
        <w:t>12.1 UI Design Principles</w:t>
      </w:r>
    </w:p>
    <w:p w:rsidR="00FF46D0" w:rsidRDefault="00FF46D0" w:rsidP="00FF46D0">
      <w:pPr>
        <w:pStyle w:val="Heading2"/>
      </w:pPr>
      <w:r>
        <w:t>12.2 Navigation Structure</w:t>
      </w:r>
    </w:p>
    <w:p w:rsidR="00FF46D0" w:rsidRDefault="00FF46D0" w:rsidP="00FF46D0">
      <w:pPr>
        <w:pStyle w:val="Heading2"/>
      </w:pPr>
      <w:r>
        <w:t>12.3 Login Screen</w:t>
      </w:r>
    </w:p>
    <w:p w:rsidR="00FF46D0" w:rsidRDefault="00FF46D0" w:rsidP="00FF46D0">
      <w:pPr>
        <w:pStyle w:val="Heading2"/>
      </w:pPr>
      <w:r>
        <w:t>12.4 Dashboard Screen</w:t>
      </w:r>
    </w:p>
    <w:p w:rsidR="00FF46D0" w:rsidRDefault="00FF46D0" w:rsidP="00FF46D0">
      <w:pPr>
        <w:pStyle w:val="Heading2"/>
      </w:pPr>
      <w:r>
        <w:t>12.5 Customer List Screen</w:t>
      </w:r>
    </w:p>
    <w:p w:rsidR="00FF46D0" w:rsidRDefault="00FF46D0" w:rsidP="00FF46D0">
      <w:pPr>
        <w:pStyle w:val="Heading2"/>
      </w:pPr>
      <w:r>
        <w:t>12.6 Customer Details Screen</w:t>
      </w:r>
    </w:p>
    <w:p w:rsidR="00FF46D0" w:rsidRDefault="00FF46D0" w:rsidP="00FF46D0">
      <w:pPr>
        <w:pStyle w:val="Heading2"/>
      </w:pPr>
      <w:r>
        <w:t>12.7 Consent Management Screen or Tab</w:t>
      </w:r>
    </w:p>
    <w:p w:rsidR="00FF46D0" w:rsidRDefault="00FF46D0" w:rsidP="00FF46D0">
      <w:pPr>
        <w:pStyle w:val="Heading2"/>
      </w:pPr>
      <w:r>
        <w:t>12.8 Product Management Screen</w:t>
      </w:r>
    </w:p>
    <w:p w:rsidR="00FF46D0" w:rsidRDefault="00FF46D0" w:rsidP="00FF46D0">
      <w:pPr>
        <w:pStyle w:val="Heading2"/>
      </w:pPr>
      <w:r>
        <w:t>12.9 Campaign List Screen</w:t>
      </w:r>
    </w:p>
    <w:p w:rsidR="00FF46D0" w:rsidRDefault="00FF46D0" w:rsidP="00FF46D0">
      <w:pPr>
        <w:pStyle w:val="Heading2"/>
      </w:pPr>
      <w:r>
        <w:t>12.10 Campaign Builder Screen</w:t>
      </w:r>
    </w:p>
    <w:p w:rsidR="00FF46D0" w:rsidRDefault="00FF46D0" w:rsidP="00FF46D0">
      <w:pPr>
        <w:pStyle w:val="Heading2"/>
      </w:pPr>
      <w:r>
        <w:t>12.11 Segmentation Screen</w:t>
      </w:r>
    </w:p>
    <w:p w:rsidR="00FF46D0" w:rsidRDefault="00FF46D0" w:rsidP="00FF46D0">
      <w:pPr>
        <w:pStyle w:val="Heading2"/>
      </w:pPr>
      <w:r>
        <w:t>12.12 Recipient Preview Screen</w:t>
      </w:r>
    </w:p>
    <w:p w:rsidR="00FF46D0" w:rsidRDefault="00FF46D0" w:rsidP="00FF46D0">
      <w:pPr>
        <w:pStyle w:val="Heading2"/>
      </w:pPr>
      <w:r>
        <w:t>12.13 Compliance Review Screen</w:t>
      </w:r>
    </w:p>
    <w:p w:rsidR="00FF46D0" w:rsidRDefault="00FF46D0" w:rsidP="00FF46D0">
      <w:pPr>
        <w:pStyle w:val="Heading2"/>
      </w:pPr>
      <w:r>
        <w:t>12.14 Reminder Schedule Screen</w:t>
      </w:r>
    </w:p>
    <w:p w:rsidR="00FF46D0" w:rsidRDefault="00FF46D0" w:rsidP="00FF46D0">
      <w:pPr>
        <w:pStyle w:val="Heading2"/>
      </w:pPr>
      <w:r>
        <w:t>12.15 Contact History Screen</w:t>
      </w:r>
    </w:p>
    <w:p w:rsidR="00FF46D0" w:rsidRDefault="00FF46D0" w:rsidP="00FF46D0">
      <w:pPr>
        <w:pStyle w:val="Heading2"/>
      </w:pPr>
      <w:r>
        <w:t>12.16 Follow-Up Tasks Screen</w:t>
      </w:r>
    </w:p>
    <w:p w:rsidR="00FF46D0" w:rsidRDefault="00FF46D0" w:rsidP="00FF46D0">
      <w:pPr>
        <w:pStyle w:val="Heading2"/>
      </w:pPr>
      <w:r>
        <w:t>12.17 Analytics and Reports Screen</w:t>
      </w:r>
    </w:p>
    <w:p w:rsidR="00FF46D0" w:rsidRDefault="00FF46D0" w:rsidP="00FF46D0">
      <w:pPr>
        <w:pStyle w:val="Heading2"/>
      </w:pPr>
      <w:r>
        <w:t>12.18 Audit Log Screen</w:t>
      </w:r>
    </w:p>
    <w:p w:rsidR="00FF46D0" w:rsidRDefault="00FF46D0" w:rsidP="00FF46D0">
      <w:pPr>
        <w:pStyle w:val="Heading2"/>
      </w:pPr>
      <w:r>
        <w:t>12.19 User Management Screen</w:t>
      </w:r>
    </w:p>
    <w:p w:rsidR="00FF46D0" w:rsidRDefault="0044283C" w:rsidP="00FF46D0">
      <w:r>
        <w:pict>
          <v:rect id="_x0000_i1037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13. Implementation Concept</w:t>
      </w:r>
    </w:p>
    <w:p w:rsidR="00FF46D0" w:rsidRDefault="00FF46D0" w:rsidP="00FF46D0">
      <w:pPr>
        <w:pStyle w:val="Heading2"/>
      </w:pPr>
      <w:r>
        <w:t>13.1 Development Environment</w:t>
      </w:r>
    </w:p>
    <w:p w:rsidR="00FF46D0" w:rsidRDefault="00FF46D0" w:rsidP="00FF46D0">
      <w:pPr>
        <w:pStyle w:val="Heading2"/>
      </w:pPr>
      <w:r>
        <w:t>13.2 Repository Structure</w:t>
      </w:r>
    </w:p>
    <w:p w:rsidR="00FF46D0" w:rsidRDefault="00FF46D0" w:rsidP="00FF46D0">
      <w:pPr>
        <w:pStyle w:val="Heading2"/>
      </w:pPr>
      <w:r>
        <w:t>13.3 Backend Implementation Concept</w:t>
      </w:r>
    </w:p>
    <w:p w:rsidR="00FF46D0" w:rsidRDefault="00FF46D0" w:rsidP="00FF46D0">
      <w:pPr>
        <w:pStyle w:val="Heading2"/>
      </w:pPr>
      <w:r>
        <w:t>13.4 Frontend Implementation Concept</w:t>
      </w:r>
    </w:p>
    <w:p w:rsidR="00FF46D0" w:rsidRDefault="00FF46D0" w:rsidP="00FF46D0">
      <w:pPr>
        <w:pStyle w:val="Heading2"/>
      </w:pPr>
      <w:r>
        <w:t>13.5 Database Implementation Concept</w:t>
      </w:r>
    </w:p>
    <w:p w:rsidR="00FF46D0" w:rsidRDefault="00FF46D0" w:rsidP="00FF46D0">
      <w:pPr>
        <w:pStyle w:val="Heading2"/>
      </w:pPr>
      <w:r>
        <w:t>13.6 Authentication and Authorization Implementation</w:t>
      </w:r>
    </w:p>
    <w:p w:rsidR="00FF46D0" w:rsidRDefault="00FF46D0" w:rsidP="00FF46D0">
      <w:pPr>
        <w:pStyle w:val="Heading2"/>
      </w:pPr>
      <w:r>
        <w:t>13.7 Customer Module Implementation</w:t>
      </w:r>
    </w:p>
    <w:p w:rsidR="00FF46D0" w:rsidRDefault="00FF46D0" w:rsidP="00FF46D0">
      <w:pPr>
        <w:pStyle w:val="Heading2"/>
      </w:pPr>
      <w:r>
        <w:t>13.8 Consent Module Implementation</w:t>
      </w:r>
    </w:p>
    <w:p w:rsidR="00FF46D0" w:rsidRDefault="00FF46D0" w:rsidP="00FF46D0">
      <w:pPr>
        <w:pStyle w:val="Heading2"/>
      </w:pPr>
      <w:r>
        <w:t>13.9 Product Module Implementation</w:t>
      </w:r>
    </w:p>
    <w:p w:rsidR="00FF46D0" w:rsidRDefault="00FF46D0" w:rsidP="00FF46D0">
      <w:pPr>
        <w:pStyle w:val="Heading2"/>
      </w:pPr>
      <w:r>
        <w:t>13.10 Segmentation Module Implementation</w:t>
      </w:r>
    </w:p>
    <w:p w:rsidR="00FF46D0" w:rsidRDefault="00FF46D0" w:rsidP="00FF46D0">
      <w:pPr>
        <w:pStyle w:val="Heading2"/>
      </w:pPr>
      <w:r>
        <w:t>13.11 Campaign Module Implementation</w:t>
      </w:r>
    </w:p>
    <w:p w:rsidR="00FF46D0" w:rsidRDefault="00FF46D0" w:rsidP="00FF46D0">
      <w:pPr>
        <w:pStyle w:val="Heading2"/>
      </w:pPr>
      <w:r>
        <w:t>13.12 Reminder Module Implementation</w:t>
      </w:r>
    </w:p>
    <w:p w:rsidR="00FF46D0" w:rsidRDefault="00FF46D0" w:rsidP="00FF46D0">
      <w:pPr>
        <w:pStyle w:val="Heading2"/>
      </w:pPr>
      <w:r>
        <w:t>13.13 Analytics and Reporting Implementation</w:t>
      </w:r>
    </w:p>
    <w:p w:rsidR="00FF46D0" w:rsidRDefault="00FF46D0" w:rsidP="00FF46D0">
      <w:pPr>
        <w:pStyle w:val="Heading2"/>
      </w:pPr>
      <w:r>
        <w:t>13.14 AI Feature Implementation</w:t>
      </w:r>
    </w:p>
    <w:p w:rsidR="00FF46D0" w:rsidRDefault="00FF46D0" w:rsidP="00FF46D0">
      <w:pPr>
        <w:pStyle w:val="Heading2"/>
      </w:pPr>
      <w:r>
        <w:t>13.15 Audit Logging Implementation</w:t>
      </w:r>
    </w:p>
    <w:p w:rsidR="00FF46D0" w:rsidRDefault="00FF46D0" w:rsidP="00FF46D0">
      <w:pPr>
        <w:pStyle w:val="Heading2"/>
      </w:pPr>
      <w:r>
        <w:t>13.16 Mocked and Real Integrations</w:t>
      </w:r>
    </w:p>
    <w:p w:rsidR="00FF46D0" w:rsidRDefault="0044283C" w:rsidP="00FF46D0">
      <w:r>
        <w:pict>
          <v:rect id="_x0000_i1038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14. Testing and Quality Assurance</w:t>
      </w:r>
    </w:p>
    <w:p w:rsidR="00FF46D0" w:rsidRDefault="00FF46D0" w:rsidP="00FF46D0">
      <w:pPr>
        <w:pStyle w:val="Heading2"/>
      </w:pPr>
      <w:r>
        <w:t>14.1 Testing Strategy</w:t>
      </w:r>
    </w:p>
    <w:p w:rsidR="00FF46D0" w:rsidRDefault="00FF46D0" w:rsidP="00FF46D0">
      <w:pPr>
        <w:pStyle w:val="Heading2"/>
      </w:pPr>
      <w:r>
        <w:t>14.2 Unit Testing</w:t>
      </w:r>
    </w:p>
    <w:p w:rsidR="00FF46D0" w:rsidRDefault="00FF46D0" w:rsidP="00FF46D0">
      <w:pPr>
        <w:pStyle w:val="Heading2"/>
      </w:pPr>
      <w:r>
        <w:t>14.3 Integration Testing</w:t>
      </w:r>
    </w:p>
    <w:p w:rsidR="00FF46D0" w:rsidRDefault="00FF46D0" w:rsidP="00FF46D0">
      <w:pPr>
        <w:pStyle w:val="Heading2"/>
      </w:pPr>
      <w:r>
        <w:t>14.4 Repository Testing</w:t>
      </w:r>
    </w:p>
    <w:p w:rsidR="00FF46D0" w:rsidRDefault="00FF46D0" w:rsidP="00FF46D0">
      <w:pPr>
        <w:pStyle w:val="Heading2"/>
      </w:pPr>
      <w:r>
        <w:t>14.5 API Testing</w:t>
      </w:r>
    </w:p>
    <w:p w:rsidR="00FF46D0" w:rsidRDefault="00FF46D0" w:rsidP="00FF46D0">
      <w:pPr>
        <w:pStyle w:val="Heading2"/>
      </w:pPr>
      <w:r>
        <w:t>14.6 Security Testing</w:t>
      </w:r>
    </w:p>
    <w:p w:rsidR="00FF46D0" w:rsidRDefault="00FF46D0" w:rsidP="00FF46D0">
      <w:pPr>
        <w:pStyle w:val="Heading2"/>
      </w:pPr>
      <w:r>
        <w:t>14.7 Role-Based Access Testing</w:t>
      </w:r>
    </w:p>
    <w:p w:rsidR="00FF46D0" w:rsidRDefault="00FF46D0" w:rsidP="00FF46D0">
      <w:pPr>
        <w:pStyle w:val="Heading2"/>
      </w:pPr>
      <w:r>
        <w:t>14.8 Business Rule Testing</w:t>
      </w:r>
    </w:p>
    <w:p w:rsidR="00FF46D0" w:rsidRDefault="00FF46D0" w:rsidP="00FF46D0">
      <w:pPr>
        <w:pStyle w:val="Heading2"/>
      </w:pPr>
      <w:r>
        <w:t>14.9 Frontend Component Testing</w:t>
      </w:r>
    </w:p>
    <w:p w:rsidR="00FF46D0" w:rsidRDefault="00FF46D0" w:rsidP="00FF46D0">
      <w:pPr>
        <w:pStyle w:val="Heading2"/>
      </w:pPr>
      <w:r>
        <w:t>14.10 End-to-End Testing</w:t>
      </w:r>
    </w:p>
    <w:p w:rsidR="00FF46D0" w:rsidRDefault="00FF46D0" w:rsidP="00FF46D0">
      <w:pPr>
        <w:pStyle w:val="Heading2"/>
      </w:pPr>
      <w:r>
        <w:t>14.11 Accessibility Testing</w:t>
      </w:r>
    </w:p>
    <w:p w:rsidR="00FF46D0" w:rsidRDefault="00FF46D0" w:rsidP="00FF46D0">
      <w:pPr>
        <w:pStyle w:val="Heading2"/>
      </w:pPr>
      <w:r>
        <w:t>14.12 Critical Test Cases</w:t>
      </w:r>
    </w:p>
    <w:p w:rsidR="00FF46D0" w:rsidRDefault="00FF46D0" w:rsidP="00FF46D0">
      <w:pPr>
        <w:pStyle w:val="Heading2"/>
      </w:pPr>
      <w:r>
        <w:t>14.13 Test Results and Evaluation</w:t>
      </w:r>
    </w:p>
    <w:p w:rsidR="00FF46D0" w:rsidRDefault="0044283C" w:rsidP="00FF46D0">
      <w:r>
        <w:pict>
          <v:rect id="_x0000_i1039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t>15. Deployment and Delivery Concept</w:t>
      </w:r>
    </w:p>
    <w:p w:rsidR="00FF46D0" w:rsidRDefault="00FF46D0" w:rsidP="00FF46D0">
      <w:pPr>
        <w:pStyle w:val="Heading2"/>
      </w:pPr>
      <w:r>
        <w:t>15.1 Deployment Environment</w:t>
      </w:r>
    </w:p>
    <w:p w:rsidR="00FF46D0" w:rsidRDefault="00FF46D0" w:rsidP="00FF46D0">
      <w:pPr>
        <w:pStyle w:val="Heading2"/>
      </w:pPr>
      <w:r>
        <w:t>15.2 Docker Setup</w:t>
      </w:r>
    </w:p>
    <w:p w:rsidR="00FF46D0" w:rsidRDefault="00FF46D0" w:rsidP="00FF46D0">
      <w:pPr>
        <w:pStyle w:val="Heading2"/>
      </w:pPr>
      <w:r>
        <w:t>15.3 Database Migration</w:t>
      </w:r>
    </w:p>
    <w:p w:rsidR="00FF46D0" w:rsidRDefault="00FF46D0" w:rsidP="00FF46D0">
      <w:pPr>
        <w:pStyle w:val="Heading2"/>
      </w:pPr>
      <w:r>
        <w:t>15.4 Environment Variables</w:t>
      </w:r>
    </w:p>
    <w:p w:rsidR="00FF46D0" w:rsidRDefault="00FF46D0" w:rsidP="00FF46D0">
      <w:pPr>
        <w:pStyle w:val="Heading2"/>
      </w:pPr>
      <w:r>
        <w:t>15.5 CI/CD Pipeline</w:t>
      </w:r>
    </w:p>
    <w:p w:rsidR="00FF46D0" w:rsidRDefault="00FF46D0" w:rsidP="00FF46D0">
      <w:pPr>
        <w:pStyle w:val="Heading2"/>
      </w:pPr>
      <w:r>
        <w:t>15.6 Production Configuration</w:t>
      </w:r>
    </w:p>
    <w:p w:rsidR="00FF46D0" w:rsidRDefault="00FF46D0" w:rsidP="00FF46D0">
      <w:pPr>
        <w:pStyle w:val="Heading2"/>
      </w:pPr>
      <w:r>
        <w:t>15.7 Backup and Recovery</w:t>
      </w:r>
    </w:p>
    <w:p w:rsidR="00FF46D0" w:rsidRDefault="00FF46D0" w:rsidP="00FF46D0">
      <w:pPr>
        <w:pStyle w:val="Heading2"/>
      </w:pPr>
      <w:r>
        <w:t>15.8 Monitoring and Logging</w:t>
      </w:r>
    </w:p>
    <w:p w:rsidR="00FF46D0" w:rsidRDefault="00FF46D0" w:rsidP="00FF46D0">
      <w:pPr>
        <w:pStyle w:val="Heading2"/>
      </w:pPr>
      <w:r>
        <w:t>15.9 Delivery Package</w:t>
      </w:r>
    </w:p>
    <w:p w:rsidR="00FF46D0" w:rsidRDefault="0044283C" w:rsidP="00FF46D0">
      <w:r>
        <w:pict>
          <v:rect id="_x0000_i1040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16. Evaluation of the Project Outcome</w:t>
      </w:r>
    </w:p>
    <w:p w:rsidR="00FF46D0" w:rsidRDefault="00FF46D0" w:rsidP="00FF46D0">
      <w:pPr>
        <w:pStyle w:val="Heading2"/>
      </w:pPr>
      <w:r>
        <w:t>16.1 Evaluation Criteria</w:t>
      </w:r>
    </w:p>
    <w:p w:rsidR="00FF46D0" w:rsidRDefault="00FF46D0" w:rsidP="00FF46D0">
      <w:pPr>
        <w:pStyle w:val="Heading2"/>
      </w:pPr>
      <w:r>
        <w:t>16.2 Functional Goal Achievement</w:t>
      </w:r>
    </w:p>
    <w:p w:rsidR="00FF46D0" w:rsidRDefault="00FF46D0" w:rsidP="00FF46D0">
      <w:pPr>
        <w:pStyle w:val="Heading2"/>
      </w:pPr>
      <w:r>
        <w:t>16.3 Non-Functional Goal Achievement</w:t>
      </w:r>
    </w:p>
    <w:p w:rsidR="00FF46D0" w:rsidRDefault="00FF46D0" w:rsidP="00FF46D0">
      <w:pPr>
        <w:pStyle w:val="Heading2"/>
      </w:pPr>
      <w:r>
        <w:t>16.4 Agile Process Evaluation</w:t>
      </w:r>
    </w:p>
    <w:p w:rsidR="00FF46D0" w:rsidRDefault="00FF46D0" w:rsidP="00FF46D0">
      <w:pPr>
        <w:pStyle w:val="Heading2"/>
      </w:pPr>
      <w:r>
        <w:t>16.5 Architecture Evaluation</w:t>
      </w:r>
    </w:p>
    <w:p w:rsidR="00FF46D0" w:rsidRDefault="00FF46D0" w:rsidP="00FF46D0">
      <w:pPr>
        <w:pStyle w:val="Heading2"/>
      </w:pPr>
      <w:r>
        <w:t>16.6 Business Value Evaluation</w:t>
      </w:r>
    </w:p>
    <w:p w:rsidR="00FF46D0" w:rsidRDefault="00FF46D0" w:rsidP="00FF46D0">
      <w:pPr>
        <w:pStyle w:val="Heading2"/>
      </w:pPr>
      <w:r>
        <w:t>16.7 Compliance Evaluation</w:t>
      </w:r>
    </w:p>
    <w:p w:rsidR="00FF46D0" w:rsidRDefault="00FF46D0" w:rsidP="00FF46D0">
      <w:pPr>
        <w:pStyle w:val="Heading2"/>
      </w:pPr>
      <w:r>
        <w:t>16.8 Testing Evaluation</w:t>
      </w:r>
    </w:p>
    <w:p w:rsidR="00FF46D0" w:rsidRDefault="00FF46D0" w:rsidP="00FF46D0">
      <w:pPr>
        <w:pStyle w:val="Heading2"/>
      </w:pPr>
      <w:r>
        <w:t>16.9 Limitations</w:t>
      </w:r>
    </w:p>
    <w:p w:rsidR="00FF46D0" w:rsidRDefault="0044283C" w:rsidP="00FF46D0">
      <w:r>
        <w:pict>
          <v:rect id="_x0000_i1041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t>17. Reflection</w:t>
      </w:r>
    </w:p>
    <w:p w:rsidR="00FF46D0" w:rsidRDefault="00FF46D0" w:rsidP="00FF46D0">
      <w:pPr>
        <w:pStyle w:val="Heading2"/>
      </w:pPr>
      <w:r>
        <w:t>17.1 Reflection on Requirements Engineering</w:t>
      </w:r>
    </w:p>
    <w:p w:rsidR="00FF46D0" w:rsidRDefault="00FF46D0" w:rsidP="00FF46D0">
      <w:pPr>
        <w:pStyle w:val="Heading2"/>
      </w:pPr>
      <w:r>
        <w:t>17.2 Reflection on Agile Planning</w:t>
      </w:r>
    </w:p>
    <w:p w:rsidR="00FF46D0" w:rsidRDefault="00FF46D0" w:rsidP="00FF46D0">
      <w:pPr>
        <w:pStyle w:val="Heading2"/>
      </w:pPr>
      <w:r>
        <w:t>17.3 Reflection on Architecture Decisions</w:t>
      </w:r>
    </w:p>
    <w:p w:rsidR="00FF46D0" w:rsidRDefault="00FF46D0" w:rsidP="00FF46D0">
      <w:pPr>
        <w:pStyle w:val="Heading2"/>
      </w:pPr>
      <w:r>
        <w:t>17.4 Reflection on Implementation Decisions</w:t>
      </w:r>
    </w:p>
    <w:p w:rsidR="00FF46D0" w:rsidRDefault="00FF46D0" w:rsidP="00FF46D0">
      <w:pPr>
        <w:pStyle w:val="Heading2"/>
      </w:pPr>
      <w:r>
        <w:t>17.5 Reflection on Resource Use</w:t>
      </w:r>
    </w:p>
    <w:p w:rsidR="00FF46D0" w:rsidRDefault="00FF46D0" w:rsidP="00FF46D0">
      <w:pPr>
        <w:pStyle w:val="Heading2"/>
      </w:pPr>
      <w:r>
        <w:t>17.6 Reflection on Risks and Challenges</w:t>
      </w:r>
    </w:p>
    <w:p w:rsidR="00FF46D0" w:rsidRDefault="00FF46D0" w:rsidP="00FF46D0">
      <w:pPr>
        <w:pStyle w:val="Heading2"/>
      </w:pPr>
      <w:r>
        <w:t>17.7 Reflection on Future Professional Learning</w:t>
      </w:r>
    </w:p>
    <w:p w:rsidR="00FF46D0" w:rsidRDefault="0044283C" w:rsidP="00FF46D0">
      <w:r>
        <w:pict>
          <v:rect id="_x0000_i1042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t>18. Conclusion</w:t>
      </w:r>
    </w:p>
    <w:p w:rsidR="00FF46D0" w:rsidRDefault="00FF46D0" w:rsidP="00FF46D0">
      <w:pPr>
        <w:pStyle w:val="Heading2"/>
      </w:pPr>
      <w:r>
        <w:t>18.1 Summary of Project Results</w:t>
      </w:r>
    </w:p>
    <w:p w:rsidR="00FF46D0" w:rsidRDefault="00FF46D0" w:rsidP="00FF46D0">
      <w:pPr>
        <w:pStyle w:val="Heading2"/>
      </w:pPr>
      <w:r>
        <w:t>18.2 Contribution of the Project</w:t>
      </w:r>
    </w:p>
    <w:p w:rsidR="00FF46D0" w:rsidRDefault="00FF46D0" w:rsidP="00FF46D0">
      <w:pPr>
        <w:pStyle w:val="Heading2"/>
      </w:pPr>
      <w:r>
        <w:t>18.3 Lessons Learned</w:t>
      </w:r>
    </w:p>
    <w:p w:rsidR="00FF46D0" w:rsidRDefault="00FF46D0" w:rsidP="00FF46D0">
      <w:pPr>
        <w:pStyle w:val="Heading2"/>
      </w:pPr>
      <w:r>
        <w:t>18.4 Future Improvements</w:t>
      </w:r>
    </w:p>
    <w:p w:rsidR="00FF46D0" w:rsidRDefault="00FF46D0" w:rsidP="00FF46D0">
      <w:pPr>
        <w:pStyle w:val="Heading2"/>
      </w:pPr>
      <w:r>
        <w:t>18.5 Final Assessment</w:t>
      </w:r>
    </w:p>
    <w:p w:rsidR="00FF46D0" w:rsidRDefault="0044283C" w:rsidP="00FF46D0">
      <w:r>
        <w:pict>
          <v:rect id="_x0000_i1043" style="width:0;height:1.5pt" o:hralign="center" o:hrstd="t" o:hr="t" fillcolor="#a0a0a0" stroked="f"/>
        </w:pict>
      </w:r>
    </w:p>
    <w:p w:rsidR="00FF46D0" w:rsidRDefault="00FF46D0" w:rsidP="00FF46D0">
      <w:pPr>
        <w:pStyle w:val="Heading1"/>
      </w:pPr>
      <w:r>
        <w:lastRenderedPageBreak/>
        <w:t>Bibliography</w:t>
      </w:r>
    </w:p>
    <w:p w:rsidR="00FF46D0" w:rsidRDefault="00FF46D0" w:rsidP="00FF46D0">
      <w:pPr>
        <w:pStyle w:val="Heading1"/>
      </w:pPr>
      <w:r>
        <w:t>List of Appendices</w:t>
      </w:r>
    </w:p>
    <w:p w:rsidR="00FF46D0" w:rsidRDefault="00FF46D0" w:rsidP="00FF46D0">
      <w:pPr>
        <w:pStyle w:val="Heading1"/>
      </w:pPr>
      <w:r>
        <w:t>Appendices</w:t>
      </w:r>
    </w:p>
    <w:p w:rsidR="00FF46D0" w:rsidRDefault="00FF46D0" w:rsidP="00FF46D0">
      <w:pPr>
        <w:pStyle w:val="Heading2"/>
      </w:pPr>
      <w:r>
        <w:t>Appendix A: Knowledge Base</w:t>
      </w:r>
    </w:p>
    <w:p w:rsidR="00FF46D0" w:rsidRDefault="00FF46D0" w:rsidP="00FF46D0">
      <w:pPr>
        <w:pStyle w:val="Heading2"/>
      </w:pPr>
      <w:r>
        <w:t>Appendix B: Product Backlog</w:t>
      </w:r>
    </w:p>
    <w:p w:rsidR="00FF46D0" w:rsidRDefault="00FF46D0" w:rsidP="00FF46D0">
      <w:pPr>
        <w:pStyle w:val="Heading2"/>
      </w:pPr>
      <w:r>
        <w:t>Appendix C: Sprint Plan</w:t>
      </w:r>
    </w:p>
    <w:p w:rsidR="00FF46D0" w:rsidRDefault="00FF46D0" w:rsidP="00FF46D0">
      <w:pPr>
        <w:pStyle w:val="Heading2"/>
      </w:pPr>
      <w:r>
        <w:t>Appendix D: User Stories</w:t>
      </w:r>
    </w:p>
    <w:p w:rsidR="00FF46D0" w:rsidRDefault="00FF46D0" w:rsidP="00FF46D0">
      <w:pPr>
        <w:pStyle w:val="Heading2"/>
      </w:pPr>
      <w:r>
        <w:t>Appendix E: Role and Permission Matrix</w:t>
      </w:r>
    </w:p>
    <w:p w:rsidR="00FF46D0" w:rsidRDefault="00FF46D0" w:rsidP="00FF46D0">
      <w:pPr>
        <w:pStyle w:val="Heading2"/>
      </w:pPr>
      <w:r>
        <w:t>Appendix F: Functional Requirements</w:t>
      </w:r>
    </w:p>
    <w:p w:rsidR="00FF46D0" w:rsidRDefault="00FF46D0" w:rsidP="00FF46D0">
      <w:pPr>
        <w:pStyle w:val="Heading2"/>
      </w:pPr>
      <w:r>
        <w:t>Appendix G: Non-Functional Requirements</w:t>
      </w:r>
    </w:p>
    <w:p w:rsidR="00FF46D0" w:rsidRDefault="00FF46D0" w:rsidP="00FF46D0">
      <w:pPr>
        <w:pStyle w:val="Heading2"/>
      </w:pPr>
      <w:r>
        <w:t>Appendix H: Business Rules</w:t>
      </w:r>
    </w:p>
    <w:p w:rsidR="00FF46D0" w:rsidRDefault="00FF46D0" w:rsidP="00FF46D0">
      <w:pPr>
        <w:pStyle w:val="Heading2"/>
      </w:pPr>
      <w:r>
        <w:t>Appendix I: Data Model</w:t>
      </w:r>
    </w:p>
    <w:p w:rsidR="00FF46D0" w:rsidRDefault="00FF46D0" w:rsidP="00FF46D0">
      <w:pPr>
        <w:pStyle w:val="Heading2"/>
      </w:pPr>
      <w:r>
        <w:t>Appendix J: API Specification</w:t>
      </w:r>
    </w:p>
    <w:p w:rsidR="00FF46D0" w:rsidRDefault="00FF46D0" w:rsidP="00FF46D0">
      <w:pPr>
        <w:pStyle w:val="Heading2"/>
      </w:pPr>
      <w:r>
        <w:t>Appendix K: Class Model</w:t>
      </w:r>
    </w:p>
    <w:p w:rsidR="00FF46D0" w:rsidRDefault="00FF46D0" w:rsidP="00FF46D0">
      <w:pPr>
        <w:pStyle w:val="Heading2"/>
      </w:pPr>
      <w:r>
        <w:t>Appendix L: UML Diagrams</w:t>
      </w:r>
    </w:p>
    <w:p w:rsidR="00FF46D0" w:rsidRDefault="00FF46D0" w:rsidP="00FF46D0">
      <w:pPr>
        <w:pStyle w:val="Heading2"/>
      </w:pPr>
      <w:r>
        <w:t>Appendix M: UI Mock-Ups</w:t>
      </w:r>
    </w:p>
    <w:p w:rsidR="00FF46D0" w:rsidRDefault="00FF46D0" w:rsidP="00FF46D0">
      <w:pPr>
        <w:pStyle w:val="Heading2"/>
      </w:pPr>
      <w:r>
        <w:t>Appendix N: Test Plan</w:t>
      </w:r>
    </w:p>
    <w:p w:rsidR="00FF46D0" w:rsidRDefault="00FF46D0" w:rsidP="00FF46D0">
      <w:pPr>
        <w:pStyle w:val="Heading2"/>
      </w:pPr>
      <w:r>
        <w:t>Appendix O: Test Cases</w:t>
      </w:r>
    </w:p>
    <w:p w:rsidR="00FF46D0" w:rsidRDefault="00FF46D0" w:rsidP="00FF46D0">
      <w:pPr>
        <w:pStyle w:val="Heading2"/>
      </w:pPr>
      <w:r>
        <w:t>Appendix P: Deployment Documentation</w:t>
      </w:r>
    </w:p>
    <w:p w:rsidR="00FF46D0" w:rsidRDefault="00FF46D0" w:rsidP="00FF46D0">
      <w:pPr>
        <w:pStyle w:val="Heading2"/>
      </w:pPr>
      <w:r>
        <w:t>Appendix Q: Source Code Repository Reference</w:t>
      </w:r>
    </w:p>
    <w:p w:rsidR="00FF46D0" w:rsidRDefault="00FF46D0" w:rsidP="00FF46D0">
      <w:pPr>
        <w:pStyle w:val="Heading2"/>
      </w:pPr>
      <w:r>
        <w:t>Appendix R: Screenshots or Demo Evidence</w:t>
      </w:r>
    </w:p>
    <w:p w:rsidR="00C45FDF" w:rsidRDefault="00C45FDF">
      <w:pPr>
        <w:spacing w:after="160" w:line="259" w:lineRule="auto"/>
      </w:pPr>
      <w:r>
        <w:br w:type="page"/>
      </w:r>
    </w:p>
    <w:p w:rsidR="00363791" w:rsidRDefault="00363791" w:rsidP="00FF46D0">
      <w:bookmarkStart w:id="0" w:name="_GoBack"/>
      <w:bookmarkEnd w:id="0"/>
    </w:p>
    <w:p w:rsidR="00CE53DD" w:rsidRPr="009C0C74" w:rsidRDefault="00CE53DD" w:rsidP="00CE53DD">
      <w:pPr>
        <w:pStyle w:val="Heading2"/>
        <w:rPr>
          <w:rFonts w:ascii="roboto regular" w:hAnsi="roboto regular"/>
        </w:rPr>
      </w:pPr>
      <w:r w:rsidRPr="009C0C74">
        <w:rPr>
          <w:rFonts w:ascii="roboto regular" w:hAnsi="roboto regular"/>
        </w:rPr>
        <w:t xml:space="preserve">The main </w:t>
      </w:r>
      <w:proofErr w:type="gramStart"/>
      <w:r w:rsidRPr="009C0C74">
        <w:rPr>
          <w:rFonts w:ascii="roboto regular" w:hAnsi="roboto regular"/>
        </w:rPr>
        <w:t>Agile</w:t>
      </w:r>
      <w:proofErr w:type="gramEnd"/>
      <w:r w:rsidRPr="009C0C74">
        <w:rPr>
          <w:rFonts w:ascii="roboto regular" w:hAnsi="roboto regular"/>
        </w:rPr>
        <w:t xml:space="preserve"> evidence you should include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863"/>
      </w:tblGrid>
      <w:tr w:rsidR="00CE53DD" w:rsidRPr="009C0C74" w:rsidTr="00690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jc w:val="center"/>
              <w:rPr>
                <w:rFonts w:ascii="roboto regular" w:hAnsi="roboto regular"/>
                <w:b/>
                <w:bCs/>
              </w:rPr>
            </w:pPr>
            <w:r w:rsidRPr="009C0C74">
              <w:rPr>
                <w:rFonts w:ascii="roboto regular" w:hAnsi="roboto regular"/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jc w:val="center"/>
              <w:rPr>
                <w:rFonts w:ascii="roboto regular" w:hAnsi="roboto regular"/>
                <w:b/>
                <w:bCs/>
              </w:rPr>
            </w:pPr>
            <w:r w:rsidRPr="009C0C74">
              <w:rPr>
                <w:rFonts w:ascii="roboto regular" w:hAnsi="roboto regular"/>
                <w:b/>
                <w:bCs/>
              </w:rPr>
              <w:t>Where to include it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Product vision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main body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Stakeholder table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main body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Requirements catalogue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or 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summary + 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User-story map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or 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Sprint plan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main body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JIRA board table/screenshot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or 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Definition of Done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or 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Release plan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main body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Sprint review notes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or 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Retrospective notes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or appendix</w:t>
            </w:r>
          </w:p>
        </w:tc>
      </w:tr>
      <w:tr w:rsidR="00CE53DD" w:rsidRPr="009C0C74" w:rsidTr="00690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Change/reflection section</w:t>
            </w:r>
          </w:p>
        </w:tc>
        <w:tc>
          <w:tcPr>
            <w:tcW w:w="0" w:type="auto"/>
            <w:vAlign w:val="center"/>
            <w:hideMark/>
          </w:tcPr>
          <w:p w:rsidR="00CE53DD" w:rsidRPr="009C0C74" w:rsidRDefault="00CE53DD" w:rsidP="00690894">
            <w:pPr>
              <w:rPr>
                <w:rFonts w:ascii="roboto regular" w:hAnsi="roboto regular"/>
              </w:rPr>
            </w:pPr>
            <w:r w:rsidRPr="009C0C74">
              <w:rPr>
                <w:rFonts w:ascii="roboto regular" w:hAnsi="roboto regular"/>
              </w:rPr>
              <w:t>Report main body</w:t>
            </w:r>
          </w:p>
        </w:tc>
      </w:tr>
    </w:tbl>
    <w:p w:rsidR="00CE53DD" w:rsidRPr="00FF46D0" w:rsidRDefault="00CE53DD" w:rsidP="00FF46D0"/>
    <w:sectPr w:rsidR="00CE53DD" w:rsidRPr="00FF46D0" w:rsidSect="00034616">
      <w:footerReference w:type="default" r:id="rId7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83C" w:rsidRDefault="0044283C">
      <w:pPr>
        <w:spacing w:after="0" w:line="240" w:lineRule="auto"/>
      </w:pPr>
      <w:r>
        <w:separator/>
      </w:r>
    </w:p>
  </w:endnote>
  <w:endnote w:type="continuationSeparator" w:id="0">
    <w:p w:rsidR="0044283C" w:rsidRDefault="0044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910" w:rsidRDefault="009C1176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C45FDF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83C" w:rsidRDefault="0044283C">
      <w:pPr>
        <w:spacing w:after="0" w:line="240" w:lineRule="auto"/>
      </w:pPr>
      <w:r>
        <w:separator/>
      </w:r>
    </w:p>
  </w:footnote>
  <w:footnote w:type="continuationSeparator" w:id="0">
    <w:p w:rsidR="0044283C" w:rsidRDefault="00442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35CB8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F57D0"/>
    <w:multiLevelType w:val="multilevel"/>
    <w:tmpl w:val="425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B34"/>
    <w:rsid w:val="00363791"/>
    <w:rsid w:val="003E0BD3"/>
    <w:rsid w:val="0044283C"/>
    <w:rsid w:val="00637B25"/>
    <w:rsid w:val="00973B34"/>
    <w:rsid w:val="009C1176"/>
    <w:rsid w:val="00C45FDF"/>
    <w:rsid w:val="00CE53DD"/>
    <w:rsid w:val="00FF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975E"/>
  <w15:chartTrackingRefBased/>
  <w15:docId w15:val="{EDDCCB0C-16A7-4BFB-A6A9-8BBE1A88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176"/>
    <w:pPr>
      <w:spacing w:after="200" w:line="276" w:lineRule="auto"/>
    </w:pPr>
    <w:rPr>
      <w:rFonts w:ascii="Arial" w:eastAsiaTheme="minorEastAsia" w:hAnsi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1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42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1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6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76"/>
    <w:rPr>
      <w:rFonts w:asciiTheme="majorHAnsi" w:eastAsiaTheme="majorEastAsia" w:hAnsiTheme="majorHAnsi" w:cstheme="majorBidi"/>
      <w:b/>
      <w:bCs/>
      <w:color w:val="00542C"/>
      <w:sz w:val="24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C1176"/>
    <w:rPr>
      <w:rFonts w:asciiTheme="majorHAnsi" w:eastAsiaTheme="majorEastAsia" w:hAnsiTheme="majorHAnsi" w:cstheme="majorBidi"/>
      <w:b/>
      <w:bCs/>
      <w:color w:val="1F4E79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1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176"/>
    <w:rPr>
      <w:rFonts w:ascii="Arial" w:eastAsiaTheme="minorEastAsia" w:hAnsi="Arial"/>
      <w:lang w:val="en-US"/>
    </w:rPr>
  </w:style>
  <w:style w:type="paragraph" w:styleId="ListBullet">
    <w:name w:val="List Bullet"/>
    <w:basedOn w:val="Normal"/>
    <w:uiPriority w:val="99"/>
    <w:unhideWhenUsed/>
    <w:rsid w:val="009C1176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C117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F46D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F4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7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1246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MBK 7</dc:creator>
  <cp:keywords/>
  <dc:description/>
  <cp:lastModifiedBy>MBK 7</cp:lastModifiedBy>
  <cp:revision>6</cp:revision>
  <dcterms:created xsi:type="dcterms:W3CDTF">2026-06-28T10:13:00Z</dcterms:created>
  <dcterms:modified xsi:type="dcterms:W3CDTF">2026-06-29T09:38:00Z</dcterms:modified>
</cp:coreProperties>
</file>