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# Oral presentation plan — approximately 15 minutes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 xml:space="preserve">**Course:** DLBSEPPSD01_E · Oral Project Report  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 xml:space="preserve">**Hard limit:** recording stops at **20 minutes** — aim to finish by **~14:30–15:00**.  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 xml:space="preserve">**Deck:** `MinduelLite-Oral-Project-Report.pptx` / PDF  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 xml:space="preserve">**GitHub (title):** https://github.com/MahmoudBKanaan/MiduelLite  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 xml:space="preserve">Focus: **task </w:t>
      </w:r>
      <w:r w:rsidRPr="00AC4595">
        <w:rPr>
          <w:rFonts w:ascii="Times New Roman" w:hAnsi="Times New Roman" w:cs="Times New Roman"/>
          <w:sz w:val="32"/>
          <w:szCs w:val="32"/>
        </w:rPr>
        <w:t>→</w:t>
      </w:r>
      <w:r w:rsidRPr="00AC4595">
        <w:rPr>
          <w:rFonts w:ascii="roboto regular" w:hAnsi="roboto regular"/>
          <w:sz w:val="28"/>
          <w:szCs w:val="32"/>
        </w:rPr>
        <w:t xml:space="preserve"> planning </w:t>
      </w:r>
      <w:r w:rsidRPr="00AC4595">
        <w:rPr>
          <w:rFonts w:ascii="Times New Roman" w:hAnsi="Times New Roman" w:cs="Times New Roman"/>
          <w:sz w:val="32"/>
          <w:szCs w:val="32"/>
        </w:rPr>
        <w:t>→</w:t>
      </w:r>
      <w:r w:rsidRPr="00AC4595">
        <w:rPr>
          <w:rFonts w:ascii="roboto regular" w:hAnsi="roboto regular"/>
          <w:sz w:val="28"/>
          <w:szCs w:val="32"/>
        </w:rPr>
        <w:t xml:space="preserve"> architecture </w:t>
      </w:r>
      <w:r w:rsidRPr="00AC4595">
        <w:rPr>
          <w:rFonts w:ascii="Times New Roman" w:hAnsi="Times New Roman" w:cs="Times New Roman"/>
          <w:sz w:val="32"/>
          <w:szCs w:val="32"/>
        </w:rPr>
        <w:t>→</w:t>
      </w:r>
      <w:r w:rsidRPr="00AC4595">
        <w:rPr>
          <w:rFonts w:ascii="roboto regular" w:hAnsi="roboto regular"/>
          <w:sz w:val="28"/>
          <w:szCs w:val="32"/>
        </w:rPr>
        <w:t xml:space="preserve"> result </w:t>
      </w:r>
      <w:r w:rsidRPr="00AC4595">
        <w:rPr>
          <w:rFonts w:ascii="Times New Roman" w:hAnsi="Times New Roman" w:cs="Times New Roman"/>
          <w:sz w:val="32"/>
          <w:szCs w:val="32"/>
        </w:rPr>
        <w:t>→</w:t>
      </w:r>
      <w:r w:rsidRPr="00AC4595">
        <w:rPr>
          <w:rFonts w:ascii="roboto regular" w:hAnsi="roboto regular"/>
          <w:sz w:val="28"/>
          <w:szCs w:val="32"/>
        </w:rPr>
        <w:t xml:space="preserve"> testing </w:t>
      </w:r>
      <w:r w:rsidRPr="00AC4595">
        <w:rPr>
          <w:rFonts w:ascii="Times New Roman" w:hAnsi="Times New Roman" w:cs="Times New Roman"/>
          <w:sz w:val="32"/>
          <w:szCs w:val="32"/>
        </w:rPr>
        <w:t>→</w:t>
      </w:r>
      <w:r w:rsidRPr="00AC4595">
        <w:rPr>
          <w:rFonts w:ascii="roboto regular" w:hAnsi="roboto regular"/>
          <w:sz w:val="28"/>
          <w:szCs w:val="32"/>
        </w:rPr>
        <w:t xml:space="preserve"> reflection**  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Do **not** narrate every UI control; use screens as evidence only.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---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## Timing overview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| Min | Slides | Block | Target |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|-----|--------|--------|--------|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| 0:00–0:45 | 1–2 | Title + outline | 0:45 |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| 0:45–3:00 | 3–5 | Task definition | 2:15 |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| 3:00–5:00 | 6–7 | Planning &amp; process | 2:00 |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| 5:00–8:30 | 8–11 | Architecture &amp; implementation | 3:30 |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| 8:30–11:00 | 12–13 | Testing, Docker, operational result | 2:30 |</w:t>
      </w:r>
      <w:bookmarkStart w:id="0" w:name="_GoBack"/>
      <w:bookmarkEnd w:id="0"/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| 11:00–13:30 | 14–15 | Evaluation &amp; reflection | 2:30 |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| 13:30–14:30 | 16–18 | Conclusion, figures, bibliography | 1:00 |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| **14:30–15:00** | — | **Buffer / stop** | 0:30 |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If running long: skip deep dive on figures/bibliography (leave on slide for PDF); cut UI screenshot talk first.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---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## Minute-by-minute script cues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### 0:00–0:45 — Title &amp; outline (slides 1–2)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- State name, course, **Task 2 web application**.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- Point to **GitHub link** on title slide.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- Outline: process and architecture first, not a product demo tour.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### 0:45–3:00 — Task definition (slides 3–5)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- **Problem:** friction of registration before short intellectual play.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- **Objective:** smallest reliable full-stack SPA for the exam — not a social network.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- **User/benefit:** anonymous, immediate participation (name, avatar, 3 interests).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- **Scope:** four screens + Compose; explicit exclusions (auth, audio, cloud).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### 3:00–5:00 — Planning &amp; process (slides 6–7)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- Process model: **iterative-incremental + Kanban**; why not Scrum (solo, fixed MVP).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- Figure 1: board evidence.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- User journey as **planned flow** (Welcome</w:t>
      </w:r>
      <w:r w:rsidRPr="00AC4595">
        <w:rPr>
          <w:rFonts w:ascii="Times New Roman" w:hAnsi="Times New Roman" w:cs="Times New Roman"/>
          <w:sz w:val="32"/>
          <w:szCs w:val="32"/>
        </w:rPr>
        <w:t>→</w:t>
      </w:r>
      <w:r w:rsidRPr="00AC4595">
        <w:rPr>
          <w:rFonts w:ascii="roboto regular" w:hAnsi="roboto regular"/>
          <w:sz w:val="28"/>
          <w:szCs w:val="32"/>
        </w:rPr>
        <w:t>Pool</w:t>
      </w:r>
      <w:r w:rsidRPr="00AC4595">
        <w:rPr>
          <w:rFonts w:ascii="Times New Roman" w:hAnsi="Times New Roman" w:cs="Times New Roman"/>
          <w:sz w:val="32"/>
          <w:szCs w:val="32"/>
        </w:rPr>
        <w:t>→</w:t>
      </w:r>
      <w:r w:rsidRPr="00AC4595">
        <w:rPr>
          <w:rFonts w:ascii="roboto regular" w:hAnsi="roboto regular"/>
          <w:sz w:val="28"/>
          <w:szCs w:val="32"/>
        </w:rPr>
        <w:t>Match</w:t>
      </w:r>
      <w:r w:rsidRPr="00AC4595">
        <w:rPr>
          <w:rFonts w:ascii="Times New Roman" w:hAnsi="Times New Roman" w:cs="Times New Roman"/>
          <w:sz w:val="32"/>
          <w:szCs w:val="32"/>
        </w:rPr>
        <w:t>→</w:t>
      </w:r>
      <w:r w:rsidRPr="00AC4595">
        <w:rPr>
          <w:rFonts w:ascii="roboto regular" w:hAnsi="roboto regular"/>
          <w:sz w:val="28"/>
          <w:szCs w:val="32"/>
        </w:rPr>
        <w:t>Result); screenshots = artefacts, not a walkthrough.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### 5:00–8:30 — Architecture &amp; implementation (slides 8–11)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 xml:space="preserve">- **C4:** User </w:t>
      </w:r>
      <w:r w:rsidRPr="00AC4595">
        <w:rPr>
          <w:rFonts w:ascii="Times New Roman" w:hAnsi="Times New Roman" w:cs="Times New Roman"/>
          <w:sz w:val="32"/>
          <w:szCs w:val="32"/>
        </w:rPr>
        <w:t>→</w:t>
      </w:r>
      <w:r w:rsidRPr="00AC4595">
        <w:rPr>
          <w:rFonts w:ascii="roboto regular" w:hAnsi="roboto regular"/>
          <w:sz w:val="28"/>
          <w:szCs w:val="32"/>
        </w:rPr>
        <w:t xml:space="preserve"> React SPA </w:t>
      </w:r>
      <w:r w:rsidRPr="00AC4595">
        <w:rPr>
          <w:rFonts w:ascii="Times New Roman" w:hAnsi="Times New Roman" w:cs="Times New Roman"/>
          <w:sz w:val="32"/>
          <w:szCs w:val="32"/>
        </w:rPr>
        <w:t>→</w:t>
      </w:r>
      <w:r w:rsidRPr="00AC4595">
        <w:rPr>
          <w:rFonts w:ascii="roboto regular" w:hAnsi="roboto regular"/>
          <w:sz w:val="28"/>
          <w:szCs w:val="32"/>
        </w:rPr>
        <w:t xml:space="preserve"> Express </w:t>
      </w:r>
      <w:r w:rsidRPr="00AC4595">
        <w:rPr>
          <w:rFonts w:ascii="Times New Roman" w:hAnsi="Times New Roman" w:cs="Times New Roman"/>
          <w:sz w:val="32"/>
          <w:szCs w:val="32"/>
        </w:rPr>
        <w:t>→</w:t>
      </w:r>
      <w:r w:rsidRPr="00AC4595">
        <w:rPr>
          <w:rFonts w:ascii="roboto regular" w:hAnsi="roboto regular"/>
          <w:sz w:val="28"/>
          <w:szCs w:val="32"/>
        </w:rPr>
        <w:t xml:space="preserve"> PostgreSQL; backend authoritative.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- **ER:** five tables; 1000 questions seeded.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- **Matchmaking:** `similarity = shared / 3`; priority 3</w:t>
      </w:r>
      <w:r w:rsidRPr="00AC4595">
        <w:rPr>
          <w:rFonts w:ascii="Times New Roman" w:hAnsi="Times New Roman" w:cs="Times New Roman"/>
          <w:sz w:val="32"/>
          <w:szCs w:val="32"/>
        </w:rPr>
        <w:t>→</w:t>
      </w:r>
      <w:r w:rsidRPr="00AC4595">
        <w:rPr>
          <w:rFonts w:ascii="roboto regular" w:hAnsi="roboto regular"/>
          <w:sz w:val="28"/>
          <w:szCs w:val="32"/>
        </w:rPr>
        <w:t>2</w:t>
      </w:r>
      <w:r w:rsidRPr="00AC4595">
        <w:rPr>
          <w:rFonts w:ascii="Times New Roman" w:hAnsi="Times New Roman" w:cs="Times New Roman"/>
          <w:sz w:val="32"/>
          <w:szCs w:val="32"/>
        </w:rPr>
        <w:t>→</w:t>
      </w:r>
      <w:r w:rsidRPr="00AC4595">
        <w:rPr>
          <w:rFonts w:ascii="roboto regular" w:hAnsi="roboto regular"/>
          <w:sz w:val="28"/>
          <w:szCs w:val="32"/>
        </w:rPr>
        <w:t>1; zero = no match.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- **State machine:** phases; either player's third personal flag or Q10 ends the match; mixed flag counts do not combine.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lastRenderedPageBreak/>
        <w:t>### 8:30–11:00 — Testing, Docker, result (slides 12–13)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- Tests: focused Vitest suites (FE + BE); point to pass evidence.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- Docker: `docker compose up --build`; three services; no manual DB setup.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- **Operational result:** two browsers, matching, scoring/flags/results verified — system works end-to-end.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### 11:00–13:30 — Evaluation &amp; reflection (slides 14–15)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- **Goal achieved?** Yes for academic MVP.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- Evidence checklist (users, match, Q10, scores, flags, result, integrate, Docker, tests).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- **Limitations intentional** (scope protection).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- Lessons + future improvements **discussed only**.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### 13:30–14:30 — Close (slides 16–18)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- Conclusion in 3–4 bullets.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- GitHub once more.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- Figures list + bibliography: “sources cited per IU/APA; diagrams own work.”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- Thank you / end.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---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## Demo policy (within 15 minutes)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| Do | Don’t |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|----|--------|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| Optional **30–45 s** live: two windows already open, show match | Play all 10 questions live |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| Prefer pre-captured screenshots / scripts | Debug live failures on camera |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| Say “full Q10 and three-flag paths verified offline” | Expand scope mid-talk |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If live demo fails: switch immediately to screenshots 192–195 and 198.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---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## Pre-recording checklist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 xml:space="preserve">- [x] Student name on title slide (Mahmoud B. Kanaan); set `IU_MATRICULATION` if needed  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 xml:space="preserve">- [x] GitHub URL: https://github.com/MahmoudBKanaan/MiduelLite  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 xml:space="preserve">- [ ] Docker stack started **before** recording (if demo)  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 xml:space="preserve">- [ ] Incognito + normal Chrome bookmarks to `http://localhost:5173`  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 xml:space="preserve">- [ ] PDF version of slides ready (item 218)  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 xml:space="preserve">- [ ] GitHub URL visible on title  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 xml:space="preserve">- [ ] Timer visible; stop by 15:00  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 xml:space="preserve">- [ ] Quiet environment; screen resolution readable  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---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## Backup if over time</w:t>
      </w:r>
    </w:p>
    <w:p w:rsidR="00AC4595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 xml:space="preserve">**Cut first:** slide 7 screenshot captions, slide 17–18 detail (keep one sentence: “figures and bibliography are in the PDF”).  </w:t>
      </w:r>
    </w:p>
    <w:p w:rsidR="00CF2D7C" w:rsidRPr="00AC4595" w:rsidRDefault="00AC4595" w:rsidP="00AC4595">
      <w:pPr>
        <w:spacing w:after="0" w:line="20" w:lineRule="atLeast"/>
        <w:rPr>
          <w:rFonts w:ascii="roboto regular" w:hAnsi="roboto regular"/>
          <w:sz w:val="28"/>
          <w:szCs w:val="32"/>
        </w:rPr>
      </w:pPr>
      <w:r w:rsidRPr="00AC4595">
        <w:rPr>
          <w:rFonts w:ascii="roboto regular" w:hAnsi="roboto regular"/>
          <w:sz w:val="28"/>
          <w:szCs w:val="32"/>
        </w:rPr>
        <w:t>**Never cut:** goal answer, architecture one-liner, Docker/tests, limitations intentional.</w:t>
      </w:r>
    </w:p>
    <w:sectPr w:rsidR="00CF2D7C" w:rsidRPr="00AC4595" w:rsidSect="00AC4595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regular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595"/>
    <w:rsid w:val="00AC4595"/>
    <w:rsid w:val="00CF2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F4DA52-42EA-461A-B22B-A9B216F6B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638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MBK 7</dc:creator>
  <cp:keywords/>
  <dc:description/>
  <cp:lastModifiedBy>MBK 7</cp:lastModifiedBy>
  <cp:revision>1</cp:revision>
  <dcterms:created xsi:type="dcterms:W3CDTF">2026-09-04T17:07:00Z</dcterms:created>
  <dcterms:modified xsi:type="dcterms:W3CDTF">2026-09-04T17:09:00Z</dcterms:modified>
</cp:coreProperties>
</file>