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634D6" w14:textId="35E6962F" w:rsidR="006B70D4" w:rsidRPr="00A3784A" w:rsidRDefault="00BD416F" w:rsidP="00BD416F">
      <w:pPr>
        <w:jc w:val="center"/>
        <w:rPr>
          <w:b/>
          <w:bCs/>
          <w:sz w:val="28"/>
          <w:szCs w:val="28"/>
          <w:u w:val="single"/>
          <w:rtl/>
          <w:lang w:bidi="ar-EG"/>
        </w:rPr>
      </w:pPr>
      <w:r w:rsidRPr="00A3784A">
        <w:rPr>
          <w:rFonts w:hint="cs"/>
          <w:b/>
          <w:bCs/>
          <w:sz w:val="28"/>
          <w:szCs w:val="28"/>
          <w:u w:val="single"/>
          <w:rtl/>
          <w:lang w:bidi="ar-EG"/>
        </w:rPr>
        <w:t xml:space="preserve">مشاكل </w:t>
      </w:r>
      <w:r w:rsidR="00A3784A" w:rsidRPr="00A3784A">
        <w:rPr>
          <w:rFonts w:hint="cs"/>
          <w:b/>
          <w:bCs/>
          <w:sz w:val="28"/>
          <w:szCs w:val="28"/>
          <w:u w:val="single"/>
          <w:rtl/>
          <w:lang w:bidi="ar-EG"/>
        </w:rPr>
        <w:t>بيانات</w:t>
      </w:r>
      <w:r w:rsidRPr="00A3784A">
        <w:rPr>
          <w:rFonts w:hint="cs"/>
          <w:b/>
          <w:bCs/>
          <w:sz w:val="28"/>
          <w:szCs w:val="28"/>
          <w:u w:val="single"/>
          <w:rtl/>
          <w:lang w:bidi="ar-EG"/>
        </w:rPr>
        <w:t xml:space="preserve"> المبيعات  والفاتورة في الفترة من (07/2024 : 04:/2025 )</w:t>
      </w:r>
    </w:p>
    <w:p w14:paraId="72300EF3" w14:textId="77777777" w:rsidR="00F22AB3" w:rsidRPr="00F22AB3" w:rsidRDefault="00F22AB3" w:rsidP="00BD416F">
      <w:pPr>
        <w:jc w:val="center"/>
        <w:rPr>
          <w:sz w:val="10"/>
          <w:szCs w:val="10"/>
          <w:u w:val="single"/>
          <w:rtl/>
          <w:lang w:bidi="ar-EG"/>
        </w:rPr>
      </w:pPr>
    </w:p>
    <w:p w14:paraId="6A9D5F31" w14:textId="432FA0F0" w:rsidR="00BD416F" w:rsidRDefault="00BD416F" w:rsidP="007078B7">
      <w:pPr>
        <w:pStyle w:val="ListParagraph"/>
        <w:numPr>
          <w:ilvl w:val="0"/>
          <w:numId w:val="3"/>
        </w:numPr>
        <w:spacing w:after="0" w:line="360" w:lineRule="auto"/>
        <w:jc w:val="lowKashida"/>
        <w:rPr>
          <w:lang w:bidi="ar-EG"/>
        </w:rPr>
      </w:pPr>
      <w:r w:rsidRPr="00BD416F">
        <w:rPr>
          <w:rFonts w:hint="cs"/>
          <w:rtl/>
          <w:lang w:bidi="ar-EG"/>
        </w:rPr>
        <w:t xml:space="preserve">الفاتورة يوجد بها رقم مميز لكل </w:t>
      </w:r>
      <w:r w:rsidR="00D732E9">
        <w:rPr>
          <w:rFonts w:hint="cs"/>
          <w:rtl/>
          <w:lang w:bidi="ar-EG"/>
        </w:rPr>
        <w:t>صنف</w:t>
      </w:r>
      <w:r w:rsidRPr="00BD416F">
        <w:rPr>
          <w:rFonts w:hint="cs"/>
          <w:rtl/>
          <w:lang w:bidi="ar-EG"/>
        </w:rPr>
        <w:t xml:space="preserve"> داخل كل </w:t>
      </w:r>
      <w:r w:rsidR="00D732E9">
        <w:rPr>
          <w:rFonts w:hint="cs"/>
          <w:rtl/>
          <w:lang w:bidi="ar-EG"/>
        </w:rPr>
        <w:t>منتج</w:t>
      </w:r>
      <w:r w:rsidR="000F5A96">
        <w:rPr>
          <w:rFonts w:hint="cs"/>
          <w:rtl/>
          <w:lang w:bidi="ar-EG"/>
        </w:rPr>
        <w:t>،</w:t>
      </w:r>
      <w:r w:rsidRPr="00BD416F">
        <w:rPr>
          <w:rFonts w:hint="cs"/>
          <w:rtl/>
          <w:lang w:bidi="ar-EG"/>
        </w:rPr>
        <w:t xml:space="preserve"> مميز لا يتكرر وغير متواجد بشيت المبيعات (</w:t>
      </w:r>
      <w:r w:rsidRPr="00F22AB3">
        <w:rPr>
          <w:rFonts w:hint="cs"/>
          <w:b/>
          <w:bCs/>
          <w:u w:val="single"/>
          <w:rtl/>
          <w:lang w:bidi="ar-EG"/>
        </w:rPr>
        <w:t xml:space="preserve">رقم المنتج </w:t>
      </w:r>
      <w:r w:rsidRPr="00F22AB3">
        <w:rPr>
          <w:b/>
          <w:bCs/>
          <w:u w:val="single"/>
          <w:rtl/>
          <w:lang w:bidi="ar-EG"/>
        </w:rPr>
        <w:t>–</w:t>
      </w:r>
      <w:r w:rsidRPr="00F22AB3">
        <w:rPr>
          <w:rFonts w:hint="cs"/>
          <w:b/>
          <w:bCs/>
          <w:u w:val="single"/>
          <w:rtl/>
          <w:lang w:bidi="ar-EG"/>
        </w:rPr>
        <w:t xml:space="preserve"> نمط </w:t>
      </w:r>
      <w:r w:rsidRPr="00F22AB3">
        <w:rPr>
          <w:b/>
          <w:bCs/>
          <w:u w:val="single"/>
          <w:rtl/>
          <w:lang w:bidi="ar-EG"/>
        </w:rPr>
        <w:t>–</w:t>
      </w:r>
      <w:r w:rsidRPr="00F22AB3">
        <w:rPr>
          <w:rFonts w:hint="cs"/>
          <w:b/>
          <w:bCs/>
          <w:u w:val="single"/>
          <w:rtl/>
          <w:lang w:bidi="ar-EG"/>
        </w:rPr>
        <w:t xml:space="preserve"> لون </w:t>
      </w:r>
      <w:r w:rsidRPr="00F22AB3">
        <w:rPr>
          <w:b/>
          <w:bCs/>
          <w:u w:val="single"/>
          <w:rtl/>
          <w:lang w:bidi="ar-EG"/>
        </w:rPr>
        <w:t>–</w:t>
      </w:r>
      <w:r w:rsidRPr="00F22AB3">
        <w:rPr>
          <w:rFonts w:hint="cs"/>
          <w:b/>
          <w:bCs/>
          <w:u w:val="single"/>
          <w:rtl/>
          <w:lang w:bidi="ar-EG"/>
        </w:rPr>
        <w:t xml:space="preserve"> تكوين -حجم</w:t>
      </w:r>
      <w:r w:rsidRPr="00BD416F">
        <w:rPr>
          <w:rFonts w:hint="cs"/>
          <w:rtl/>
          <w:lang w:bidi="ar-EG"/>
        </w:rPr>
        <w:t>)</w:t>
      </w:r>
      <w:r>
        <w:rPr>
          <w:rFonts w:hint="cs"/>
          <w:rtl/>
          <w:lang w:bidi="ar-EG"/>
        </w:rPr>
        <w:t>.</w:t>
      </w:r>
      <w:r w:rsidR="009828DF">
        <w:rPr>
          <w:rtl/>
          <w:lang w:bidi="ar-EG"/>
        </w:rPr>
        <w:br/>
      </w:r>
      <w:r w:rsidR="009828DF">
        <w:rPr>
          <w:rFonts w:hint="cs"/>
          <w:rtl/>
          <w:lang w:bidi="ar-EG"/>
        </w:rPr>
        <w:t xml:space="preserve">-  تواجد الرقم المميز ببيانات المبيعات </w:t>
      </w:r>
      <w:r w:rsidR="003F0552">
        <w:rPr>
          <w:rFonts w:hint="cs"/>
          <w:rtl/>
          <w:lang w:bidi="ar-EG"/>
        </w:rPr>
        <w:t>يساعد من تقليل</w:t>
      </w:r>
      <w:r w:rsidR="009828DF">
        <w:rPr>
          <w:rFonts w:hint="cs"/>
          <w:rtl/>
          <w:lang w:bidi="ar-EG"/>
        </w:rPr>
        <w:t xml:space="preserve"> من الأخطاء المحتملة نتيجة الأسباب الآتية:</w:t>
      </w:r>
    </w:p>
    <w:p w14:paraId="28213789" w14:textId="043E5806" w:rsidR="009828DF" w:rsidRDefault="009828DF" w:rsidP="007078B7">
      <w:pPr>
        <w:pStyle w:val="ListParagraph"/>
        <w:numPr>
          <w:ilvl w:val="0"/>
          <w:numId w:val="4"/>
        </w:numPr>
        <w:spacing w:line="360" w:lineRule="auto"/>
        <w:jc w:val="lowKashida"/>
        <w:rPr>
          <w:lang w:bidi="ar-EG"/>
        </w:rPr>
      </w:pPr>
      <w:r>
        <w:rPr>
          <w:rFonts w:hint="cs"/>
          <w:rtl/>
          <w:lang w:bidi="ar-EG"/>
        </w:rPr>
        <w:t>رقم المنتج يتشابه لأكثر من صنف داخل المنتج، ولكن يكون لكل صنف مواصفات تختلف حسب</w:t>
      </w:r>
      <w:r w:rsidR="003F0552">
        <w:rPr>
          <w:rFonts w:hint="cs"/>
          <w:rtl/>
          <w:lang w:bidi="ar-EG"/>
        </w:rPr>
        <w:t xml:space="preserve"> </w:t>
      </w:r>
      <w:r w:rsidRPr="00BD416F">
        <w:rPr>
          <w:rFonts w:hint="cs"/>
          <w:rtl/>
          <w:lang w:bidi="ar-EG"/>
        </w:rPr>
        <w:t>(</w:t>
      </w:r>
      <w:r>
        <w:rPr>
          <w:rFonts w:hint="cs"/>
          <w:b/>
          <w:bCs/>
          <w:u w:val="single"/>
          <w:rtl/>
          <w:lang w:bidi="ar-EG"/>
        </w:rPr>
        <w:t>ال</w:t>
      </w:r>
      <w:r w:rsidRPr="00F22AB3">
        <w:rPr>
          <w:rFonts w:hint="cs"/>
          <w:b/>
          <w:bCs/>
          <w:u w:val="single"/>
          <w:rtl/>
          <w:lang w:bidi="ar-EG"/>
        </w:rPr>
        <w:t xml:space="preserve">نمط </w:t>
      </w:r>
      <w:r w:rsidRPr="00F22AB3">
        <w:rPr>
          <w:b/>
          <w:bCs/>
          <w:u w:val="single"/>
          <w:rtl/>
          <w:lang w:bidi="ar-EG"/>
        </w:rPr>
        <w:t>–</w:t>
      </w:r>
      <w:r w:rsidRPr="00F22AB3">
        <w:rPr>
          <w:rFonts w:hint="cs"/>
          <w:b/>
          <w:bCs/>
          <w:u w:val="single"/>
          <w:rtl/>
          <w:lang w:bidi="ar-EG"/>
        </w:rPr>
        <w:t xml:space="preserve"> </w:t>
      </w:r>
      <w:r>
        <w:rPr>
          <w:rFonts w:hint="cs"/>
          <w:b/>
          <w:bCs/>
          <w:u w:val="single"/>
          <w:rtl/>
          <w:lang w:bidi="ar-EG"/>
        </w:rPr>
        <w:t>ال</w:t>
      </w:r>
      <w:r w:rsidRPr="00F22AB3">
        <w:rPr>
          <w:rFonts w:hint="cs"/>
          <w:b/>
          <w:bCs/>
          <w:u w:val="single"/>
          <w:rtl/>
          <w:lang w:bidi="ar-EG"/>
        </w:rPr>
        <w:t xml:space="preserve">لون </w:t>
      </w:r>
      <w:r w:rsidRPr="00F22AB3">
        <w:rPr>
          <w:b/>
          <w:bCs/>
          <w:u w:val="single"/>
          <w:rtl/>
          <w:lang w:bidi="ar-EG"/>
        </w:rPr>
        <w:t>–</w:t>
      </w:r>
      <w:r w:rsidRPr="00F22AB3">
        <w:rPr>
          <w:rFonts w:hint="cs"/>
          <w:b/>
          <w:bCs/>
          <w:u w:val="single"/>
          <w:rtl/>
          <w:lang w:bidi="ar-EG"/>
        </w:rPr>
        <w:t xml:space="preserve"> </w:t>
      </w:r>
      <w:r>
        <w:rPr>
          <w:rFonts w:hint="cs"/>
          <w:b/>
          <w:bCs/>
          <w:u w:val="single"/>
          <w:rtl/>
          <w:lang w:bidi="ar-EG"/>
        </w:rPr>
        <w:t>ال</w:t>
      </w:r>
      <w:r w:rsidRPr="00F22AB3">
        <w:rPr>
          <w:rFonts w:hint="cs"/>
          <w:b/>
          <w:bCs/>
          <w:u w:val="single"/>
          <w:rtl/>
          <w:lang w:bidi="ar-EG"/>
        </w:rPr>
        <w:t>تكوين -</w:t>
      </w:r>
      <w:r>
        <w:rPr>
          <w:rFonts w:hint="cs"/>
          <w:b/>
          <w:bCs/>
          <w:u w:val="single"/>
          <w:rtl/>
          <w:lang w:bidi="ar-EG"/>
        </w:rPr>
        <w:t xml:space="preserve"> ال</w:t>
      </w:r>
      <w:r w:rsidRPr="00F22AB3">
        <w:rPr>
          <w:rFonts w:hint="cs"/>
          <w:b/>
          <w:bCs/>
          <w:u w:val="single"/>
          <w:rtl/>
          <w:lang w:bidi="ar-EG"/>
        </w:rPr>
        <w:t>حجم</w:t>
      </w:r>
      <w:r w:rsidRPr="00BD416F">
        <w:rPr>
          <w:rFonts w:hint="cs"/>
          <w:rtl/>
          <w:lang w:bidi="ar-EG"/>
        </w:rPr>
        <w:t>)</w:t>
      </w:r>
      <w:r w:rsidR="003F0552">
        <w:rPr>
          <w:rFonts w:hint="cs"/>
          <w:rtl/>
          <w:lang w:bidi="ar-EG"/>
        </w:rPr>
        <w:t xml:space="preserve"> وبالتالي استخدام رقم المنتج فقط بدون المتغيرات التي تميز الأصناف يسبب أخطاء في البيانات.</w:t>
      </w:r>
    </w:p>
    <w:p w14:paraId="6EB9C373" w14:textId="6807B559" w:rsidR="003F0552" w:rsidRDefault="003F0552" w:rsidP="007078B7">
      <w:pPr>
        <w:pStyle w:val="ListParagraph"/>
        <w:numPr>
          <w:ilvl w:val="0"/>
          <w:numId w:val="4"/>
        </w:numPr>
        <w:spacing w:line="360" w:lineRule="auto"/>
        <w:jc w:val="lowKashida"/>
        <w:rPr>
          <w:lang w:bidi="ar-EG"/>
        </w:rPr>
      </w:pPr>
      <w:r>
        <w:rPr>
          <w:rFonts w:hint="cs"/>
          <w:rtl/>
          <w:lang w:bidi="ar-EG"/>
        </w:rPr>
        <w:t>خطأ نتيجة إدخال البيانات.</w:t>
      </w:r>
    </w:p>
    <w:p w14:paraId="4EFDD629" w14:textId="77777777" w:rsidR="00DD7A64" w:rsidRPr="00DD7A64" w:rsidRDefault="00DD7A64" w:rsidP="00DD7A64">
      <w:pPr>
        <w:pStyle w:val="ListParagraph"/>
        <w:spacing w:line="360" w:lineRule="auto"/>
        <w:jc w:val="lowKashida"/>
        <w:rPr>
          <w:sz w:val="2"/>
          <w:szCs w:val="2"/>
          <w:lang w:bidi="ar-EG"/>
        </w:rPr>
      </w:pPr>
    </w:p>
    <w:p w14:paraId="4E421030" w14:textId="7155BD7C" w:rsidR="00530C9B" w:rsidRDefault="00530C9B" w:rsidP="00530C9B">
      <w:pPr>
        <w:pStyle w:val="ListParagraph"/>
        <w:numPr>
          <w:ilvl w:val="0"/>
          <w:numId w:val="3"/>
        </w:numPr>
        <w:spacing w:line="360" w:lineRule="auto"/>
        <w:jc w:val="lowKashida"/>
        <w:rPr>
          <w:lang w:bidi="ar-EG"/>
        </w:rPr>
      </w:pPr>
      <w:r>
        <w:rPr>
          <w:rFonts w:hint="cs"/>
          <w:rtl/>
          <w:lang w:bidi="ar-EG"/>
        </w:rPr>
        <w:t>الفاتورة لا تحتو</w:t>
      </w:r>
      <w:r w:rsidR="00562AB6">
        <w:rPr>
          <w:rFonts w:hint="cs"/>
          <w:rtl/>
          <w:lang w:bidi="ar-EG"/>
        </w:rPr>
        <w:t>ي</w:t>
      </w:r>
      <w:r>
        <w:rPr>
          <w:rFonts w:hint="cs"/>
          <w:rtl/>
          <w:lang w:bidi="ar-EG"/>
        </w:rPr>
        <w:t xml:space="preserve"> على تاريخ شراء المنتج، بينما تظهر بعض الأصناف داخل شيت المبيعات لها أكثر من سر نظراً لاختلاف توقيت شرائها وتكلفتها.</w:t>
      </w:r>
    </w:p>
    <w:p w14:paraId="6A931B22" w14:textId="77777777" w:rsidR="0057152D" w:rsidRDefault="0057152D" w:rsidP="0057152D">
      <w:pPr>
        <w:pStyle w:val="ListParagraph"/>
        <w:spacing w:line="360" w:lineRule="auto"/>
        <w:jc w:val="lowKashida"/>
        <w:rPr>
          <w:lang w:bidi="ar-EG"/>
        </w:rPr>
      </w:pPr>
    </w:p>
    <w:p w14:paraId="0AAA3619" w14:textId="1E5108CB" w:rsidR="0057152D" w:rsidRDefault="0057152D" w:rsidP="0057152D">
      <w:pPr>
        <w:pStyle w:val="ListParagraph"/>
        <w:numPr>
          <w:ilvl w:val="0"/>
          <w:numId w:val="3"/>
        </w:numPr>
        <w:spacing w:line="480" w:lineRule="auto"/>
        <w:jc w:val="lowKashida"/>
        <w:rPr>
          <w:lang w:bidi="ar-EG"/>
        </w:rPr>
      </w:pPr>
      <w:r>
        <w:rPr>
          <w:rFonts w:hint="cs"/>
          <w:rtl/>
          <w:lang w:bidi="ar-EG"/>
        </w:rPr>
        <w:t>عدد أصناف المنتجات داخل الفاتورة (</w:t>
      </w:r>
      <w:r w:rsidRPr="0057152D">
        <w:rPr>
          <w:rFonts w:hint="cs"/>
          <w:u w:val="single"/>
          <w:rtl/>
          <w:lang w:bidi="ar-EG"/>
        </w:rPr>
        <w:t>13303</w:t>
      </w:r>
      <w:r>
        <w:rPr>
          <w:rFonts w:hint="cs"/>
          <w:rtl/>
          <w:lang w:bidi="ar-EG"/>
        </w:rPr>
        <w:t>) صنف، وعدد أصناف المنتجات المباعة داخل شيت المبيعات (</w:t>
      </w:r>
      <w:r w:rsidRPr="0057152D">
        <w:rPr>
          <w:rFonts w:hint="cs"/>
          <w:b/>
          <w:bCs/>
          <w:u w:val="single"/>
          <w:rtl/>
          <w:lang w:bidi="ar-EG"/>
        </w:rPr>
        <w:t>7925</w:t>
      </w:r>
      <w:r>
        <w:rPr>
          <w:rFonts w:hint="cs"/>
          <w:rtl/>
          <w:lang w:bidi="ar-EG"/>
        </w:rPr>
        <w:t>) صنف فقط.</w:t>
      </w:r>
    </w:p>
    <w:p w14:paraId="5020D094" w14:textId="6DADFB47" w:rsidR="0057152D" w:rsidRDefault="0057152D" w:rsidP="0057152D">
      <w:pPr>
        <w:pStyle w:val="ListParagraph"/>
        <w:numPr>
          <w:ilvl w:val="0"/>
          <w:numId w:val="6"/>
        </w:numPr>
        <w:spacing w:line="360" w:lineRule="auto"/>
        <w:jc w:val="lowKashida"/>
        <w:rPr>
          <w:lang w:bidi="ar-EG"/>
        </w:rPr>
      </w:pPr>
      <w:r>
        <w:rPr>
          <w:rFonts w:hint="cs"/>
          <w:rtl/>
          <w:lang w:bidi="ar-EG"/>
        </w:rPr>
        <w:t>عدد أصناف المنتجات التي لم تبع بناءً عل</w:t>
      </w:r>
      <w:r w:rsidR="00562AB6">
        <w:rPr>
          <w:rFonts w:hint="cs"/>
          <w:rtl/>
          <w:lang w:bidi="ar-EG"/>
        </w:rPr>
        <w:t>ى</w:t>
      </w:r>
      <w:r>
        <w:rPr>
          <w:rFonts w:hint="cs"/>
          <w:rtl/>
          <w:lang w:bidi="ar-EG"/>
        </w:rPr>
        <w:t xml:space="preserve"> بيانات الفاتورة والمبيعات (</w:t>
      </w:r>
      <w:r w:rsidRPr="0057152D">
        <w:rPr>
          <w:rFonts w:hint="cs"/>
          <w:b/>
          <w:bCs/>
          <w:u w:val="single"/>
          <w:rtl/>
          <w:lang w:bidi="ar-EG"/>
        </w:rPr>
        <w:t>5378</w:t>
      </w:r>
      <w:r>
        <w:rPr>
          <w:rFonts w:hint="cs"/>
          <w:rtl/>
          <w:lang w:bidi="ar-EG"/>
        </w:rPr>
        <w:t>). متواجدين في شيت (</w:t>
      </w:r>
      <w:r w:rsidRPr="0057152D">
        <w:rPr>
          <w:rFonts w:hint="cs"/>
          <w:b/>
          <w:bCs/>
          <w:rtl/>
          <w:lang w:bidi="ar-EG"/>
        </w:rPr>
        <w:t>الرقم المميز بالفاتورة والمبيعات</w:t>
      </w:r>
      <w:r>
        <w:rPr>
          <w:rFonts w:hint="cs"/>
          <w:rtl/>
          <w:lang w:bidi="ar-EG"/>
        </w:rPr>
        <w:t>).</w:t>
      </w:r>
    </w:p>
    <w:p w14:paraId="749D4AF8" w14:textId="77777777" w:rsidR="00DB6384" w:rsidRDefault="00DB6384" w:rsidP="00DB6384">
      <w:pPr>
        <w:pStyle w:val="ListParagraph"/>
        <w:spacing w:line="276" w:lineRule="auto"/>
        <w:jc w:val="lowKashida"/>
        <w:rPr>
          <w:rtl/>
          <w:lang w:bidi="ar-EG"/>
        </w:rPr>
      </w:pPr>
    </w:p>
    <w:p w14:paraId="66121BAB" w14:textId="05BE2BC2" w:rsidR="00F22AB3" w:rsidRDefault="00BD416F" w:rsidP="003F0552">
      <w:pPr>
        <w:pStyle w:val="ListParagraph"/>
        <w:numPr>
          <w:ilvl w:val="0"/>
          <w:numId w:val="3"/>
        </w:numPr>
        <w:spacing w:line="360" w:lineRule="auto"/>
        <w:jc w:val="lowKashida"/>
        <w:rPr>
          <w:lang w:bidi="ar-EG"/>
        </w:rPr>
      </w:pPr>
      <w:r>
        <w:rPr>
          <w:rFonts w:hint="cs"/>
          <w:rtl/>
          <w:lang w:bidi="ar-EG"/>
        </w:rPr>
        <w:t>نسب الخصم داخل شيت المبيعات بالنسبة لقيمة الخصم وإجمال</w:t>
      </w:r>
      <w:r w:rsidR="000F5A96">
        <w:rPr>
          <w:rFonts w:hint="cs"/>
          <w:rtl/>
          <w:lang w:bidi="ar-EG"/>
        </w:rPr>
        <w:t>ي</w:t>
      </w:r>
      <w:r>
        <w:rPr>
          <w:rFonts w:hint="cs"/>
          <w:rtl/>
          <w:lang w:bidi="ar-EG"/>
        </w:rPr>
        <w:t xml:space="preserve"> </w:t>
      </w:r>
      <w:r w:rsidR="000F5A96">
        <w:rPr>
          <w:rFonts w:hint="cs"/>
          <w:rtl/>
          <w:lang w:bidi="ar-EG"/>
        </w:rPr>
        <w:t>ال</w:t>
      </w:r>
      <w:r>
        <w:rPr>
          <w:rFonts w:hint="cs"/>
          <w:rtl/>
          <w:lang w:bidi="ar-EG"/>
        </w:rPr>
        <w:t xml:space="preserve">سعر لكل منتج غير </w:t>
      </w:r>
      <w:r w:rsidR="000F5A96">
        <w:rPr>
          <w:rFonts w:hint="cs"/>
          <w:rtl/>
          <w:lang w:bidi="ar-EG"/>
        </w:rPr>
        <w:t>صحيحة</w:t>
      </w:r>
      <w:r>
        <w:rPr>
          <w:rFonts w:hint="cs"/>
          <w:rtl/>
          <w:lang w:bidi="ar-EG"/>
        </w:rPr>
        <w:t>.</w:t>
      </w:r>
      <w:r w:rsidR="003F0552">
        <w:rPr>
          <w:rtl/>
          <w:lang w:bidi="ar-EG"/>
        </w:rPr>
        <w:br/>
      </w:r>
      <w:r w:rsidR="003F0552">
        <w:rPr>
          <w:rFonts w:hint="cs"/>
          <w:rtl/>
          <w:lang w:bidi="ar-EG"/>
        </w:rPr>
        <w:t xml:space="preserve">- نسبة الخصم لكل منتج ((الخصم/قيمة المنتج قبل </w:t>
      </w:r>
      <w:r w:rsidR="00ED31D6">
        <w:rPr>
          <w:rFonts w:hint="cs"/>
          <w:rtl/>
          <w:lang w:bidi="ar-EG"/>
        </w:rPr>
        <w:t xml:space="preserve">الخصم) </w:t>
      </w:r>
      <w:r w:rsidR="00ED31D6">
        <w:rPr>
          <w:rtl/>
          <w:lang w:bidi="ar-EG"/>
        </w:rPr>
        <w:t>*</w:t>
      </w:r>
      <w:r w:rsidR="003F0552">
        <w:rPr>
          <w:rFonts w:hint="cs"/>
          <w:rtl/>
          <w:lang w:bidi="ar-EG"/>
        </w:rPr>
        <w:t>100)</w:t>
      </w:r>
      <w:r w:rsidR="00DB6384">
        <w:rPr>
          <w:rFonts w:hint="cs"/>
          <w:rtl/>
          <w:lang w:bidi="ar-EG"/>
        </w:rPr>
        <w:t>،</w:t>
      </w:r>
      <w:r w:rsidR="003F0552">
        <w:rPr>
          <w:rFonts w:hint="cs"/>
          <w:rtl/>
          <w:lang w:bidi="ar-EG"/>
        </w:rPr>
        <w:t xml:space="preserve"> توجد خصومات لأصناف ونسبة خصوماتها (0%).</w:t>
      </w:r>
      <w:r w:rsidR="003F0552">
        <w:rPr>
          <w:rtl/>
          <w:lang w:bidi="ar-EG"/>
        </w:rPr>
        <w:br/>
      </w:r>
      <w:r w:rsidR="003F0552">
        <w:rPr>
          <w:rFonts w:hint="cs"/>
          <w:rtl/>
          <w:lang w:bidi="ar-EG"/>
        </w:rPr>
        <w:t>- حساب نسبة الخصم بصورة دقيقة يساعد في تقليل مشاكل إدخال البيانات أو غيرها من المشاكل المختلفة.</w:t>
      </w:r>
      <w:r w:rsidR="00DB6384">
        <w:rPr>
          <w:rtl/>
          <w:lang w:bidi="ar-EG"/>
        </w:rPr>
        <w:br/>
      </w:r>
    </w:p>
    <w:p w14:paraId="577130F1" w14:textId="16C44CBC" w:rsidR="00DB6384" w:rsidRDefault="003F0552" w:rsidP="00DB6384">
      <w:pPr>
        <w:pStyle w:val="ListParagraph"/>
        <w:numPr>
          <w:ilvl w:val="0"/>
          <w:numId w:val="3"/>
        </w:numPr>
        <w:spacing w:line="360" w:lineRule="auto"/>
        <w:jc w:val="lowKashida"/>
        <w:rPr>
          <w:lang w:bidi="ar-EG"/>
        </w:rPr>
      </w:pPr>
      <w:r>
        <w:rPr>
          <w:rFonts w:hint="cs"/>
          <w:rtl/>
          <w:lang w:bidi="ar-EG"/>
        </w:rPr>
        <w:t>سعر بيع المنتج بعد الخصم غير متواجد بشيت المبيعات</w:t>
      </w:r>
      <w:r w:rsidR="00DB6384">
        <w:rPr>
          <w:rFonts w:hint="cs"/>
          <w:rtl/>
          <w:lang w:bidi="ar-EG"/>
        </w:rPr>
        <w:t>.</w:t>
      </w:r>
    </w:p>
    <w:p w14:paraId="0B983E40" w14:textId="7118C354" w:rsidR="00DB6384" w:rsidRDefault="00DB6384" w:rsidP="00DB6384">
      <w:pPr>
        <w:pStyle w:val="ListParagraph"/>
        <w:numPr>
          <w:ilvl w:val="0"/>
          <w:numId w:val="5"/>
        </w:numPr>
        <w:spacing w:line="360" w:lineRule="auto"/>
        <w:jc w:val="lowKashida"/>
        <w:rPr>
          <w:lang w:bidi="ar-EG"/>
        </w:rPr>
      </w:pPr>
      <w:r>
        <w:rPr>
          <w:rFonts w:hint="cs"/>
          <w:rtl/>
          <w:lang w:bidi="ar-EG"/>
        </w:rPr>
        <w:t xml:space="preserve">حساب إجمالي سعر بيع المنتج بعد الخصم (قيمة المنتج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الخصم) يساعد في تحديد إجمالي الخصومات مقارنة بنسبة الخصم والإيرادات.</w:t>
      </w:r>
      <w:r>
        <w:rPr>
          <w:rtl/>
          <w:lang w:bidi="ar-EG"/>
        </w:rPr>
        <w:br/>
      </w:r>
    </w:p>
    <w:p w14:paraId="3E740D31" w14:textId="7481B7BD" w:rsidR="007078B7" w:rsidRPr="007078B7" w:rsidRDefault="00BD416F" w:rsidP="007078B7">
      <w:pPr>
        <w:pStyle w:val="ListParagraph"/>
        <w:numPr>
          <w:ilvl w:val="0"/>
          <w:numId w:val="3"/>
        </w:numPr>
        <w:spacing w:after="0" w:line="360" w:lineRule="auto"/>
        <w:jc w:val="lowKashida"/>
        <w:rPr>
          <w:lang w:bidi="ar-EG"/>
        </w:rPr>
      </w:pPr>
      <w:r>
        <w:rPr>
          <w:rFonts w:hint="cs"/>
          <w:rtl/>
          <w:lang w:bidi="ar-EG"/>
        </w:rPr>
        <w:t xml:space="preserve">عدد </w:t>
      </w:r>
      <w:r w:rsidR="000F5A96">
        <w:rPr>
          <w:rFonts w:hint="cs"/>
          <w:rtl/>
          <w:lang w:bidi="ar-EG"/>
        </w:rPr>
        <w:t>(</w:t>
      </w:r>
      <w:r w:rsidR="000F5A96" w:rsidRPr="007078B7">
        <w:rPr>
          <w:rFonts w:hint="cs"/>
          <w:b/>
          <w:bCs/>
          <w:u w:val="single"/>
          <w:rtl/>
          <w:lang w:bidi="ar-EG"/>
        </w:rPr>
        <w:t>18</w:t>
      </w:r>
      <w:r w:rsidR="000F5A96">
        <w:rPr>
          <w:rFonts w:hint="cs"/>
          <w:rtl/>
          <w:lang w:bidi="ar-EG"/>
        </w:rPr>
        <w:t>) منتج</w:t>
      </w:r>
      <w:r w:rsidR="00F22AB3">
        <w:rPr>
          <w:rFonts w:hint="cs"/>
          <w:rtl/>
          <w:lang w:bidi="ar-EG"/>
        </w:rPr>
        <w:t xml:space="preserve"> تم بيعهم</w:t>
      </w:r>
      <w:r w:rsidR="000F5A96">
        <w:rPr>
          <w:rFonts w:hint="cs"/>
          <w:rtl/>
          <w:lang w:bidi="ar-EG"/>
        </w:rPr>
        <w:t xml:space="preserve"> بأصنافهم</w:t>
      </w:r>
      <w:r w:rsidR="007078B7">
        <w:rPr>
          <w:rFonts w:hint="cs"/>
          <w:rtl/>
          <w:lang w:bidi="ar-EG"/>
        </w:rPr>
        <w:t xml:space="preserve"> المختلفة</w:t>
      </w:r>
      <w:r w:rsidR="000F5A96">
        <w:rPr>
          <w:rFonts w:hint="cs"/>
          <w:rtl/>
          <w:lang w:bidi="ar-EG"/>
        </w:rPr>
        <w:t xml:space="preserve"> </w:t>
      </w:r>
      <w:r w:rsidR="007078B7">
        <w:rPr>
          <w:rFonts w:hint="cs"/>
          <w:rtl/>
          <w:lang w:bidi="ar-EG"/>
        </w:rPr>
        <w:t>و</w:t>
      </w:r>
      <w:r w:rsidR="000F5A96">
        <w:rPr>
          <w:rFonts w:hint="cs"/>
          <w:rtl/>
          <w:lang w:bidi="ar-EG"/>
        </w:rPr>
        <w:t>لا يوجد لهم رقم متغير</w:t>
      </w:r>
      <w:r w:rsidR="007078B7">
        <w:rPr>
          <w:rFonts w:hint="cs"/>
          <w:rtl/>
          <w:lang w:bidi="ar-EG"/>
        </w:rPr>
        <w:t>.</w:t>
      </w:r>
      <w:r w:rsidR="00DF630F" w:rsidRPr="00DF630F">
        <w:rPr>
          <w:rFonts w:hint="cs"/>
          <w:rtl/>
          <w:lang w:bidi="ar-EG"/>
        </w:rPr>
        <w:t xml:space="preserve"> </w:t>
      </w:r>
      <w:r w:rsidR="00DF630F">
        <w:rPr>
          <w:rFonts w:hint="cs"/>
          <w:rtl/>
          <w:lang w:bidi="ar-EG"/>
        </w:rPr>
        <w:t>(</w:t>
      </w:r>
      <w:r w:rsidR="00DF630F" w:rsidRPr="00A3784A">
        <w:rPr>
          <w:rFonts w:cs="Arial"/>
          <w:b/>
          <w:bCs/>
          <w:rtl/>
          <w:lang w:bidi="ar-EG"/>
        </w:rPr>
        <w:t>منتجات بدون رقم متغير</w:t>
      </w:r>
      <w:r w:rsidR="00DF630F">
        <w:rPr>
          <w:rFonts w:cs="Arial" w:hint="cs"/>
          <w:rtl/>
          <w:lang w:bidi="ar-EG"/>
        </w:rPr>
        <w:t>)</w:t>
      </w:r>
      <w:r w:rsidR="00DF630F">
        <w:rPr>
          <w:rFonts w:hint="cs"/>
          <w:rtl/>
          <w:lang w:bidi="ar-EG"/>
        </w:rPr>
        <w:t>.</w:t>
      </w:r>
    </w:p>
    <w:p w14:paraId="3EC152A3" w14:textId="1CEB1993" w:rsidR="007078B7" w:rsidRDefault="000F5A96" w:rsidP="00D732E9">
      <w:pPr>
        <w:pStyle w:val="ListParagraph"/>
        <w:numPr>
          <w:ilvl w:val="0"/>
          <w:numId w:val="5"/>
        </w:numPr>
        <w:spacing w:line="360" w:lineRule="auto"/>
        <w:jc w:val="both"/>
        <w:rPr>
          <w:rtl/>
          <w:lang w:bidi="ar-EG"/>
        </w:rPr>
      </w:pPr>
      <w:r w:rsidRPr="00F22AB3">
        <w:rPr>
          <w:rFonts w:hint="cs"/>
          <w:rtl/>
          <w:lang w:val="en-GB" w:bidi="ar-EG"/>
        </w:rPr>
        <w:t>بلغ عدد مرات بيع أصنافهم</w:t>
      </w:r>
      <w:r>
        <w:rPr>
          <w:rFonts w:hint="cs"/>
          <w:rtl/>
          <w:lang w:bidi="ar-EG"/>
        </w:rPr>
        <w:t xml:space="preserve"> </w:t>
      </w:r>
      <w:r w:rsidR="00BD416F">
        <w:rPr>
          <w:rFonts w:hint="cs"/>
          <w:rtl/>
          <w:lang w:bidi="ar-EG"/>
        </w:rPr>
        <w:t>(</w:t>
      </w:r>
      <w:r w:rsidRPr="007078B7">
        <w:rPr>
          <w:rFonts w:hint="cs"/>
          <w:b/>
          <w:bCs/>
          <w:u w:val="single"/>
          <w:rtl/>
          <w:lang w:bidi="ar-EG"/>
        </w:rPr>
        <w:t>7239</w:t>
      </w:r>
      <w:r>
        <w:rPr>
          <w:rFonts w:hint="cs"/>
          <w:rtl/>
          <w:lang w:bidi="ar-EG"/>
        </w:rPr>
        <w:t>) مرة</w:t>
      </w:r>
      <w:r w:rsidR="00D732E9">
        <w:rPr>
          <w:rFonts w:hint="cs"/>
          <w:rtl/>
          <w:lang w:bidi="ar-EG"/>
        </w:rPr>
        <w:t xml:space="preserve">، </w:t>
      </w:r>
      <w:r w:rsidR="007078B7">
        <w:rPr>
          <w:rFonts w:hint="cs"/>
          <w:rtl/>
          <w:lang w:bidi="ar-EG"/>
        </w:rPr>
        <w:t>إجمالي إيرادات الأصناف بعد الخصم (</w:t>
      </w:r>
      <w:r w:rsidR="007078B7" w:rsidRPr="00D732E9">
        <w:rPr>
          <w:rFonts w:cs="Arial"/>
          <w:b/>
          <w:bCs/>
          <w:rtl/>
          <w:lang w:bidi="ar-EG"/>
        </w:rPr>
        <w:t>4,161,154</w:t>
      </w:r>
      <w:r w:rsidR="007078B7">
        <w:rPr>
          <w:rFonts w:hint="cs"/>
          <w:rtl/>
          <w:lang w:bidi="ar-EG"/>
        </w:rPr>
        <w:t>).</w:t>
      </w:r>
    </w:p>
    <w:p w14:paraId="52FF3342" w14:textId="49E985E9" w:rsidR="007078B7" w:rsidRDefault="00F22AB3" w:rsidP="007078B7">
      <w:pPr>
        <w:pStyle w:val="ListParagraph"/>
        <w:numPr>
          <w:ilvl w:val="0"/>
          <w:numId w:val="5"/>
        </w:numPr>
        <w:spacing w:line="360" w:lineRule="auto"/>
        <w:jc w:val="both"/>
        <w:rPr>
          <w:lang w:bidi="ar-EG"/>
        </w:rPr>
      </w:pPr>
      <w:r>
        <w:rPr>
          <w:rFonts w:hint="cs"/>
          <w:rtl/>
          <w:lang w:bidi="ar-EG"/>
        </w:rPr>
        <w:t>لا يمكن قياس مؤشرات أدائهم</w:t>
      </w:r>
      <w:r w:rsidR="007078B7">
        <w:rPr>
          <w:rFonts w:hint="cs"/>
          <w:rtl/>
          <w:lang w:bidi="ar-EG"/>
        </w:rPr>
        <w:t xml:space="preserve"> (متوسط ربحهم </w:t>
      </w:r>
      <w:r w:rsidR="007078B7">
        <w:rPr>
          <w:rtl/>
          <w:lang w:bidi="ar-EG"/>
        </w:rPr>
        <w:t>–</w:t>
      </w:r>
      <w:r w:rsidR="007078B7">
        <w:rPr>
          <w:rFonts w:hint="cs"/>
          <w:rtl/>
          <w:lang w:bidi="ar-EG"/>
        </w:rPr>
        <w:t xml:space="preserve"> مدي دورة حياة المخزون </w:t>
      </w:r>
      <w:r w:rsidR="007078B7">
        <w:rPr>
          <w:rtl/>
          <w:lang w:bidi="ar-EG"/>
        </w:rPr>
        <w:t>–</w:t>
      </w:r>
      <w:r w:rsidR="007078B7">
        <w:rPr>
          <w:rFonts w:hint="cs"/>
          <w:rtl/>
          <w:lang w:bidi="ar-EG"/>
        </w:rPr>
        <w:t xml:space="preserve"> موسم طلبهم </w:t>
      </w:r>
      <w:r w:rsidR="007078B7">
        <w:rPr>
          <w:rtl/>
          <w:lang w:bidi="ar-EG"/>
        </w:rPr>
        <w:t>–</w:t>
      </w:r>
      <w:r w:rsidR="007078B7">
        <w:rPr>
          <w:rFonts w:hint="cs"/>
          <w:rtl/>
          <w:lang w:bidi="ar-EG"/>
        </w:rPr>
        <w:t xml:space="preserve"> كمية المخزون المتواجدة بالمخزن).</w:t>
      </w:r>
    </w:p>
    <w:p w14:paraId="16AB6167" w14:textId="2B64B75E" w:rsidR="00F22AB3" w:rsidRPr="00530C9B" w:rsidRDefault="007078B7" w:rsidP="007078B7">
      <w:pPr>
        <w:pStyle w:val="ListParagraph"/>
        <w:numPr>
          <w:ilvl w:val="0"/>
          <w:numId w:val="5"/>
        </w:numPr>
        <w:spacing w:line="360" w:lineRule="auto"/>
        <w:jc w:val="both"/>
        <w:rPr>
          <w:sz w:val="4"/>
          <w:szCs w:val="4"/>
          <w:lang w:bidi="ar-EG"/>
        </w:rPr>
      </w:pPr>
      <w:r>
        <w:rPr>
          <w:rFonts w:hint="cs"/>
          <w:rtl/>
          <w:lang w:bidi="ar-EG"/>
        </w:rPr>
        <w:t xml:space="preserve">تواجد مواصفات المنتج كانت من الممكن أن تقلل نسبة الخطأ، عن طريق مواصفات المنتج يمكن دمجها </w:t>
      </w:r>
      <w:r w:rsidR="00DD7A64">
        <w:rPr>
          <w:rFonts w:hint="cs"/>
          <w:rtl/>
          <w:lang w:bidi="ar-EG"/>
        </w:rPr>
        <w:t>واستخراج</w:t>
      </w:r>
      <w:r>
        <w:rPr>
          <w:rFonts w:hint="cs"/>
          <w:rtl/>
          <w:lang w:bidi="ar-EG"/>
        </w:rPr>
        <w:t xml:space="preserve"> رقم متغير المنتج.</w:t>
      </w:r>
      <w:r w:rsidR="00DB6384">
        <w:rPr>
          <w:rtl/>
          <w:lang w:bidi="ar-EG"/>
        </w:rPr>
        <w:br/>
      </w:r>
    </w:p>
    <w:p w14:paraId="6CB5FD2F" w14:textId="34E90619" w:rsidR="007078B7" w:rsidRDefault="000F5A96" w:rsidP="007078B7">
      <w:pPr>
        <w:pStyle w:val="ListParagraph"/>
        <w:numPr>
          <w:ilvl w:val="0"/>
          <w:numId w:val="3"/>
        </w:numPr>
        <w:spacing w:line="360" w:lineRule="auto"/>
        <w:jc w:val="lowKashida"/>
        <w:rPr>
          <w:lang w:bidi="ar-EG"/>
        </w:rPr>
      </w:pPr>
      <w:r>
        <w:rPr>
          <w:rFonts w:hint="cs"/>
          <w:rtl/>
          <w:lang w:bidi="ar-EG"/>
        </w:rPr>
        <w:t>عدد (</w:t>
      </w:r>
      <w:r w:rsidRPr="007078B7">
        <w:rPr>
          <w:rFonts w:hint="cs"/>
          <w:b/>
          <w:bCs/>
          <w:u w:val="single"/>
          <w:rtl/>
          <w:lang w:bidi="ar-EG"/>
        </w:rPr>
        <w:t>215</w:t>
      </w:r>
      <w:r>
        <w:rPr>
          <w:rFonts w:hint="cs"/>
          <w:rtl/>
          <w:lang w:bidi="ar-EG"/>
        </w:rPr>
        <w:t>) صنف من المنتجات بدون معلومات عن القسم أو المنتج داخل شيت المبيعات.</w:t>
      </w:r>
      <w:r w:rsidR="00DF630F">
        <w:rPr>
          <w:rFonts w:hint="cs"/>
          <w:rtl/>
          <w:lang w:bidi="ar-EG"/>
        </w:rPr>
        <w:t xml:space="preserve"> </w:t>
      </w:r>
      <w:r w:rsidR="0057152D">
        <w:rPr>
          <w:rFonts w:hint="cs"/>
          <w:rtl/>
          <w:lang w:bidi="ar-EG"/>
        </w:rPr>
        <w:t>(</w:t>
      </w:r>
      <w:r w:rsidR="0057152D" w:rsidRPr="0057152D">
        <w:rPr>
          <w:rFonts w:hint="cs"/>
          <w:b/>
          <w:bCs/>
          <w:sz w:val="18"/>
          <w:szCs w:val="18"/>
          <w:rtl/>
          <w:lang w:bidi="ar-EG"/>
        </w:rPr>
        <w:t xml:space="preserve">متواجدين في شيت منتجات بدون معلومات عن القسم أو </w:t>
      </w:r>
      <w:r w:rsidR="0057152D">
        <w:rPr>
          <w:rFonts w:hint="cs"/>
          <w:b/>
          <w:bCs/>
          <w:sz w:val="18"/>
          <w:szCs w:val="18"/>
          <w:rtl/>
          <w:lang w:bidi="ar-EG"/>
        </w:rPr>
        <w:t>ال</w:t>
      </w:r>
      <w:r w:rsidR="0057152D" w:rsidRPr="0057152D">
        <w:rPr>
          <w:rFonts w:hint="cs"/>
          <w:b/>
          <w:bCs/>
          <w:sz w:val="18"/>
          <w:szCs w:val="18"/>
          <w:rtl/>
          <w:lang w:bidi="ar-EG"/>
        </w:rPr>
        <w:t>منتج</w:t>
      </w:r>
      <w:r w:rsidR="0057152D">
        <w:rPr>
          <w:rFonts w:hint="cs"/>
          <w:rtl/>
          <w:lang w:bidi="ar-EG"/>
        </w:rPr>
        <w:t>).</w:t>
      </w:r>
    </w:p>
    <w:p w14:paraId="3993D82A" w14:textId="419BC823" w:rsidR="00F22AB3" w:rsidRPr="00530C9B" w:rsidRDefault="00D732E9" w:rsidP="0057152D">
      <w:pPr>
        <w:pStyle w:val="ListParagraph"/>
        <w:numPr>
          <w:ilvl w:val="0"/>
          <w:numId w:val="5"/>
        </w:numPr>
        <w:spacing w:line="480" w:lineRule="auto"/>
        <w:jc w:val="lowKashida"/>
        <w:rPr>
          <w:sz w:val="8"/>
          <w:szCs w:val="8"/>
          <w:lang w:bidi="ar-EG"/>
        </w:rPr>
      </w:pPr>
      <w:r>
        <w:rPr>
          <w:rFonts w:hint="cs"/>
          <w:rtl/>
          <w:lang w:bidi="ar-EG"/>
        </w:rPr>
        <w:t>غياب مواصفات المنتج يتسبب في خطأ أثناء تقييم أداء الأقسام المختلفة</w:t>
      </w:r>
      <w:r w:rsidR="0057152D">
        <w:rPr>
          <w:rFonts w:hint="cs"/>
          <w:rtl/>
          <w:lang w:bidi="ar-EG"/>
        </w:rPr>
        <w:t>.</w:t>
      </w:r>
      <w:r>
        <w:rPr>
          <w:rtl/>
          <w:lang w:bidi="ar-EG"/>
        </w:rPr>
        <w:br/>
      </w:r>
    </w:p>
    <w:p w14:paraId="0874DE61" w14:textId="18B5EB8E" w:rsidR="00D97A8B" w:rsidRDefault="0053090B" w:rsidP="00A3784A">
      <w:pPr>
        <w:pStyle w:val="ListParagraph"/>
        <w:numPr>
          <w:ilvl w:val="0"/>
          <w:numId w:val="3"/>
        </w:numPr>
        <w:spacing w:line="480" w:lineRule="auto"/>
        <w:jc w:val="lowKashida"/>
        <w:rPr>
          <w:lang w:bidi="ar-EG"/>
        </w:rPr>
      </w:pPr>
      <w:r>
        <w:rPr>
          <w:rFonts w:hint="cs"/>
          <w:rtl/>
          <w:lang w:bidi="ar-EG"/>
        </w:rPr>
        <w:t xml:space="preserve">تقتصر الأرقام المميزة </w:t>
      </w:r>
      <w:r w:rsidR="00ED31D6">
        <w:rPr>
          <w:rFonts w:hint="cs"/>
          <w:rtl/>
          <w:lang w:bidi="ar-EG"/>
        </w:rPr>
        <w:t xml:space="preserve">للأصناف </w:t>
      </w:r>
      <w:r w:rsidR="00ED31D6">
        <w:rPr>
          <w:rtl/>
          <w:lang w:bidi="ar-EG"/>
        </w:rPr>
        <w:t>(</w:t>
      </w:r>
      <w:r w:rsidR="00D97A8B">
        <w:rPr>
          <w:rFonts w:hint="cs"/>
          <w:rtl/>
          <w:lang w:bidi="ar-EG"/>
        </w:rPr>
        <w:t>ا</w:t>
      </w:r>
      <w:r w:rsidR="00D97A8B" w:rsidRPr="0057152D">
        <w:rPr>
          <w:rFonts w:hint="cs"/>
          <w:b/>
          <w:bCs/>
          <w:rtl/>
          <w:lang w:bidi="ar-EG"/>
        </w:rPr>
        <w:t>لرقم المتغير</w:t>
      </w:r>
      <w:r w:rsidR="00D97A8B">
        <w:rPr>
          <w:rFonts w:hint="cs"/>
          <w:rtl/>
          <w:lang w:bidi="ar-EG"/>
        </w:rPr>
        <w:t>)</w:t>
      </w:r>
      <w:r>
        <w:rPr>
          <w:rFonts w:hint="cs"/>
          <w:rtl/>
          <w:lang w:bidi="ar-EG"/>
        </w:rPr>
        <w:t xml:space="preserve"> داخل الفاتورة على الأرقام التي تبدأ </w:t>
      </w:r>
      <w:r w:rsidR="00AF2BD4">
        <w:rPr>
          <w:rFonts w:hint="cs"/>
          <w:rtl/>
          <w:lang w:bidi="ar-EG"/>
        </w:rPr>
        <w:t xml:space="preserve">ب </w:t>
      </w:r>
      <w:r w:rsidR="00AF2BD4">
        <w:rPr>
          <w:rtl/>
          <w:lang w:bidi="ar-EG"/>
        </w:rPr>
        <w:t>(</w:t>
      </w:r>
      <w:r w:rsidRPr="0053090B">
        <w:rPr>
          <w:rFonts w:hint="cs"/>
          <w:b/>
          <w:bCs/>
          <w:u w:val="single"/>
          <w:rtl/>
          <w:lang w:bidi="ar-EG"/>
        </w:rPr>
        <w:t>731,730</w:t>
      </w:r>
      <w:r>
        <w:rPr>
          <w:rFonts w:hint="cs"/>
          <w:rtl/>
          <w:lang w:bidi="ar-EG"/>
        </w:rPr>
        <w:t xml:space="preserve"> ) </w:t>
      </w:r>
      <w:r w:rsidR="00D97A8B"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بينما توجد أصناف داخل المبيعات تبدأ أرقامها </w:t>
      </w:r>
      <w:r w:rsidR="00A3784A">
        <w:rPr>
          <w:rFonts w:hint="cs"/>
          <w:rtl/>
          <w:lang w:bidi="ar-EG"/>
        </w:rPr>
        <w:t xml:space="preserve">ب </w:t>
      </w:r>
      <w:r w:rsidR="00A3784A">
        <w:rPr>
          <w:rtl/>
          <w:lang w:bidi="ar-EG"/>
        </w:rPr>
        <w:t>(</w:t>
      </w:r>
      <w:r w:rsidR="00D97A8B">
        <w:rPr>
          <w:rFonts w:hint="cs"/>
          <w:b/>
          <w:bCs/>
          <w:u w:val="single"/>
          <w:rtl/>
          <w:lang w:bidi="ar-EG"/>
        </w:rPr>
        <w:t>7</w:t>
      </w:r>
      <w:r w:rsidRPr="00D97A8B">
        <w:rPr>
          <w:rFonts w:hint="cs"/>
          <w:b/>
          <w:bCs/>
          <w:u w:val="single"/>
          <w:rtl/>
          <w:lang w:bidi="ar-EG"/>
        </w:rPr>
        <w:t>2</w:t>
      </w:r>
      <w:r w:rsidR="00D97A8B" w:rsidRPr="00D97A8B">
        <w:rPr>
          <w:rFonts w:hint="cs"/>
          <w:b/>
          <w:bCs/>
          <w:u w:val="single"/>
          <w:rtl/>
          <w:lang w:bidi="ar-EG"/>
        </w:rPr>
        <w:t>,</w:t>
      </w:r>
      <w:r w:rsidRPr="00D97A8B">
        <w:rPr>
          <w:rFonts w:hint="cs"/>
          <w:b/>
          <w:bCs/>
          <w:u w:val="single"/>
          <w:rtl/>
          <w:lang w:bidi="ar-EG"/>
        </w:rPr>
        <w:t>74</w:t>
      </w:r>
      <w:r w:rsidR="00D97A8B" w:rsidRPr="00D97A8B">
        <w:rPr>
          <w:rFonts w:hint="cs"/>
          <w:b/>
          <w:bCs/>
          <w:u w:val="single"/>
          <w:rtl/>
          <w:lang w:bidi="ar-EG"/>
        </w:rPr>
        <w:t>,</w:t>
      </w:r>
      <w:r w:rsidRPr="00D97A8B">
        <w:rPr>
          <w:rFonts w:hint="cs"/>
          <w:b/>
          <w:bCs/>
          <w:u w:val="single"/>
          <w:rtl/>
          <w:lang w:bidi="ar-EG"/>
        </w:rPr>
        <w:t>75</w:t>
      </w:r>
      <w:r w:rsidR="00D97A8B" w:rsidRPr="00D97A8B">
        <w:rPr>
          <w:rFonts w:hint="cs"/>
          <w:b/>
          <w:bCs/>
          <w:u w:val="single"/>
          <w:rtl/>
          <w:lang w:bidi="ar-EG"/>
        </w:rPr>
        <w:t>,</w:t>
      </w:r>
      <w:r w:rsidRPr="00D97A8B">
        <w:rPr>
          <w:rFonts w:hint="cs"/>
          <w:b/>
          <w:bCs/>
          <w:u w:val="single"/>
          <w:rtl/>
          <w:lang w:bidi="ar-EG"/>
        </w:rPr>
        <w:t>79</w:t>
      </w:r>
      <w:r>
        <w:rPr>
          <w:rFonts w:hint="cs"/>
          <w:rtl/>
          <w:lang w:bidi="ar-EG"/>
        </w:rPr>
        <w:t>)</w:t>
      </w:r>
      <w:r w:rsidR="00D97A8B">
        <w:rPr>
          <w:rFonts w:hint="cs"/>
          <w:rtl/>
          <w:lang w:bidi="ar-EG"/>
        </w:rPr>
        <w:t>.</w:t>
      </w:r>
    </w:p>
    <w:p w14:paraId="049EEE87" w14:textId="0AEC6C34" w:rsidR="0057152D" w:rsidRDefault="0057152D" w:rsidP="00A3784A">
      <w:pPr>
        <w:pStyle w:val="ListParagraph"/>
        <w:numPr>
          <w:ilvl w:val="0"/>
          <w:numId w:val="3"/>
        </w:numPr>
        <w:spacing w:line="480" w:lineRule="auto"/>
        <w:jc w:val="lowKashida"/>
        <w:rPr>
          <w:lang w:bidi="ar-EG"/>
        </w:rPr>
      </w:pPr>
      <w:r>
        <w:rPr>
          <w:rFonts w:hint="cs"/>
          <w:rtl/>
          <w:lang w:bidi="ar-EG"/>
        </w:rPr>
        <w:t xml:space="preserve">توجد الكثير من الحقول الخالية من البيانات داخل شيت المبيعات </w:t>
      </w:r>
    </w:p>
    <w:p w14:paraId="5D5F8337" w14:textId="39EB3801" w:rsidR="0057152D" w:rsidRDefault="0057152D" w:rsidP="0057152D">
      <w:pPr>
        <w:pStyle w:val="ListParagraph"/>
        <w:numPr>
          <w:ilvl w:val="0"/>
          <w:numId w:val="5"/>
        </w:numPr>
        <w:spacing w:line="480" w:lineRule="auto"/>
        <w:jc w:val="lowKashida"/>
        <w:rPr>
          <w:lang w:bidi="ar-EG"/>
        </w:rPr>
      </w:pPr>
      <w:r>
        <w:rPr>
          <w:rFonts w:hint="cs"/>
          <w:rtl/>
          <w:lang w:bidi="ar-EG"/>
        </w:rPr>
        <w:t xml:space="preserve">إن لم يكن لها قيم محددة يمكن </w:t>
      </w:r>
      <w:r w:rsidR="006704C8">
        <w:rPr>
          <w:rFonts w:hint="cs"/>
          <w:rtl/>
          <w:lang w:bidi="ar-EG"/>
        </w:rPr>
        <w:t>الاستغناء</w:t>
      </w:r>
      <w:r>
        <w:rPr>
          <w:rFonts w:hint="cs"/>
          <w:rtl/>
          <w:lang w:bidi="ar-EG"/>
        </w:rPr>
        <w:t xml:space="preserve"> عنها، أو تحديد قيمتها </w:t>
      </w:r>
      <w:r w:rsidR="006704C8">
        <w:rPr>
          <w:rFonts w:hint="cs"/>
          <w:rtl/>
          <w:lang w:bidi="ar-EG"/>
        </w:rPr>
        <w:t>للاستفادة</w:t>
      </w:r>
      <w:r>
        <w:rPr>
          <w:rFonts w:hint="cs"/>
          <w:rtl/>
          <w:lang w:bidi="ar-EG"/>
        </w:rPr>
        <w:t xml:space="preserve"> منها.</w:t>
      </w:r>
    </w:p>
    <w:p w14:paraId="40C82DD0" w14:textId="1C4AF135" w:rsidR="0057152D" w:rsidRDefault="0057152D" w:rsidP="000E37FB">
      <w:pPr>
        <w:pStyle w:val="ListParagraph"/>
        <w:numPr>
          <w:ilvl w:val="0"/>
          <w:numId w:val="8"/>
        </w:numPr>
        <w:spacing w:line="480" w:lineRule="auto"/>
        <w:jc w:val="lowKashida"/>
        <w:rPr>
          <w:lang w:bidi="ar-EG"/>
        </w:rPr>
      </w:pPr>
      <w:r w:rsidRPr="006704C8">
        <w:rPr>
          <w:rFonts w:hint="cs"/>
          <w:b/>
          <w:bCs/>
          <w:u w:val="single"/>
          <w:rtl/>
          <w:lang w:bidi="ar-EG"/>
        </w:rPr>
        <w:t>الحلول المقترحة</w:t>
      </w:r>
      <w:r>
        <w:rPr>
          <w:rFonts w:hint="cs"/>
          <w:rtl/>
          <w:lang w:bidi="ar-EG"/>
        </w:rPr>
        <w:t xml:space="preserve">: </w:t>
      </w:r>
    </w:p>
    <w:p w14:paraId="32819562" w14:textId="578E1652" w:rsidR="006704C8" w:rsidRPr="004D0B58" w:rsidRDefault="0057152D" w:rsidP="000E37FB">
      <w:pPr>
        <w:pStyle w:val="ListParagraph"/>
        <w:numPr>
          <w:ilvl w:val="0"/>
          <w:numId w:val="10"/>
        </w:numPr>
        <w:spacing w:line="360" w:lineRule="auto"/>
        <w:jc w:val="lowKashida"/>
        <w:rPr>
          <w:b/>
          <w:bCs/>
          <w:sz w:val="20"/>
          <w:szCs w:val="20"/>
          <w:lang w:bidi="ar-EG"/>
        </w:rPr>
      </w:pPr>
      <w:r w:rsidRPr="004D0B58">
        <w:rPr>
          <w:rFonts w:hint="cs"/>
          <w:b/>
          <w:bCs/>
          <w:sz w:val="20"/>
          <w:szCs w:val="20"/>
          <w:rtl/>
          <w:lang w:bidi="ar-EG"/>
        </w:rPr>
        <w:t xml:space="preserve">بعض المشاكل المتواجدة بقواعد البيانات يمكن علاجها </w:t>
      </w:r>
      <w:r w:rsidR="006704C8" w:rsidRPr="004D0B58">
        <w:rPr>
          <w:rFonts w:hint="cs"/>
          <w:b/>
          <w:bCs/>
          <w:sz w:val="20"/>
          <w:szCs w:val="20"/>
          <w:rtl/>
          <w:lang w:bidi="ar-EG"/>
        </w:rPr>
        <w:t>باستخدام</w:t>
      </w:r>
      <w:r w:rsidRPr="004D0B58">
        <w:rPr>
          <w:rFonts w:hint="cs"/>
          <w:b/>
          <w:bCs/>
          <w:sz w:val="20"/>
          <w:szCs w:val="20"/>
          <w:rtl/>
          <w:lang w:bidi="ar-EG"/>
        </w:rPr>
        <w:t xml:space="preserve"> طرق</w:t>
      </w:r>
      <w:r w:rsidR="00603254" w:rsidRPr="004D0B58">
        <w:rPr>
          <w:rFonts w:hint="cs"/>
          <w:b/>
          <w:bCs/>
          <w:sz w:val="20"/>
          <w:szCs w:val="20"/>
          <w:rtl/>
          <w:lang w:bidi="ar-EG"/>
        </w:rPr>
        <w:t xml:space="preserve"> تنظيف البيانات </w:t>
      </w:r>
      <w:r w:rsidR="00AF2BD4" w:rsidRPr="004D0B58">
        <w:rPr>
          <w:rFonts w:hint="cs"/>
          <w:b/>
          <w:bCs/>
          <w:sz w:val="20"/>
          <w:szCs w:val="20"/>
          <w:rtl/>
          <w:lang w:bidi="ar-EG"/>
        </w:rPr>
        <w:t>المختلفة</w:t>
      </w:r>
      <w:r w:rsidR="00AF2BD4" w:rsidRPr="004D0B58">
        <w:rPr>
          <w:rFonts w:hint="eastAsia"/>
          <w:b/>
          <w:bCs/>
          <w:sz w:val="20"/>
          <w:szCs w:val="20"/>
          <w:rtl/>
          <w:lang w:bidi="ar-EG"/>
        </w:rPr>
        <w:t>،</w:t>
      </w:r>
      <w:r w:rsidR="00D53CE8" w:rsidRPr="004D0B58">
        <w:rPr>
          <w:rFonts w:hint="cs"/>
          <w:b/>
          <w:bCs/>
          <w:sz w:val="20"/>
          <w:szCs w:val="20"/>
          <w:rtl/>
          <w:lang w:bidi="ar-EG"/>
        </w:rPr>
        <w:t xml:space="preserve"> ولكنها قد تؤثر نسبياً على التحاليل </w:t>
      </w:r>
      <w:r w:rsidR="00A32602" w:rsidRPr="004D0B58">
        <w:rPr>
          <w:rFonts w:hint="cs"/>
          <w:b/>
          <w:bCs/>
          <w:sz w:val="20"/>
          <w:szCs w:val="20"/>
          <w:rtl/>
          <w:lang w:bidi="ar-EG"/>
        </w:rPr>
        <w:t>والاستنتاجا</w:t>
      </w:r>
      <w:r w:rsidR="00AF2BD4" w:rsidRPr="004D0B58">
        <w:rPr>
          <w:rFonts w:hint="cs"/>
          <w:b/>
          <w:bCs/>
          <w:sz w:val="20"/>
          <w:szCs w:val="20"/>
          <w:rtl/>
          <w:lang w:bidi="ar-EG"/>
        </w:rPr>
        <w:t>ت</w:t>
      </w:r>
      <w:r w:rsidR="006704C8" w:rsidRPr="004D0B58">
        <w:rPr>
          <w:rFonts w:hint="cs"/>
          <w:b/>
          <w:bCs/>
          <w:sz w:val="20"/>
          <w:szCs w:val="20"/>
          <w:rtl/>
          <w:lang w:bidi="ar-EG"/>
        </w:rPr>
        <w:t>.</w:t>
      </w:r>
    </w:p>
    <w:p w14:paraId="67977D40" w14:textId="7316A396" w:rsidR="006704C8" w:rsidRPr="004D0B58" w:rsidRDefault="006704C8" w:rsidP="000E37FB">
      <w:pPr>
        <w:pStyle w:val="ListParagraph"/>
        <w:numPr>
          <w:ilvl w:val="0"/>
          <w:numId w:val="10"/>
        </w:numPr>
        <w:spacing w:line="360" w:lineRule="auto"/>
        <w:jc w:val="lowKashida"/>
        <w:rPr>
          <w:b/>
          <w:bCs/>
          <w:sz w:val="20"/>
          <w:szCs w:val="20"/>
          <w:lang w:bidi="ar-EG"/>
        </w:rPr>
      </w:pPr>
      <w:r w:rsidRPr="004D0B58">
        <w:rPr>
          <w:rFonts w:hint="cs"/>
          <w:b/>
          <w:bCs/>
          <w:sz w:val="20"/>
          <w:szCs w:val="20"/>
          <w:rtl/>
          <w:lang w:bidi="ar-EG"/>
        </w:rPr>
        <w:t>توحيد قاعدة البيانات عن طريق إنشاء نماذج موحدة يمكن استخدامها بصورة تضمن جودتها</w:t>
      </w:r>
      <w:r w:rsidR="00AF2BD4" w:rsidRPr="004D0B58">
        <w:rPr>
          <w:rFonts w:hint="cs"/>
          <w:b/>
          <w:bCs/>
          <w:sz w:val="20"/>
          <w:szCs w:val="20"/>
          <w:rtl/>
          <w:lang w:bidi="ar-EG"/>
        </w:rPr>
        <w:t xml:space="preserve"> والاستفادة منها</w:t>
      </w:r>
      <w:r w:rsidRPr="004D0B58">
        <w:rPr>
          <w:rFonts w:hint="cs"/>
          <w:b/>
          <w:bCs/>
          <w:sz w:val="20"/>
          <w:szCs w:val="20"/>
          <w:rtl/>
          <w:lang w:bidi="ar-EG"/>
        </w:rPr>
        <w:t>.</w:t>
      </w:r>
      <w:r w:rsidR="00C038AD" w:rsidRPr="004D0B58">
        <w:rPr>
          <w:rFonts w:hint="cs"/>
          <w:b/>
          <w:bCs/>
          <w:sz w:val="20"/>
          <w:szCs w:val="20"/>
          <w:rtl/>
          <w:lang w:bidi="ar-EG"/>
        </w:rPr>
        <w:t xml:space="preserve"> (تم تصميم نموذج مقترح)</w:t>
      </w:r>
      <w:r w:rsidR="002A0D0D" w:rsidRPr="004D0B58">
        <w:rPr>
          <w:rFonts w:hint="cs"/>
          <w:b/>
          <w:bCs/>
          <w:sz w:val="20"/>
          <w:szCs w:val="20"/>
          <w:rtl/>
          <w:lang w:bidi="ar-EG"/>
        </w:rPr>
        <w:t>.</w:t>
      </w:r>
    </w:p>
    <w:p w14:paraId="0A217A37" w14:textId="77777777" w:rsidR="00AD0EA2" w:rsidRPr="004D0B58" w:rsidRDefault="00B5478E" w:rsidP="000E37FB">
      <w:pPr>
        <w:pStyle w:val="ListParagraph"/>
        <w:numPr>
          <w:ilvl w:val="0"/>
          <w:numId w:val="10"/>
        </w:numPr>
        <w:spacing w:line="360" w:lineRule="auto"/>
        <w:jc w:val="lowKashida"/>
        <w:rPr>
          <w:b/>
          <w:bCs/>
          <w:sz w:val="20"/>
          <w:szCs w:val="20"/>
          <w:lang w:bidi="ar-EG"/>
        </w:rPr>
      </w:pPr>
      <w:r w:rsidRPr="004D0B58">
        <w:rPr>
          <w:rFonts w:hint="cs"/>
          <w:b/>
          <w:bCs/>
          <w:sz w:val="20"/>
          <w:szCs w:val="20"/>
          <w:rtl/>
          <w:lang w:bidi="ar-EG"/>
        </w:rPr>
        <w:t>الاعتماد</w:t>
      </w:r>
      <w:r w:rsidR="006704C8" w:rsidRPr="004D0B58">
        <w:rPr>
          <w:rFonts w:hint="cs"/>
          <w:b/>
          <w:bCs/>
          <w:sz w:val="20"/>
          <w:szCs w:val="20"/>
          <w:rtl/>
          <w:lang w:bidi="ar-EG"/>
        </w:rPr>
        <w:t xml:space="preserve"> على الرقم المتغير للصنف كعنصر أساسي يساعد في تحديد باقي متغيرات الصنف إذا حدث أي خطأ محتمل</w:t>
      </w:r>
      <w:r w:rsidR="00442F52" w:rsidRPr="004D0B58">
        <w:rPr>
          <w:rFonts w:hint="cs"/>
          <w:b/>
          <w:bCs/>
          <w:sz w:val="20"/>
          <w:szCs w:val="20"/>
          <w:rtl/>
          <w:lang w:bidi="ar-EG"/>
        </w:rPr>
        <w:t>.</w:t>
      </w:r>
    </w:p>
    <w:p w14:paraId="1E74D68C" w14:textId="087FFEAA" w:rsidR="00530C9B" w:rsidRPr="004D0B58" w:rsidRDefault="00442F52" w:rsidP="000E37FB">
      <w:pPr>
        <w:pStyle w:val="ListParagraph"/>
        <w:numPr>
          <w:ilvl w:val="0"/>
          <w:numId w:val="10"/>
        </w:numPr>
        <w:spacing w:line="240" w:lineRule="exact"/>
        <w:jc w:val="lowKashida"/>
        <w:rPr>
          <w:b/>
          <w:bCs/>
          <w:sz w:val="20"/>
          <w:szCs w:val="20"/>
          <w:lang w:bidi="ar-EG"/>
        </w:rPr>
      </w:pPr>
      <w:r w:rsidRPr="004D0B58">
        <w:rPr>
          <w:rFonts w:hint="cs"/>
          <w:b/>
          <w:bCs/>
          <w:sz w:val="20"/>
          <w:szCs w:val="20"/>
          <w:rtl/>
          <w:lang w:bidi="ar-EG"/>
        </w:rPr>
        <w:t>إعداد دورة تدريبية مكثفة تتراوح مدتها من أسبوعين إلى (4) أسابيع بمعدل عدد (2) ساعة أسبوعياً لفهم طبيعة البيانات</w:t>
      </w:r>
      <w:r w:rsidR="004D0B58">
        <w:rPr>
          <w:b/>
          <w:bCs/>
          <w:sz w:val="20"/>
          <w:szCs w:val="20"/>
          <w:rtl/>
          <w:lang w:bidi="ar-EG"/>
        </w:rPr>
        <w:br/>
      </w:r>
      <w:r w:rsidRPr="004D0B58">
        <w:rPr>
          <w:rFonts w:hint="cs"/>
          <w:b/>
          <w:bCs/>
          <w:sz w:val="20"/>
          <w:szCs w:val="20"/>
          <w:rtl/>
          <w:lang w:bidi="ar-EG"/>
        </w:rPr>
        <w:t>و</w:t>
      </w:r>
      <w:r w:rsidR="00AD0EA2" w:rsidRPr="004D0B58">
        <w:rPr>
          <w:rFonts w:hint="cs"/>
          <w:b/>
          <w:bCs/>
          <w:sz w:val="20"/>
          <w:szCs w:val="20"/>
          <w:rtl/>
          <w:lang w:bidi="ar-EG"/>
        </w:rPr>
        <w:t>كيفية التعامل مع مشاكلها المختلفة</w:t>
      </w:r>
      <w:r w:rsidR="00C038AD" w:rsidRPr="004D0B58">
        <w:rPr>
          <w:rFonts w:hint="cs"/>
          <w:b/>
          <w:bCs/>
          <w:sz w:val="20"/>
          <w:szCs w:val="20"/>
          <w:rtl/>
          <w:lang w:bidi="ar-EG"/>
        </w:rPr>
        <w:t>.</w:t>
      </w:r>
      <w:r w:rsidR="006704C8" w:rsidRPr="004D0B58">
        <w:rPr>
          <w:rFonts w:hint="cs"/>
          <w:b/>
          <w:bCs/>
          <w:sz w:val="20"/>
          <w:szCs w:val="20"/>
          <w:rtl/>
          <w:lang w:bidi="ar-EG"/>
        </w:rPr>
        <w:t xml:space="preserve"> </w:t>
      </w:r>
    </w:p>
    <w:p w14:paraId="6A785A66" w14:textId="5A742D94" w:rsidR="000F5A96" w:rsidRPr="00AD0EA2" w:rsidRDefault="00530C9B" w:rsidP="00720A5E">
      <w:pPr>
        <w:pStyle w:val="ListParagraph"/>
        <w:numPr>
          <w:ilvl w:val="0"/>
          <w:numId w:val="10"/>
        </w:numPr>
        <w:spacing w:line="240" w:lineRule="exact"/>
        <w:jc w:val="lowKashida"/>
        <w:rPr>
          <w:b/>
          <w:bCs/>
          <w:sz w:val="18"/>
          <w:szCs w:val="18"/>
          <w:lang w:bidi="ar-EG"/>
        </w:rPr>
      </w:pPr>
      <w:r w:rsidRPr="004D0B58">
        <w:rPr>
          <w:rFonts w:hint="cs"/>
          <w:b/>
          <w:bCs/>
          <w:sz w:val="20"/>
          <w:szCs w:val="20"/>
          <w:rtl/>
          <w:lang w:bidi="ar-EG"/>
        </w:rPr>
        <w:t>بمساعدة مديري الأقسام المختلفة يتم إنشاء قاعدة بيانات مجمعة تحتوي على كل البيانات مرتبة من الأقدم للأحدث ترتبط ببعضها</w:t>
      </w:r>
      <w:r w:rsidR="004D0B58" w:rsidRPr="004D0B58">
        <w:rPr>
          <w:b/>
          <w:bCs/>
          <w:sz w:val="20"/>
          <w:szCs w:val="20"/>
          <w:rtl/>
          <w:lang w:bidi="ar-EG"/>
        </w:rPr>
        <w:br/>
      </w:r>
      <w:r w:rsidRPr="004D0B58">
        <w:rPr>
          <w:rFonts w:hint="cs"/>
          <w:b/>
          <w:bCs/>
          <w:sz w:val="20"/>
          <w:szCs w:val="20"/>
          <w:rtl/>
          <w:lang w:bidi="ar-EG"/>
        </w:rPr>
        <w:t>عن طريق رقم المنتج المتغير</w:t>
      </w:r>
      <w:r w:rsidR="008A2C3A" w:rsidRPr="004D0B58">
        <w:rPr>
          <w:rFonts w:hint="cs"/>
          <w:b/>
          <w:bCs/>
          <w:sz w:val="20"/>
          <w:szCs w:val="20"/>
          <w:rtl/>
          <w:lang w:bidi="ar-EG"/>
        </w:rPr>
        <w:t>.</w:t>
      </w:r>
      <w:r w:rsidRPr="004D0B58">
        <w:rPr>
          <w:rFonts w:hint="cs"/>
          <w:b/>
          <w:bCs/>
          <w:sz w:val="18"/>
          <w:szCs w:val="18"/>
          <w:rtl/>
          <w:lang w:bidi="ar-EG"/>
        </w:rPr>
        <w:t xml:space="preserve"> </w:t>
      </w:r>
    </w:p>
    <w:sectPr w:rsidR="000F5A96" w:rsidRPr="00AD0EA2" w:rsidSect="007C135E">
      <w:pgSz w:w="11906" w:h="16838"/>
      <w:pgMar w:top="737" w:right="737" w:bottom="737" w:left="737" w:header="709" w:footer="709" w:gutter="0"/>
      <w:pgBorders w:offsetFrom="page">
        <w:top w:val="thinThickSmallGap" w:sz="24" w:space="6" w:color="auto"/>
        <w:left w:val="thinThickSmallGap" w:sz="24" w:space="6" w:color="auto"/>
        <w:bottom w:val="thickThinSmallGap" w:sz="24" w:space="6" w:color="auto"/>
        <w:right w:val="thickThinSmallGap" w:sz="24" w:space="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036062" w14:textId="77777777" w:rsidR="005259C5" w:rsidRDefault="005259C5" w:rsidP="007C135E">
      <w:pPr>
        <w:spacing w:after="0" w:line="240" w:lineRule="auto"/>
      </w:pPr>
      <w:r>
        <w:separator/>
      </w:r>
    </w:p>
  </w:endnote>
  <w:endnote w:type="continuationSeparator" w:id="0">
    <w:p w14:paraId="6A103563" w14:textId="77777777" w:rsidR="005259C5" w:rsidRDefault="005259C5" w:rsidP="007C1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CD76A7" w14:textId="77777777" w:rsidR="005259C5" w:rsidRDefault="005259C5" w:rsidP="007C135E">
      <w:pPr>
        <w:spacing w:after="0" w:line="240" w:lineRule="auto"/>
      </w:pPr>
      <w:r>
        <w:separator/>
      </w:r>
    </w:p>
  </w:footnote>
  <w:footnote w:type="continuationSeparator" w:id="0">
    <w:p w14:paraId="1F0C1287" w14:textId="77777777" w:rsidR="005259C5" w:rsidRDefault="005259C5" w:rsidP="007C13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15085"/>
    <w:multiLevelType w:val="hybridMultilevel"/>
    <w:tmpl w:val="D9A4042E"/>
    <w:lvl w:ilvl="0" w:tplc="7E2CEBE2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61288"/>
    <w:multiLevelType w:val="hybridMultilevel"/>
    <w:tmpl w:val="DC8EEE0E"/>
    <w:lvl w:ilvl="0" w:tplc="CA90A26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61114"/>
    <w:multiLevelType w:val="hybridMultilevel"/>
    <w:tmpl w:val="B070570C"/>
    <w:lvl w:ilvl="0" w:tplc="C830775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40868"/>
    <w:multiLevelType w:val="hybridMultilevel"/>
    <w:tmpl w:val="92C4D5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B2C41"/>
    <w:multiLevelType w:val="hybridMultilevel"/>
    <w:tmpl w:val="EBF4A296"/>
    <w:lvl w:ilvl="0" w:tplc="B4081EE0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0A03C0"/>
    <w:multiLevelType w:val="hybridMultilevel"/>
    <w:tmpl w:val="B1662D56"/>
    <w:lvl w:ilvl="0" w:tplc="ACF256F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bCs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61134"/>
    <w:multiLevelType w:val="hybridMultilevel"/>
    <w:tmpl w:val="F4946554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12018C"/>
    <w:multiLevelType w:val="hybridMultilevel"/>
    <w:tmpl w:val="3E00E8D0"/>
    <w:lvl w:ilvl="0" w:tplc="874E288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743B2"/>
    <w:multiLevelType w:val="hybridMultilevel"/>
    <w:tmpl w:val="ADAE9764"/>
    <w:lvl w:ilvl="0" w:tplc="C830775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3381B"/>
    <w:multiLevelType w:val="hybridMultilevel"/>
    <w:tmpl w:val="E0EC70A0"/>
    <w:lvl w:ilvl="0" w:tplc="C830775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67964415">
    <w:abstractNumId w:val="9"/>
  </w:num>
  <w:num w:numId="2" w16cid:durableId="74524071">
    <w:abstractNumId w:val="8"/>
  </w:num>
  <w:num w:numId="3" w16cid:durableId="509219344">
    <w:abstractNumId w:val="2"/>
  </w:num>
  <w:num w:numId="4" w16cid:durableId="882641381">
    <w:abstractNumId w:val="0"/>
  </w:num>
  <w:num w:numId="5" w16cid:durableId="1455710273">
    <w:abstractNumId w:val="5"/>
  </w:num>
  <w:num w:numId="6" w16cid:durableId="593901440">
    <w:abstractNumId w:val="1"/>
  </w:num>
  <w:num w:numId="7" w16cid:durableId="1667517960">
    <w:abstractNumId w:val="7"/>
  </w:num>
  <w:num w:numId="8" w16cid:durableId="649479808">
    <w:abstractNumId w:val="4"/>
  </w:num>
  <w:num w:numId="9" w16cid:durableId="594170253">
    <w:abstractNumId w:val="3"/>
  </w:num>
  <w:num w:numId="10" w16cid:durableId="8449732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F5"/>
    <w:rsid w:val="000E37FB"/>
    <w:rsid w:val="000F5A96"/>
    <w:rsid w:val="001433E7"/>
    <w:rsid w:val="00150634"/>
    <w:rsid w:val="002510F5"/>
    <w:rsid w:val="00274A02"/>
    <w:rsid w:val="002A0D0D"/>
    <w:rsid w:val="002B3085"/>
    <w:rsid w:val="003F0552"/>
    <w:rsid w:val="00442F52"/>
    <w:rsid w:val="004D0B58"/>
    <w:rsid w:val="005259C5"/>
    <w:rsid w:val="0053090B"/>
    <w:rsid w:val="00530C9B"/>
    <w:rsid w:val="00562AB6"/>
    <w:rsid w:val="0057152D"/>
    <w:rsid w:val="005D7137"/>
    <w:rsid w:val="00603254"/>
    <w:rsid w:val="0066195B"/>
    <w:rsid w:val="006704C8"/>
    <w:rsid w:val="006729DB"/>
    <w:rsid w:val="006B70D4"/>
    <w:rsid w:val="007026DF"/>
    <w:rsid w:val="007078B7"/>
    <w:rsid w:val="007C135E"/>
    <w:rsid w:val="008641DD"/>
    <w:rsid w:val="008A2C3A"/>
    <w:rsid w:val="008A519B"/>
    <w:rsid w:val="008A5AA4"/>
    <w:rsid w:val="009828DF"/>
    <w:rsid w:val="00A32602"/>
    <w:rsid w:val="00A3784A"/>
    <w:rsid w:val="00A92039"/>
    <w:rsid w:val="00AB675B"/>
    <w:rsid w:val="00AD0EA2"/>
    <w:rsid w:val="00AF2BD4"/>
    <w:rsid w:val="00B26B4F"/>
    <w:rsid w:val="00B5478E"/>
    <w:rsid w:val="00B77930"/>
    <w:rsid w:val="00B957C3"/>
    <w:rsid w:val="00BB6A26"/>
    <w:rsid w:val="00BD416F"/>
    <w:rsid w:val="00C038AD"/>
    <w:rsid w:val="00C72CC7"/>
    <w:rsid w:val="00D53CE8"/>
    <w:rsid w:val="00D732E9"/>
    <w:rsid w:val="00D97A8B"/>
    <w:rsid w:val="00DB6384"/>
    <w:rsid w:val="00DD7A64"/>
    <w:rsid w:val="00DF630F"/>
    <w:rsid w:val="00ED31D6"/>
    <w:rsid w:val="00F2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81A6CAA"/>
  <w15:chartTrackingRefBased/>
  <w15:docId w15:val="{57398189-D85C-4D78-85DC-C7376EFA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0F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0F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0F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0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0F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0F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0F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0F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0F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0F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0F5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13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35E"/>
  </w:style>
  <w:style w:type="paragraph" w:styleId="Footer">
    <w:name w:val="footer"/>
    <w:basedOn w:val="Normal"/>
    <w:link w:val="FooterChar"/>
    <w:uiPriority w:val="99"/>
    <w:unhideWhenUsed/>
    <w:rsid w:val="007C13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Analyst</dc:creator>
  <cp:keywords/>
  <dc:description/>
  <cp:lastModifiedBy>Data Analyst</cp:lastModifiedBy>
  <cp:revision>35</cp:revision>
  <dcterms:created xsi:type="dcterms:W3CDTF">2025-06-03T06:31:00Z</dcterms:created>
  <dcterms:modified xsi:type="dcterms:W3CDTF">2025-06-04T08:41:00Z</dcterms:modified>
</cp:coreProperties>
</file>