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147" w:rsidRPr="00A6392F" w:rsidRDefault="00B93E6F" w:rsidP="005E5637">
      <w:pPr>
        <w:jc w:val="right"/>
        <w:rPr>
          <w:rFonts w:asciiTheme="majorBidi" w:hAnsiTheme="majorBidi" w:cstheme="majorBidi"/>
          <w:color w:val="000000" w:themeColor="text1"/>
        </w:rPr>
      </w:pPr>
    </w:p>
    <w:p w:rsidR="003F71BE" w:rsidRPr="00A6392F" w:rsidRDefault="003F71BE" w:rsidP="005E5637">
      <w:pPr>
        <w:jc w:val="center"/>
        <w:rPr>
          <w:rFonts w:asciiTheme="majorBidi" w:hAnsiTheme="majorBidi" w:cstheme="majorBidi"/>
          <w:b/>
          <w:bCs/>
          <w:color w:val="000000" w:themeColor="text1"/>
          <w:sz w:val="28"/>
          <w:szCs w:val="28"/>
        </w:rPr>
      </w:pPr>
      <w:r w:rsidRPr="00A6392F">
        <w:rPr>
          <w:rFonts w:asciiTheme="majorBidi" w:hAnsiTheme="majorBidi" w:cstheme="majorBidi"/>
          <w:b/>
          <w:bCs/>
          <w:color w:val="000000" w:themeColor="text1"/>
          <w:sz w:val="28"/>
          <w:szCs w:val="28"/>
          <w:u w:val="single"/>
        </w:rPr>
        <w:t>2- Test Report Document</w:t>
      </w:r>
    </w:p>
    <w:p w:rsidR="003F71BE" w:rsidRPr="00A6392F" w:rsidRDefault="003F71BE" w:rsidP="005E5637">
      <w:pPr>
        <w:rPr>
          <w:rFonts w:asciiTheme="majorBidi" w:hAnsiTheme="majorBidi" w:cstheme="majorBidi"/>
          <w:b/>
          <w:bCs/>
          <w:color w:val="000000" w:themeColor="text1"/>
          <w:sz w:val="28"/>
          <w:szCs w:val="28"/>
        </w:rPr>
      </w:pPr>
    </w:p>
    <w:p w:rsidR="003F71BE" w:rsidRPr="00A6392F" w:rsidRDefault="003F71BE" w:rsidP="005E5637">
      <w:pPr>
        <w:rPr>
          <w:rFonts w:asciiTheme="majorBidi" w:hAnsiTheme="majorBidi" w:cstheme="majorBidi"/>
          <w:b/>
          <w:bCs/>
          <w:color w:val="000000" w:themeColor="text1"/>
          <w:sz w:val="28"/>
          <w:szCs w:val="28"/>
          <w:u w:val="single"/>
        </w:rPr>
      </w:pPr>
      <w:r w:rsidRPr="00A6392F">
        <w:rPr>
          <w:rFonts w:asciiTheme="majorBidi" w:hAnsiTheme="majorBidi" w:cstheme="majorBidi"/>
          <w:b/>
          <w:bCs/>
          <w:color w:val="000000" w:themeColor="text1"/>
          <w:sz w:val="28"/>
          <w:szCs w:val="28"/>
          <w:u w:val="single"/>
        </w:rPr>
        <w:t>2.1 Reporting the status of test cases related to Checkout screen to colleagues:-</w:t>
      </w:r>
    </w:p>
    <w:p w:rsidR="003F71BE" w:rsidRPr="0013295B" w:rsidRDefault="00DC6EE9" w:rsidP="0013295B">
      <w:pPr>
        <w:pStyle w:val="ListParagraph"/>
        <w:numPr>
          <w:ilvl w:val="0"/>
          <w:numId w:val="20"/>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running several test cases on the checkout screen application page, you cannot move forward without filling in all the required information such as your address which is asked in separate fields for more accuracy. </w:t>
      </w:r>
      <w:r w:rsidR="00DB2803">
        <w:rPr>
          <w:rFonts w:asciiTheme="majorBidi" w:hAnsiTheme="majorBidi" w:cstheme="majorBidi"/>
          <w:color w:val="000000" w:themeColor="text1"/>
          <w:sz w:val="28"/>
          <w:szCs w:val="28"/>
        </w:rPr>
        <w:t xml:space="preserve">After this you have to choose a payment method which is set to cash by default but you can easily choose to pay using your debit/credit card providing all the required information. Additional information such as promo code is not required. This functional is running successfully. </w:t>
      </w:r>
    </w:p>
    <w:p w:rsidR="003F71BE" w:rsidRPr="00A6392F" w:rsidRDefault="003F71BE" w:rsidP="005E5637">
      <w:pPr>
        <w:rPr>
          <w:rFonts w:asciiTheme="majorBidi" w:hAnsiTheme="majorBidi" w:cstheme="majorBidi"/>
          <w:b/>
          <w:bCs/>
          <w:color w:val="000000" w:themeColor="text1"/>
          <w:sz w:val="28"/>
          <w:szCs w:val="28"/>
          <w:u w:val="single"/>
        </w:rPr>
      </w:pPr>
    </w:p>
    <w:p w:rsidR="003F71BE" w:rsidRPr="00A6392F" w:rsidRDefault="003F71BE" w:rsidP="005E5637">
      <w:pPr>
        <w:rPr>
          <w:rFonts w:asciiTheme="majorBidi" w:hAnsiTheme="majorBidi" w:cstheme="majorBidi"/>
          <w:b/>
          <w:bCs/>
          <w:color w:val="000000" w:themeColor="text1"/>
          <w:sz w:val="28"/>
          <w:szCs w:val="28"/>
          <w:u w:val="single"/>
        </w:rPr>
      </w:pPr>
      <w:r w:rsidRPr="00A6392F">
        <w:rPr>
          <w:rFonts w:asciiTheme="majorBidi" w:hAnsiTheme="majorBidi" w:cstheme="majorBidi"/>
          <w:b/>
          <w:bCs/>
          <w:color w:val="000000" w:themeColor="text1"/>
          <w:sz w:val="28"/>
          <w:szCs w:val="28"/>
          <w:u w:val="single"/>
        </w:rPr>
        <w:t>2.2 What information will be provided if a bug is found during manual testing, how will you make sure that the tester has reported the required information?</w:t>
      </w:r>
    </w:p>
    <w:p w:rsidR="003F71BE" w:rsidRPr="00A6392F" w:rsidRDefault="003F71BE" w:rsidP="005E5637">
      <w:pPr>
        <w:rPr>
          <w:rFonts w:asciiTheme="majorBidi" w:hAnsiTheme="majorBidi" w:cstheme="majorBidi"/>
          <w:b/>
          <w:bCs/>
          <w:color w:val="000000" w:themeColor="text1"/>
          <w:sz w:val="28"/>
          <w:szCs w:val="28"/>
          <w:u w:val="single"/>
        </w:rPr>
      </w:pPr>
    </w:p>
    <w:p w:rsidR="003F71BE" w:rsidRPr="00A6392F" w:rsidRDefault="003F71BE" w:rsidP="005E5637">
      <w:pPr>
        <w:pStyle w:val="ListParagraph"/>
        <w:numPr>
          <w:ilvl w:val="0"/>
          <w:numId w:val="1"/>
        </w:numPr>
        <w:rPr>
          <w:rFonts w:asciiTheme="majorBidi" w:hAnsiTheme="majorBidi" w:cstheme="majorBidi"/>
          <w:b/>
          <w:bCs/>
          <w:color w:val="000000" w:themeColor="text1"/>
          <w:sz w:val="24"/>
          <w:szCs w:val="24"/>
        </w:rPr>
      </w:pPr>
      <w:r w:rsidRPr="00A6392F">
        <w:rPr>
          <w:rFonts w:asciiTheme="majorBidi" w:hAnsiTheme="majorBidi" w:cstheme="majorBidi"/>
          <w:color w:val="000000" w:themeColor="text1"/>
          <w:sz w:val="24"/>
          <w:szCs w:val="24"/>
        </w:rPr>
        <w:t xml:space="preserve">After a bug is found during manual testing, a sequence of steps has to be taken from the Tester’s end to ensure that the issue is well acknowledged and understandable for the developer to solve. These steps include determining the kind of failure that happened whether it’s a </w:t>
      </w:r>
      <w:r w:rsidRPr="00A6392F">
        <w:rPr>
          <w:rFonts w:asciiTheme="majorBidi" w:hAnsiTheme="majorBidi" w:cstheme="majorBidi"/>
          <w:color w:val="000000" w:themeColor="text1"/>
          <w:sz w:val="24"/>
          <w:szCs w:val="24"/>
          <w:shd w:val="clear" w:color="auto" w:fill="FFFFFF"/>
        </w:rPr>
        <w:t>functionality erro</w:t>
      </w:r>
      <w:r w:rsidRPr="00A6392F">
        <w:rPr>
          <w:rFonts w:asciiTheme="majorBidi" w:hAnsiTheme="majorBidi" w:cstheme="majorBidi"/>
          <w:color w:val="000000" w:themeColor="text1"/>
          <w:sz w:val="24"/>
          <w:szCs w:val="24"/>
          <w:shd w:val="clear" w:color="auto" w:fill="FFFFFF"/>
        </w:rPr>
        <w:t>r, validation error or a GUI issue.</w:t>
      </w:r>
    </w:p>
    <w:p w:rsidR="003F71BE" w:rsidRPr="00A6392F" w:rsidRDefault="003F71BE" w:rsidP="005E5637">
      <w:pPr>
        <w:rPr>
          <w:rFonts w:asciiTheme="majorBidi" w:hAnsiTheme="majorBidi" w:cstheme="majorBidi"/>
          <w:b/>
          <w:bCs/>
          <w:color w:val="000000" w:themeColor="text1"/>
          <w:sz w:val="24"/>
          <w:szCs w:val="24"/>
        </w:rPr>
      </w:pPr>
    </w:p>
    <w:p w:rsidR="003F71BE" w:rsidRPr="00A6392F" w:rsidRDefault="003F71BE" w:rsidP="005E5637">
      <w:pPr>
        <w:pStyle w:val="ListParagraph"/>
        <w:numPr>
          <w:ilvl w:val="0"/>
          <w:numId w:val="1"/>
        </w:numPr>
        <w:rPr>
          <w:rFonts w:asciiTheme="majorBidi" w:hAnsiTheme="majorBidi" w:cstheme="majorBidi"/>
          <w:b/>
          <w:bCs/>
          <w:color w:val="000000" w:themeColor="text1"/>
          <w:sz w:val="24"/>
          <w:szCs w:val="24"/>
        </w:rPr>
      </w:pPr>
      <w:r w:rsidRPr="00A6392F">
        <w:rPr>
          <w:rFonts w:asciiTheme="majorBidi" w:hAnsiTheme="majorBidi" w:cstheme="majorBidi"/>
          <w:color w:val="000000" w:themeColor="text1"/>
          <w:sz w:val="24"/>
          <w:szCs w:val="24"/>
        </w:rPr>
        <w:t>The tester should know and report the exact steps that should be taken to replicate that issue to know the exact scenarios that execute this error and how often this error occurs.</w:t>
      </w:r>
    </w:p>
    <w:p w:rsidR="003F71BE" w:rsidRPr="00A6392F" w:rsidRDefault="003F71BE" w:rsidP="005E5637">
      <w:pPr>
        <w:pStyle w:val="ListParagraph"/>
        <w:rPr>
          <w:rFonts w:asciiTheme="majorBidi" w:hAnsiTheme="majorBidi" w:cstheme="majorBidi"/>
          <w:b/>
          <w:bCs/>
          <w:color w:val="000000" w:themeColor="text1"/>
          <w:sz w:val="24"/>
          <w:szCs w:val="24"/>
        </w:rPr>
      </w:pPr>
    </w:p>
    <w:p w:rsidR="003F71BE" w:rsidRPr="00A6392F" w:rsidRDefault="003F71BE" w:rsidP="005E5637">
      <w:pPr>
        <w:pStyle w:val="ListParagraph"/>
        <w:numPr>
          <w:ilvl w:val="0"/>
          <w:numId w:val="1"/>
        </w:numPr>
        <w:rPr>
          <w:rFonts w:asciiTheme="majorBidi" w:hAnsiTheme="majorBidi" w:cstheme="majorBidi"/>
          <w:b/>
          <w:bCs/>
          <w:color w:val="000000" w:themeColor="text1"/>
          <w:sz w:val="24"/>
          <w:szCs w:val="24"/>
        </w:rPr>
      </w:pPr>
      <w:r w:rsidRPr="00A6392F">
        <w:rPr>
          <w:rFonts w:asciiTheme="majorBidi" w:hAnsiTheme="majorBidi" w:cstheme="majorBidi"/>
          <w:color w:val="000000" w:themeColor="text1"/>
          <w:sz w:val="24"/>
          <w:szCs w:val="24"/>
        </w:rPr>
        <w:t>The bug report provided by the tester should contain the following main points and follow this structure that makes sure that the bug is well documented and clear for developers to take action based on his report. The main points are concluded in the following :-</w:t>
      </w:r>
    </w:p>
    <w:p w:rsidR="003F71BE" w:rsidRPr="00A6392F" w:rsidRDefault="003F71BE" w:rsidP="005E5637">
      <w:pPr>
        <w:pStyle w:val="ListParagraph"/>
        <w:rPr>
          <w:rFonts w:asciiTheme="majorBidi" w:hAnsiTheme="majorBidi" w:cstheme="majorBidi"/>
          <w:b/>
          <w:bCs/>
          <w:color w:val="000000" w:themeColor="text1"/>
          <w:sz w:val="24"/>
          <w:szCs w:val="24"/>
        </w:rPr>
      </w:pPr>
    </w:p>
    <w:p w:rsidR="003F71BE" w:rsidRPr="00A6392F" w:rsidRDefault="003F71BE" w:rsidP="005E5637">
      <w:pPr>
        <w:pStyle w:val="ListParagraph"/>
        <w:numPr>
          <w:ilvl w:val="1"/>
          <w:numId w:val="1"/>
        </w:numPr>
        <w:rPr>
          <w:rFonts w:asciiTheme="majorBidi" w:hAnsiTheme="majorBidi" w:cstheme="majorBidi"/>
          <w:b/>
          <w:bCs/>
          <w:color w:val="000000" w:themeColor="text1"/>
          <w:sz w:val="24"/>
          <w:szCs w:val="24"/>
        </w:rPr>
      </w:pPr>
      <w:r w:rsidRPr="00A6392F">
        <w:rPr>
          <w:rFonts w:asciiTheme="majorBidi" w:hAnsiTheme="majorBidi" w:cstheme="majorBidi"/>
          <w:b/>
          <w:bCs/>
          <w:color w:val="000000" w:themeColor="text1"/>
          <w:sz w:val="24"/>
          <w:szCs w:val="24"/>
        </w:rPr>
        <w:t xml:space="preserve">Description of the </w:t>
      </w:r>
      <w:r w:rsidR="00A6392F" w:rsidRPr="00A6392F">
        <w:rPr>
          <w:rFonts w:asciiTheme="majorBidi" w:hAnsiTheme="majorBidi" w:cstheme="majorBidi"/>
          <w:b/>
          <w:bCs/>
          <w:color w:val="000000" w:themeColor="text1"/>
          <w:sz w:val="24"/>
          <w:szCs w:val="24"/>
        </w:rPr>
        <w:t>Bug: -</w:t>
      </w:r>
      <w:r w:rsidRPr="00A6392F">
        <w:rPr>
          <w:rFonts w:asciiTheme="majorBidi" w:hAnsiTheme="majorBidi" w:cstheme="majorBidi"/>
          <w:b/>
          <w:bCs/>
          <w:color w:val="000000" w:themeColor="text1"/>
          <w:sz w:val="24"/>
          <w:szCs w:val="24"/>
        </w:rPr>
        <w:t xml:space="preserve"> </w:t>
      </w:r>
      <w:r w:rsidRPr="00A6392F">
        <w:rPr>
          <w:rFonts w:asciiTheme="majorBidi" w:hAnsiTheme="majorBidi" w:cstheme="majorBidi"/>
          <w:color w:val="000000" w:themeColor="text1"/>
          <w:sz w:val="24"/>
          <w:szCs w:val="24"/>
        </w:rPr>
        <w:t>briefly explaining the issue, identify when the issue has been encountered.</w:t>
      </w:r>
    </w:p>
    <w:p w:rsidR="00A6392F" w:rsidRPr="00A6392F" w:rsidRDefault="003F71BE" w:rsidP="005E5637">
      <w:pPr>
        <w:pStyle w:val="ListParagraph"/>
        <w:numPr>
          <w:ilvl w:val="1"/>
          <w:numId w:val="1"/>
        </w:numPr>
        <w:rPr>
          <w:rFonts w:asciiTheme="majorBidi" w:hAnsiTheme="majorBidi" w:cstheme="majorBidi"/>
          <w:b/>
          <w:bCs/>
          <w:color w:val="000000" w:themeColor="text1"/>
          <w:sz w:val="24"/>
          <w:szCs w:val="24"/>
        </w:rPr>
      </w:pPr>
      <w:r w:rsidRPr="00A6392F">
        <w:rPr>
          <w:rFonts w:asciiTheme="majorBidi" w:hAnsiTheme="majorBidi" w:cstheme="majorBidi"/>
          <w:b/>
          <w:bCs/>
          <w:color w:val="000000" w:themeColor="text1"/>
          <w:sz w:val="24"/>
          <w:szCs w:val="24"/>
        </w:rPr>
        <w:lastRenderedPageBreak/>
        <w:t xml:space="preserve">Replicate the </w:t>
      </w:r>
      <w:r w:rsidR="00A6392F" w:rsidRPr="00A6392F">
        <w:rPr>
          <w:rFonts w:asciiTheme="majorBidi" w:hAnsiTheme="majorBidi" w:cstheme="majorBidi"/>
          <w:b/>
          <w:bCs/>
          <w:color w:val="000000" w:themeColor="text1"/>
          <w:sz w:val="24"/>
          <w:szCs w:val="24"/>
        </w:rPr>
        <w:t>Bug: -</w:t>
      </w:r>
      <w:r w:rsidRPr="00A6392F">
        <w:rPr>
          <w:rFonts w:asciiTheme="majorBidi" w:hAnsiTheme="majorBidi" w:cstheme="majorBidi"/>
          <w:color w:val="000000" w:themeColor="text1"/>
          <w:sz w:val="24"/>
          <w:szCs w:val="24"/>
        </w:rPr>
        <w:t xml:space="preserve"> providing the developer with direct steps to replicate the bug</w:t>
      </w:r>
      <w:r w:rsidR="00A6392F" w:rsidRPr="00A6392F">
        <w:rPr>
          <w:rFonts w:asciiTheme="majorBidi" w:hAnsiTheme="majorBidi" w:cstheme="majorBidi"/>
          <w:color w:val="000000" w:themeColor="text1"/>
          <w:sz w:val="24"/>
          <w:szCs w:val="24"/>
        </w:rPr>
        <w:t xml:space="preserve"> instead of writing paragraphs.</w:t>
      </w:r>
      <w:r w:rsidRPr="00A6392F">
        <w:rPr>
          <w:rFonts w:asciiTheme="majorBidi" w:hAnsiTheme="majorBidi" w:cstheme="majorBidi"/>
          <w:color w:val="000000" w:themeColor="text1"/>
          <w:sz w:val="24"/>
          <w:szCs w:val="24"/>
        </w:rPr>
        <w:t xml:space="preserve"> For example </w:t>
      </w:r>
      <w:r w:rsidR="00A6392F" w:rsidRPr="00A6392F">
        <w:rPr>
          <w:rFonts w:asciiTheme="majorBidi" w:hAnsiTheme="majorBidi" w:cstheme="majorBidi"/>
          <w:color w:val="000000" w:themeColor="text1"/>
          <w:sz w:val="24"/>
          <w:szCs w:val="24"/>
        </w:rPr>
        <w:t>:-</w:t>
      </w:r>
    </w:p>
    <w:p w:rsidR="00A6392F" w:rsidRPr="00A6392F" w:rsidRDefault="00A6392F" w:rsidP="005E5637">
      <w:pPr>
        <w:pStyle w:val="ListParagraph"/>
        <w:numPr>
          <w:ilvl w:val="0"/>
          <w:numId w:val="2"/>
        </w:numPr>
        <w:rPr>
          <w:rFonts w:asciiTheme="majorBidi" w:hAnsiTheme="majorBidi" w:cstheme="majorBidi"/>
          <w:color w:val="000000" w:themeColor="text1"/>
          <w:sz w:val="24"/>
          <w:szCs w:val="24"/>
        </w:rPr>
      </w:pPr>
      <w:r w:rsidRPr="00A6392F">
        <w:rPr>
          <w:rFonts w:asciiTheme="majorBidi" w:hAnsiTheme="majorBidi" w:cstheme="majorBidi"/>
          <w:color w:val="000000" w:themeColor="text1"/>
          <w:sz w:val="24"/>
          <w:szCs w:val="24"/>
        </w:rPr>
        <w:t>Open</w:t>
      </w:r>
      <w:r w:rsidR="003F71BE" w:rsidRPr="00A6392F">
        <w:rPr>
          <w:rFonts w:asciiTheme="majorBidi" w:hAnsiTheme="majorBidi" w:cstheme="majorBidi"/>
          <w:color w:val="000000" w:themeColor="text1"/>
          <w:sz w:val="24"/>
          <w:szCs w:val="24"/>
        </w:rPr>
        <w:t xml:space="preserve"> </w:t>
      </w:r>
      <w:r w:rsidRPr="00A6392F">
        <w:rPr>
          <w:rFonts w:asciiTheme="majorBidi" w:hAnsiTheme="majorBidi" w:cstheme="majorBidi"/>
          <w:color w:val="000000" w:themeColor="text1"/>
          <w:sz w:val="24"/>
          <w:szCs w:val="24"/>
        </w:rPr>
        <w:t>the app</w:t>
      </w:r>
    </w:p>
    <w:p w:rsidR="00A6392F" w:rsidRPr="00A6392F" w:rsidRDefault="00A6392F" w:rsidP="005E5637">
      <w:pPr>
        <w:pStyle w:val="ListParagraph"/>
        <w:numPr>
          <w:ilvl w:val="0"/>
          <w:numId w:val="2"/>
        </w:numPr>
        <w:rPr>
          <w:rFonts w:asciiTheme="majorBidi" w:hAnsiTheme="majorBidi" w:cstheme="majorBidi"/>
          <w:b/>
          <w:bCs/>
          <w:color w:val="000000" w:themeColor="text1"/>
          <w:sz w:val="24"/>
          <w:szCs w:val="24"/>
        </w:rPr>
      </w:pPr>
      <w:r w:rsidRPr="00A6392F">
        <w:rPr>
          <w:rFonts w:asciiTheme="majorBidi" w:hAnsiTheme="majorBidi" w:cstheme="majorBidi"/>
          <w:color w:val="000000" w:themeColor="text1"/>
          <w:sz w:val="24"/>
          <w:szCs w:val="24"/>
        </w:rPr>
        <w:t>Enter the credentials</w:t>
      </w:r>
    </w:p>
    <w:p w:rsidR="00A6392F" w:rsidRPr="00A6392F" w:rsidRDefault="00A6392F" w:rsidP="005E5637">
      <w:pPr>
        <w:pStyle w:val="ListParagraph"/>
        <w:numPr>
          <w:ilvl w:val="0"/>
          <w:numId w:val="2"/>
        </w:numPr>
        <w:rPr>
          <w:rFonts w:asciiTheme="majorBidi" w:hAnsiTheme="majorBidi" w:cstheme="majorBidi"/>
          <w:b/>
          <w:bCs/>
          <w:color w:val="000000" w:themeColor="text1"/>
          <w:sz w:val="24"/>
          <w:szCs w:val="24"/>
        </w:rPr>
      </w:pPr>
      <w:r w:rsidRPr="00A6392F">
        <w:rPr>
          <w:rFonts w:asciiTheme="majorBidi" w:hAnsiTheme="majorBidi" w:cstheme="majorBidi"/>
          <w:color w:val="000000" w:themeColor="text1"/>
          <w:sz w:val="24"/>
          <w:szCs w:val="24"/>
        </w:rPr>
        <w:t>press login button</w:t>
      </w:r>
    </w:p>
    <w:p w:rsidR="00A6392F" w:rsidRPr="00A6392F" w:rsidRDefault="00A6392F" w:rsidP="005E5637">
      <w:pPr>
        <w:pStyle w:val="ListParagraph"/>
        <w:numPr>
          <w:ilvl w:val="0"/>
          <w:numId w:val="3"/>
        </w:numPr>
        <w:rPr>
          <w:rFonts w:asciiTheme="majorBidi" w:hAnsiTheme="majorBidi" w:cstheme="majorBidi"/>
          <w:b/>
          <w:bCs/>
          <w:color w:val="000000" w:themeColor="text1"/>
          <w:sz w:val="24"/>
          <w:szCs w:val="24"/>
        </w:rPr>
      </w:pPr>
      <w:r w:rsidRPr="00A6392F">
        <w:rPr>
          <w:rFonts w:asciiTheme="majorBidi" w:hAnsiTheme="majorBidi" w:cstheme="majorBidi"/>
          <w:b/>
          <w:bCs/>
          <w:color w:val="000000" w:themeColor="text1"/>
          <w:sz w:val="24"/>
          <w:szCs w:val="24"/>
        </w:rPr>
        <w:t>Provide Examples: -</w:t>
      </w:r>
      <w:r w:rsidRPr="00A6392F">
        <w:rPr>
          <w:rFonts w:asciiTheme="majorBidi" w:hAnsiTheme="majorBidi" w:cstheme="majorBidi"/>
          <w:color w:val="000000" w:themeColor="text1"/>
          <w:sz w:val="24"/>
          <w:szCs w:val="24"/>
          <w:shd w:val="clear" w:color="auto" w:fill="FFFFFF"/>
        </w:rPr>
        <w:t>cite examples if a certain test data or inputs are required to replicate the bug. For example, entering these characters “&amp;</w:t>
      </w:r>
      <w:proofErr w:type="spellStart"/>
      <w:r w:rsidRPr="00A6392F">
        <w:rPr>
          <w:rFonts w:asciiTheme="majorBidi" w:hAnsiTheme="majorBidi" w:cstheme="majorBidi"/>
          <w:color w:val="000000" w:themeColor="text1"/>
          <w:sz w:val="24"/>
          <w:szCs w:val="24"/>
          <w:shd w:val="clear" w:color="auto" w:fill="FFFFFF"/>
        </w:rPr>
        <w:t>ao</w:t>
      </w:r>
      <w:proofErr w:type="spellEnd"/>
      <w:r w:rsidRPr="00A6392F">
        <w:rPr>
          <w:rFonts w:asciiTheme="majorBidi" w:hAnsiTheme="majorBidi" w:cstheme="majorBidi"/>
          <w:color w:val="000000" w:themeColor="text1"/>
          <w:sz w:val="24"/>
          <w:szCs w:val="24"/>
          <w:shd w:val="clear" w:color="auto" w:fill="FFFFFF"/>
        </w:rPr>
        <w:t>*!” on the phone number text field.</w:t>
      </w:r>
    </w:p>
    <w:p w:rsidR="00A6392F" w:rsidRPr="00A6392F" w:rsidRDefault="00A6392F" w:rsidP="005E5637">
      <w:pPr>
        <w:pStyle w:val="NormalWeb"/>
        <w:numPr>
          <w:ilvl w:val="0"/>
          <w:numId w:val="3"/>
        </w:numPr>
        <w:shd w:val="clear" w:color="auto" w:fill="FFFFFF"/>
        <w:spacing w:before="0" w:beforeAutospacing="0" w:after="420" w:afterAutospacing="0"/>
        <w:rPr>
          <w:rFonts w:asciiTheme="majorBidi" w:hAnsiTheme="majorBidi" w:cstheme="majorBidi"/>
          <w:color w:val="000000" w:themeColor="text1"/>
        </w:rPr>
      </w:pPr>
      <w:r w:rsidRPr="00A6392F">
        <w:rPr>
          <w:rStyle w:val="Strong"/>
          <w:rFonts w:asciiTheme="majorBidi" w:hAnsiTheme="majorBidi" w:cstheme="majorBidi"/>
          <w:color w:val="000000" w:themeColor="text1"/>
        </w:rPr>
        <w:t>Identify the severity and priority</w:t>
      </w:r>
      <w:r w:rsidRPr="00A6392F">
        <w:rPr>
          <w:rFonts w:asciiTheme="majorBidi" w:hAnsiTheme="majorBidi" w:cstheme="majorBidi"/>
          <w:color w:val="000000" w:themeColor="text1"/>
        </w:rPr>
        <w:t> – Determine the severity of the bug: For example, if it is a showstopper bug wherein you can’t proceed to testing, then assign it as “Urgent” and “High” priority. Being able to understand the severity of bug shows that you relate the software to what customer needs and shows you understand the nature of the bug you are reporting.</w:t>
      </w:r>
    </w:p>
    <w:p w:rsidR="00A6392F" w:rsidRDefault="00A6392F" w:rsidP="005E5637">
      <w:pPr>
        <w:pStyle w:val="NormalWeb"/>
        <w:numPr>
          <w:ilvl w:val="0"/>
          <w:numId w:val="3"/>
        </w:numPr>
        <w:shd w:val="clear" w:color="auto" w:fill="FFFFFF"/>
        <w:spacing w:before="0" w:beforeAutospacing="0" w:after="420" w:afterAutospacing="0"/>
        <w:rPr>
          <w:rFonts w:asciiTheme="majorBidi" w:hAnsiTheme="majorBidi" w:cstheme="majorBidi"/>
          <w:color w:val="000000" w:themeColor="text1"/>
        </w:rPr>
      </w:pPr>
      <w:r w:rsidRPr="00A6392F">
        <w:rPr>
          <w:rStyle w:val="Strong"/>
          <w:rFonts w:asciiTheme="majorBidi" w:hAnsiTheme="majorBidi" w:cstheme="majorBidi"/>
          <w:color w:val="000000" w:themeColor="text1"/>
        </w:rPr>
        <w:t>State the expected result</w:t>
      </w:r>
      <w:r w:rsidRPr="00A6392F">
        <w:rPr>
          <w:rFonts w:asciiTheme="majorBidi" w:hAnsiTheme="majorBidi" w:cstheme="majorBidi"/>
          <w:color w:val="000000" w:themeColor="text1"/>
        </w:rPr>
        <w:t> – Specify the correct output logically and based on the requirements provided, and if appropriate, explain why.</w:t>
      </w:r>
    </w:p>
    <w:p w:rsidR="00A6392F" w:rsidRDefault="00A6392F" w:rsidP="005E5637">
      <w:pPr>
        <w:pStyle w:val="NormalWeb"/>
        <w:shd w:val="clear" w:color="auto" w:fill="FFFFFF"/>
        <w:spacing w:before="0" w:beforeAutospacing="0" w:after="420" w:afterAutospacing="0"/>
        <w:rPr>
          <w:rFonts w:asciiTheme="majorBidi" w:hAnsiTheme="majorBidi" w:cstheme="majorBidi"/>
          <w:color w:val="000000" w:themeColor="text1"/>
        </w:rPr>
      </w:pPr>
    </w:p>
    <w:p w:rsidR="00A6392F" w:rsidRDefault="00A6392F" w:rsidP="005E5637">
      <w:pPr>
        <w:pStyle w:val="NormalWeb"/>
        <w:shd w:val="clear" w:color="auto" w:fill="FFFFFF"/>
        <w:spacing w:before="0" w:beforeAutospacing="0" w:after="420" w:afterAutospacing="0"/>
        <w:ind w:left="1800"/>
        <w:jc w:val="center"/>
        <w:rPr>
          <w:rFonts w:asciiTheme="majorBidi" w:hAnsiTheme="majorBidi" w:cstheme="majorBidi"/>
          <w:b/>
          <w:bCs/>
          <w:color w:val="000000" w:themeColor="text1"/>
          <w:u w:val="single"/>
        </w:rPr>
      </w:pPr>
      <w:r>
        <w:rPr>
          <w:rFonts w:asciiTheme="majorBidi" w:hAnsiTheme="majorBidi" w:cstheme="majorBidi"/>
          <w:b/>
          <w:bCs/>
          <w:color w:val="000000" w:themeColor="text1"/>
          <w:u w:val="single"/>
        </w:rPr>
        <w:t>3-Non-Functional Testing</w:t>
      </w:r>
    </w:p>
    <w:p w:rsidR="00A6392F" w:rsidRDefault="00A6392F" w:rsidP="005E5637">
      <w:pPr>
        <w:pStyle w:val="NormalWeb"/>
        <w:shd w:val="clear" w:color="auto" w:fill="FFFFFF"/>
        <w:spacing w:before="0" w:beforeAutospacing="0" w:after="420" w:afterAutospacing="0"/>
        <w:rPr>
          <w:b/>
          <w:bCs/>
        </w:rPr>
      </w:pPr>
      <w:r w:rsidRPr="00A6392F">
        <w:rPr>
          <w:b/>
          <w:bCs/>
        </w:rPr>
        <w:t>What non-functional testing you would be considering during Mobile application testing. Give at least 10 cases.</w:t>
      </w:r>
    </w:p>
    <w:p w:rsidR="00A6392F" w:rsidRPr="00A6392F" w:rsidRDefault="00A6392F" w:rsidP="005E5637">
      <w:pPr>
        <w:pStyle w:val="NormalWeb"/>
        <w:numPr>
          <w:ilvl w:val="0"/>
          <w:numId w:val="1"/>
        </w:numPr>
        <w:shd w:val="clear" w:color="auto" w:fill="FFFFFF"/>
        <w:spacing w:before="0" w:beforeAutospacing="0" w:after="420" w:afterAutospacing="0"/>
        <w:rPr>
          <w:rFonts w:asciiTheme="majorBidi" w:hAnsiTheme="majorBidi" w:cstheme="majorBidi"/>
          <w:b/>
          <w:bCs/>
          <w:color w:val="000000" w:themeColor="text1"/>
          <w:u w:val="single"/>
        </w:rPr>
      </w:pPr>
      <w:r>
        <w:t>Nonfunctional testing includes but is not limited to:-</w:t>
      </w:r>
    </w:p>
    <w:p w:rsidR="00A6392F" w:rsidRPr="00A6392F" w:rsidRDefault="00A6392F" w:rsidP="005E5637">
      <w:pPr>
        <w:pStyle w:val="NormalWeb"/>
        <w:numPr>
          <w:ilvl w:val="1"/>
          <w:numId w:val="1"/>
        </w:numPr>
        <w:shd w:val="clear" w:color="auto" w:fill="FFFFFF"/>
        <w:spacing w:before="0" w:beforeAutospacing="0" w:after="420" w:afterAutospacing="0"/>
        <w:rPr>
          <w:rFonts w:asciiTheme="majorBidi" w:hAnsiTheme="majorBidi" w:cstheme="majorBidi"/>
          <w:b/>
          <w:bCs/>
          <w:color w:val="000000" w:themeColor="text1"/>
          <w:u w:val="single"/>
        </w:rPr>
      </w:pPr>
      <w:r>
        <w:t>Performance Testing</w:t>
      </w:r>
    </w:p>
    <w:p w:rsidR="00A6392F" w:rsidRPr="00A6392F" w:rsidRDefault="00A6392F" w:rsidP="005E5637">
      <w:pPr>
        <w:pStyle w:val="NormalWeb"/>
        <w:numPr>
          <w:ilvl w:val="1"/>
          <w:numId w:val="1"/>
        </w:numPr>
        <w:shd w:val="clear" w:color="auto" w:fill="FFFFFF"/>
        <w:spacing w:before="0" w:beforeAutospacing="0" w:after="420" w:afterAutospacing="0"/>
        <w:rPr>
          <w:rFonts w:asciiTheme="majorBidi" w:hAnsiTheme="majorBidi" w:cstheme="majorBidi"/>
          <w:b/>
          <w:bCs/>
          <w:color w:val="000000" w:themeColor="text1"/>
          <w:u w:val="single"/>
        </w:rPr>
      </w:pPr>
      <w:r>
        <w:t>Usability Testing</w:t>
      </w:r>
    </w:p>
    <w:p w:rsidR="00A6392F" w:rsidRPr="00A6392F" w:rsidRDefault="00A6392F" w:rsidP="005E5637">
      <w:pPr>
        <w:pStyle w:val="NormalWeb"/>
        <w:numPr>
          <w:ilvl w:val="1"/>
          <w:numId w:val="1"/>
        </w:numPr>
        <w:shd w:val="clear" w:color="auto" w:fill="FFFFFF"/>
        <w:spacing w:before="0" w:beforeAutospacing="0" w:after="420" w:afterAutospacing="0"/>
        <w:rPr>
          <w:rFonts w:asciiTheme="majorBidi" w:hAnsiTheme="majorBidi" w:cstheme="majorBidi"/>
          <w:b/>
          <w:bCs/>
          <w:color w:val="000000" w:themeColor="text1"/>
          <w:u w:val="single"/>
        </w:rPr>
      </w:pPr>
      <w:r>
        <w:t>Compatibility Testing</w:t>
      </w:r>
    </w:p>
    <w:p w:rsidR="00A6392F" w:rsidRPr="00A6392F" w:rsidRDefault="00A6392F" w:rsidP="005E5637">
      <w:pPr>
        <w:pStyle w:val="NormalWeb"/>
        <w:numPr>
          <w:ilvl w:val="1"/>
          <w:numId w:val="1"/>
        </w:numPr>
        <w:shd w:val="clear" w:color="auto" w:fill="FFFFFF"/>
        <w:spacing w:before="0" w:beforeAutospacing="0" w:after="420" w:afterAutospacing="0"/>
        <w:rPr>
          <w:rFonts w:asciiTheme="majorBidi" w:hAnsiTheme="majorBidi" w:cstheme="majorBidi"/>
          <w:b/>
          <w:bCs/>
          <w:color w:val="000000" w:themeColor="text1"/>
          <w:u w:val="single"/>
        </w:rPr>
      </w:pPr>
      <w:r>
        <w:t>Battery Usage testing</w:t>
      </w:r>
    </w:p>
    <w:p w:rsidR="00A6392F" w:rsidRPr="00A6392F" w:rsidRDefault="00A6392F" w:rsidP="005E5637">
      <w:pPr>
        <w:pStyle w:val="NormalWeb"/>
        <w:numPr>
          <w:ilvl w:val="1"/>
          <w:numId w:val="1"/>
        </w:numPr>
        <w:shd w:val="clear" w:color="auto" w:fill="FFFFFF"/>
        <w:spacing w:before="0" w:beforeAutospacing="0" w:after="420" w:afterAutospacing="0"/>
        <w:rPr>
          <w:rFonts w:asciiTheme="majorBidi" w:hAnsiTheme="majorBidi" w:cstheme="majorBidi"/>
          <w:b/>
          <w:bCs/>
          <w:color w:val="000000" w:themeColor="text1"/>
          <w:u w:val="single"/>
        </w:rPr>
      </w:pPr>
      <w:r>
        <w:t>Security Testing</w:t>
      </w:r>
    </w:p>
    <w:p w:rsidR="00A6392F" w:rsidRPr="00A6392F" w:rsidRDefault="00A6392F" w:rsidP="005E5637">
      <w:pPr>
        <w:pStyle w:val="NormalWeb"/>
        <w:numPr>
          <w:ilvl w:val="0"/>
          <w:numId w:val="1"/>
        </w:numPr>
        <w:shd w:val="clear" w:color="auto" w:fill="FFFFFF"/>
        <w:spacing w:before="0" w:beforeAutospacing="0" w:after="420" w:afterAutospacing="0"/>
        <w:rPr>
          <w:rFonts w:asciiTheme="majorBidi" w:hAnsiTheme="majorBidi" w:cstheme="majorBidi"/>
          <w:b/>
          <w:bCs/>
          <w:color w:val="000000" w:themeColor="text1"/>
          <w:u w:val="single"/>
        </w:rPr>
      </w:pPr>
      <w:r>
        <w:t>Examples on the previous nonfunctional testing items includes but is not limited to:-</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lastRenderedPageBreak/>
        <w:t>Can the app handle projected load volumes?</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What are the various mobile app and infrastructure bottlenecks preventing the app from performing as expected?</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Is the response time as expected?</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Are battery consumption, memory leaks, GPS, and camera performance within required guidelines?</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Is the current network coverage able to support the app at peak, average, and minimum user levels?</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Are there any performance issues if the network changes to/from WIFI and 2G/3G/4G?</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How does the app perform during intermittent phases of connectivity?</w:t>
      </w:r>
    </w:p>
    <w:p w:rsid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Are existing client-server configurations providing the optimum performance level?</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Battery and data usage leaks</w:t>
      </w:r>
    </w:p>
    <w:p w:rsidR="00A6392F" w:rsidRPr="00A6392F" w:rsidRDefault="00A6392F"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A6392F">
        <w:rPr>
          <w:rFonts w:asciiTheme="majorBidi" w:eastAsia="Times New Roman" w:hAnsiTheme="majorBidi" w:cstheme="majorBidi"/>
          <w:color w:val="2D2D2D"/>
          <w:sz w:val="24"/>
          <w:szCs w:val="24"/>
        </w:rPr>
        <w:t>New features and updates are not introducing new battery and data usage</w:t>
      </w:r>
    </w:p>
    <w:p w:rsidR="005E5637" w:rsidRP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Buttons are a user-friendly size.</w:t>
      </w:r>
    </w:p>
    <w:p w:rsidR="005E5637" w:rsidRP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Pr>
          <w:rFonts w:asciiTheme="majorBidi" w:eastAsia="Times New Roman" w:hAnsiTheme="majorBidi" w:cstheme="majorBidi"/>
          <w:color w:val="2D2D2D"/>
          <w:sz w:val="24"/>
          <w:szCs w:val="24"/>
        </w:rPr>
        <w:t>Buttons location, style</w:t>
      </w:r>
      <w:r w:rsidRPr="005E5637">
        <w:rPr>
          <w:rFonts w:asciiTheme="majorBidi" w:eastAsia="Times New Roman" w:hAnsiTheme="majorBidi" w:cstheme="majorBidi"/>
          <w:color w:val="2D2D2D"/>
          <w:sz w:val="24"/>
          <w:szCs w:val="24"/>
        </w:rPr>
        <w:t xml:space="preserve"> are consistent within the app.</w:t>
      </w:r>
    </w:p>
    <w:p w:rsid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Icons are consistent within the application.</w:t>
      </w:r>
    </w:p>
    <w:p w:rsidR="005E5637" w:rsidRP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Does the app’s user interface (UI) remain consistent, visible, and accessible on various screen sizes?</w:t>
      </w:r>
    </w:p>
    <w:p w:rsidR="005E5637" w:rsidRP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Is the text readable for all users?</w:t>
      </w:r>
    </w:p>
    <w:p w:rsidR="005E5637" w:rsidRPr="005E5637" w:rsidRDefault="005E5637" w:rsidP="005E5637">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Does the app permit an attacker to access sensitive content or functionality without proper authentication? This includes making sure the communications with the backend are properly secured.</w:t>
      </w:r>
    </w:p>
    <w:p w:rsidR="005E5637" w:rsidRPr="0013295B" w:rsidRDefault="005E5637" w:rsidP="0013295B">
      <w:pPr>
        <w:numPr>
          <w:ilvl w:val="1"/>
          <w:numId w:val="6"/>
        </w:numPr>
        <w:shd w:val="clear" w:color="auto" w:fill="FFFFFF"/>
        <w:spacing w:before="100" w:beforeAutospacing="1" w:after="100" w:afterAutospacing="1" w:line="240" w:lineRule="auto"/>
        <w:rPr>
          <w:rFonts w:asciiTheme="majorBidi" w:eastAsia="Times New Roman" w:hAnsiTheme="majorBidi" w:cstheme="majorBidi"/>
          <w:color w:val="2D2D2D"/>
          <w:sz w:val="24"/>
          <w:szCs w:val="24"/>
        </w:rPr>
      </w:pPr>
      <w:r w:rsidRPr="005E5637">
        <w:rPr>
          <w:rFonts w:asciiTheme="majorBidi" w:eastAsia="Times New Roman" w:hAnsiTheme="majorBidi" w:cstheme="majorBidi"/>
          <w:color w:val="2D2D2D"/>
          <w:sz w:val="24"/>
          <w:szCs w:val="24"/>
        </w:rPr>
        <w:t>Protect the application and the network from denial of service attacks.</w:t>
      </w:r>
    </w:p>
    <w:p w:rsidR="005E5637" w:rsidRDefault="005E5637" w:rsidP="005E5637">
      <w:pPr>
        <w:shd w:val="clear" w:color="auto" w:fill="FFFFFF"/>
        <w:spacing w:before="100" w:beforeAutospacing="1" w:after="100" w:afterAutospacing="1" w:line="240" w:lineRule="auto"/>
        <w:ind w:left="3600" w:firstLine="720"/>
        <w:rPr>
          <w:rFonts w:asciiTheme="majorBidi" w:eastAsia="Times New Roman" w:hAnsiTheme="majorBidi" w:cstheme="majorBidi"/>
          <w:b/>
          <w:bCs/>
          <w:color w:val="2D2D2D"/>
          <w:sz w:val="24"/>
          <w:szCs w:val="24"/>
          <w:u w:val="single"/>
        </w:rPr>
      </w:pPr>
      <w:r>
        <w:rPr>
          <w:rFonts w:asciiTheme="majorBidi" w:eastAsia="Times New Roman" w:hAnsiTheme="majorBidi" w:cstheme="majorBidi"/>
          <w:b/>
          <w:bCs/>
          <w:color w:val="2D2D2D"/>
          <w:sz w:val="24"/>
          <w:szCs w:val="24"/>
          <w:u w:val="single"/>
        </w:rPr>
        <w:t>4-Automation</w:t>
      </w:r>
    </w:p>
    <w:p w:rsidR="005E5637" w:rsidRDefault="005E5637" w:rsidP="005E5637">
      <w:p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u w:val="single"/>
        </w:rPr>
      </w:pPr>
      <w:r>
        <w:rPr>
          <w:rFonts w:asciiTheme="majorBidi" w:eastAsia="Times New Roman" w:hAnsiTheme="majorBidi" w:cstheme="majorBidi"/>
          <w:b/>
          <w:bCs/>
          <w:color w:val="2D2D2D"/>
          <w:sz w:val="24"/>
          <w:szCs w:val="24"/>
          <w:u w:val="single"/>
        </w:rPr>
        <w:t>4.1:-</w:t>
      </w:r>
    </w:p>
    <w:p w:rsidR="005E5637" w:rsidRDefault="005E5637" w:rsidP="005E5637">
      <w:p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b/>
          <w:bCs/>
          <w:color w:val="2D2D2D"/>
          <w:sz w:val="24"/>
          <w:szCs w:val="24"/>
        </w:rPr>
        <w:tab/>
        <w:t>1. Is Automation testing Black Box testing or White Box testing?</w:t>
      </w:r>
    </w:p>
    <w:p w:rsidR="005E5637" w:rsidRPr="0013295B" w:rsidRDefault="005E5637" w:rsidP="0013295B">
      <w:pPr>
        <w:pStyle w:val="ListParagraph"/>
        <w:numPr>
          <w:ilvl w:val="0"/>
          <w:numId w:val="13"/>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sidRPr="005E5637">
        <w:rPr>
          <w:rFonts w:asciiTheme="majorBidi" w:hAnsiTheme="majorBidi" w:cstheme="majorBidi"/>
          <w:color w:val="333333"/>
          <w:sz w:val="24"/>
          <w:szCs w:val="24"/>
          <w:shd w:val="clear" w:color="auto" w:fill="FFFFFF"/>
        </w:rPr>
        <w:t>A</w:t>
      </w:r>
      <w:r w:rsidRPr="005E5637">
        <w:rPr>
          <w:rFonts w:asciiTheme="majorBidi" w:hAnsiTheme="majorBidi" w:cstheme="majorBidi"/>
          <w:color w:val="333333"/>
          <w:sz w:val="24"/>
          <w:szCs w:val="24"/>
          <w:shd w:val="clear" w:color="auto" w:fill="FFFFFF"/>
        </w:rPr>
        <w:t>utomat</w:t>
      </w:r>
      <w:r w:rsidRPr="005E5637">
        <w:rPr>
          <w:rFonts w:asciiTheme="majorBidi" w:hAnsiTheme="majorBidi" w:cstheme="majorBidi"/>
          <w:color w:val="333333"/>
          <w:sz w:val="24"/>
          <w:szCs w:val="24"/>
          <w:shd w:val="clear" w:color="auto" w:fill="FFFFFF"/>
        </w:rPr>
        <w:t>ion</w:t>
      </w:r>
      <w:r w:rsidRPr="005E5637">
        <w:rPr>
          <w:rFonts w:asciiTheme="majorBidi" w:hAnsiTheme="majorBidi" w:cstheme="majorBidi"/>
          <w:color w:val="333333"/>
          <w:sz w:val="24"/>
          <w:szCs w:val="24"/>
          <w:shd w:val="clear" w:color="auto" w:fill="FFFFFF"/>
        </w:rPr>
        <w:t xml:space="preserve"> testing can be </w:t>
      </w:r>
      <w:r w:rsidRPr="005E5637">
        <w:rPr>
          <w:rFonts w:asciiTheme="majorBidi" w:hAnsiTheme="majorBidi" w:cstheme="majorBidi"/>
          <w:color w:val="333333"/>
          <w:sz w:val="24"/>
          <w:szCs w:val="24"/>
          <w:shd w:val="clear" w:color="auto" w:fill="FFFFFF"/>
        </w:rPr>
        <w:t>both black and</w:t>
      </w:r>
      <w:r w:rsidRPr="005E5637">
        <w:rPr>
          <w:rFonts w:asciiTheme="majorBidi" w:hAnsiTheme="majorBidi" w:cstheme="majorBidi"/>
          <w:color w:val="333333"/>
          <w:sz w:val="24"/>
          <w:szCs w:val="24"/>
          <w:shd w:val="clear" w:color="auto" w:fill="FFFFFF"/>
        </w:rPr>
        <w:t xml:space="preserve"> white box type of testing depending on the scenarios in which automation is performed. For example, it is black-box testing as tester usually tests the application without knowing the low-level design or code of the application. But sometimes, automated test scripts need access to the database details that are used in the application thus it can be a type of white-box testing as well.</w:t>
      </w:r>
    </w:p>
    <w:p w:rsidR="005E5637" w:rsidRDefault="005E5637" w:rsidP="005E5637">
      <w:pPr>
        <w:pStyle w:val="Default"/>
        <w:numPr>
          <w:ilvl w:val="0"/>
          <w:numId w:val="14"/>
        </w:numPr>
        <w:rPr>
          <w:b/>
          <w:bCs/>
          <w:sz w:val="22"/>
          <w:szCs w:val="22"/>
        </w:rPr>
      </w:pPr>
      <w:r w:rsidRPr="005E5637">
        <w:rPr>
          <w:b/>
          <w:bCs/>
          <w:sz w:val="22"/>
          <w:szCs w:val="22"/>
        </w:rPr>
        <w:t xml:space="preserve">How do you decide which tests to automate? Which tests don’t you automate, and why? </w:t>
      </w:r>
    </w:p>
    <w:p w:rsidR="005E5637" w:rsidRPr="005E5637" w:rsidRDefault="005E5637" w:rsidP="005E5637">
      <w:pPr>
        <w:spacing w:before="100" w:beforeAutospacing="1" w:after="100" w:afterAutospacing="1" w:line="240" w:lineRule="auto"/>
        <w:ind w:left="144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A test case should be automated if:</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The task is going to be repeated.</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It’s going to save time.</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lastRenderedPageBreak/>
        <w:t>The requirements, the test, or the task are low risk, stable, and unlikely to change often.</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The test is subject to human error.</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The test is time consuming.</w:t>
      </w:r>
    </w:p>
    <w:p w:rsidR="005E5637" w:rsidRPr="005E5637" w:rsidRDefault="005E5637" w:rsidP="005E5637">
      <w:pPr>
        <w:numPr>
          <w:ilvl w:val="0"/>
          <w:numId w:val="13"/>
        </w:numPr>
        <w:spacing w:after="0" w:line="240" w:lineRule="auto"/>
        <w:ind w:left="2880"/>
        <w:rPr>
          <w:rFonts w:asciiTheme="majorBidi" w:eastAsia="Times New Roman" w:hAnsiTheme="majorBidi" w:cstheme="majorBidi"/>
          <w:color w:val="000000" w:themeColor="text1"/>
          <w:sz w:val="24"/>
          <w:szCs w:val="24"/>
        </w:rPr>
      </w:pPr>
      <w:r w:rsidRPr="005E5637">
        <w:rPr>
          <w:rFonts w:asciiTheme="majorBidi" w:eastAsia="Times New Roman" w:hAnsiTheme="majorBidi" w:cstheme="majorBidi"/>
          <w:color w:val="000000" w:themeColor="text1"/>
          <w:sz w:val="24"/>
          <w:szCs w:val="24"/>
        </w:rPr>
        <w:t>The test has significant downtime between steps.</w:t>
      </w:r>
    </w:p>
    <w:p w:rsidR="005E5637" w:rsidRPr="005E5637" w:rsidRDefault="005E5637" w:rsidP="005E5637">
      <w:pPr>
        <w:numPr>
          <w:ilvl w:val="0"/>
          <w:numId w:val="13"/>
        </w:numPr>
        <w:spacing w:after="0" w:line="240" w:lineRule="auto"/>
        <w:ind w:left="2880"/>
        <w:rPr>
          <w:rFonts w:ascii="Helvetica" w:eastAsia="Times New Roman" w:hAnsi="Helvetica" w:cs="Times New Roman"/>
          <w:color w:val="666666"/>
          <w:sz w:val="33"/>
          <w:szCs w:val="33"/>
        </w:rPr>
      </w:pPr>
      <w:r w:rsidRPr="005E5637">
        <w:rPr>
          <w:rFonts w:asciiTheme="majorBidi" w:eastAsia="Times New Roman" w:hAnsiTheme="majorBidi" w:cstheme="majorBidi"/>
          <w:color w:val="000000" w:themeColor="text1"/>
          <w:sz w:val="24"/>
          <w:szCs w:val="24"/>
        </w:rPr>
        <w:t>The test is repetitive</w:t>
      </w:r>
      <w:r w:rsidRPr="005E5637">
        <w:rPr>
          <w:rFonts w:ascii="Helvetica" w:eastAsia="Times New Roman" w:hAnsi="Helvetica" w:cs="Times New Roman"/>
          <w:color w:val="666666"/>
          <w:sz w:val="33"/>
          <w:szCs w:val="33"/>
        </w:rPr>
        <w:t>.</w:t>
      </w:r>
    </w:p>
    <w:p w:rsidR="005E5637" w:rsidRDefault="005E5637" w:rsidP="005E5637">
      <w:pPr>
        <w:pStyle w:val="Default"/>
        <w:ind w:left="1440"/>
        <w:rPr>
          <w:b/>
          <w:bCs/>
          <w:sz w:val="22"/>
          <w:szCs w:val="22"/>
        </w:rPr>
      </w:pPr>
      <w:r>
        <w:rPr>
          <w:b/>
          <w:bCs/>
          <w:sz w:val="22"/>
          <w:szCs w:val="22"/>
        </w:rPr>
        <w:t>The tests that should not be automated include but are not limited to:-</w:t>
      </w:r>
    </w:p>
    <w:p w:rsidR="005E5637" w:rsidRDefault="005E5637" w:rsidP="005E5637">
      <w:pPr>
        <w:pStyle w:val="Default"/>
        <w:ind w:left="1440"/>
        <w:rPr>
          <w:sz w:val="22"/>
          <w:szCs w:val="22"/>
        </w:rPr>
      </w:pPr>
    </w:p>
    <w:p w:rsidR="005E5637" w:rsidRDefault="005E5637" w:rsidP="005E5637">
      <w:pPr>
        <w:pStyle w:val="Default"/>
        <w:numPr>
          <w:ilvl w:val="0"/>
          <w:numId w:val="16"/>
        </w:numPr>
        <w:rPr>
          <w:sz w:val="22"/>
          <w:szCs w:val="22"/>
        </w:rPr>
      </w:pPr>
      <w:r>
        <w:rPr>
          <w:sz w:val="22"/>
          <w:szCs w:val="22"/>
        </w:rPr>
        <w:t>User Experience Testing</w:t>
      </w:r>
    </w:p>
    <w:p w:rsidR="005E5637" w:rsidRDefault="005E5637" w:rsidP="005E5637">
      <w:pPr>
        <w:pStyle w:val="Default"/>
        <w:numPr>
          <w:ilvl w:val="0"/>
          <w:numId w:val="16"/>
        </w:numPr>
        <w:rPr>
          <w:sz w:val="22"/>
          <w:szCs w:val="22"/>
        </w:rPr>
      </w:pPr>
      <w:r>
        <w:rPr>
          <w:sz w:val="22"/>
          <w:szCs w:val="22"/>
        </w:rPr>
        <w:t>Complex Functions</w:t>
      </w:r>
    </w:p>
    <w:p w:rsidR="005E5637" w:rsidRDefault="005E5637" w:rsidP="005E5637">
      <w:pPr>
        <w:pStyle w:val="Default"/>
        <w:numPr>
          <w:ilvl w:val="0"/>
          <w:numId w:val="16"/>
        </w:numPr>
        <w:rPr>
          <w:sz w:val="22"/>
          <w:szCs w:val="22"/>
        </w:rPr>
      </w:pPr>
      <w:r>
        <w:rPr>
          <w:sz w:val="22"/>
          <w:szCs w:val="22"/>
        </w:rPr>
        <w:t>Quality Control</w:t>
      </w:r>
    </w:p>
    <w:p w:rsidR="004F1464" w:rsidRDefault="004F1464" w:rsidP="004F1464">
      <w:pPr>
        <w:pStyle w:val="Default"/>
        <w:ind w:left="2160"/>
        <w:rPr>
          <w:sz w:val="22"/>
          <w:szCs w:val="22"/>
        </w:rPr>
      </w:pPr>
      <w:r>
        <w:rPr>
          <w:sz w:val="22"/>
          <w:szCs w:val="22"/>
        </w:rPr>
        <w:t xml:space="preserve">While running the mentioned tests, it would be more accurate if done by a human as the automated test would not be able to think about good/bad paths to invoke each function as a real human would think. </w:t>
      </w:r>
    </w:p>
    <w:p w:rsidR="004F1464" w:rsidRDefault="004F1464" w:rsidP="004F1464">
      <w:pPr>
        <w:pStyle w:val="Default"/>
        <w:rPr>
          <w:sz w:val="22"/>
          <w:szCs w:val="22"/>
        </w:rPr>
      </w:pPr>
    </w:p>
    <w:p w:rsidR="004F1464" w:rsidRDefault="004F1464" w:rsidP="004F1464">
      <w:pPr>
        <w:pStyle w:val="Default"/>
        <w:numPr>
          <w:ilvl w:val="0"/>
          <w:numId w:val="14"/>
        </w:numPr>
        <w:rPr>
          <w:rFonts w:asciiTheme="majorBidi" w:hAnsiTheme="majorBidi" w:cstheme="majorBidi"/>
          <w:b/>
          <w:bCs/>
        </w:rPr>
      </w:pPr>
      <w:r>
        <w:rPr>
          <w:rFonts w:asciiTheme="majorBidi" w:hAnsiTheme="majorBidi" w:cstheme="majorBidi"/>
          <w:b/>
          <w:bCs/>
        </w:rPr>
        <w:t>What are the different types of locators?</w:t>
      </w:r>
    </w:p>
    <w:p w:rsidR="004F1464" w:rsidRPr="004F1464" w:rsidRDefault="004F1464" w:rsidP="004F1464">
      <w:pPr>
        <w:pStyle w:val="Default"/>
        <w:numPr>
          <w:ilvl w:val="0"/>
          <w:numId w:val="6"/>
        </w:numPr>
        <w:rPr>
          <w:rFonts w:asciiTheme="majorBidi" w:hAnsiTheme="majorBidi" w:cstheme="majorBidi"/>
          <w:b/>
          <w:bCs/>
        </w:rPr>
      </w:pPr>
      <w:r>
        <w:rPr>
          <w:rFonts w:asciiTheme="majorBidi" w:hAnsiTheme="majorBidi" w:cstheme="majorBidi"/>
        </w:rPr>
        <w:t>ID – NAME – LINKTEXT – PARTIAL LINKTEXT – TAG NAME – CLASS NAME – CSS – XPATH</w:t>
      </w:r>
    </w:p>
    <w:p w:rsidR="004F1464" w:rsidRDefault="004F1464" w:rsidP="00DF1205">
      <w:pPr>
        <w:pStyle w:val="Default"/>
        <w:rPr>
          <w:rFonts w:asciiTheme="majorBidi" w:hAnsiTheme="majorBidi" w:cstheme="majorBidi"/>
        </w:rPr>
      </w:pPr>
    </w:p>
    <w:p w:rsidR="00DF1205" w:rsidRDefault="00DF1205" w:rsidP="00DF1205">
      <w:pPr>
        <w:pStyle w:val="Default"/>
        <w:numPr>
          <w:ilvl w:val="0"/>
          <w:numId w:val="14"/>
        </w:numPr>
        <w:rPr>
          <w:rFonts w:asciiTheme="majorBidi" w:hAnsiTheme="majorBidi" w:cstheme="majorBidi"/>
          <w:b/>
          <w:bCs/>
        </w:rPr>
      </w:pPr>
      <w:r>
        <w:rPr>
          <w:rFonts w:asciiTheme="majorBidi" w:hAnsiTheme="majorBidi" w:cstheme="majorBidi"/>
          <w:b/>
          <w:bCs/>
        </w:rPr>
        <w:t>Is Automation testing in agile methodology useful? Why?</w:t>
      </w:r>
    </w:p>
    <w:p w:rsidR="00DF1205" w:rsidRPr="00DF1205" w:rsidRDefault="00DF1205" w:rsidP="00DF1205">
      <w:pPr>
        <w:pStyle w:val="Default"/>
        <w:numPr>
          <w:ilvl w:val="0"/>
          <w:numId w:val="6"/>
        </w:numPr>
        <w:rPr>
          <w:rFonts w:asciiTheme="majorBidi" w:hAnsiTheme="majorBidi" w:cstheme="majorBidi"/>
          <w:b/>
          <w:bCs/>
        </w:rPr>
      </w:pPr>
      <w:r>
        <w:rPr>
          <w:rFonts w:asciiTheme="majorBidi" w:hAnsiTheme="majorBidi" w:cstheme="majorBidi"/>
        </w:rPr>
        <w:t>Yes, because it helps covers many different aspects such as :-</w:t>
      </w:r>
    </w:p>
    <w:p w:rsidR="00DF1205" w:rsidRPr="00DF1205" w:rsidRDefault="00DF1205" w:rsidP="00DF1205">
      <w:pPr>
        <w:pStyle w:val="Default"/>
        <w:ind w:left="1080"/>
        <w:rPr>
          <w:rFonts w:asciiTheme="majorBidi" w:hAnsiTheme="majorBidi" w:cstheme="majorBidi"/>
          <w:b/>
          <w:bCs/>
        </w:rPr>
      </w:pPr>
    </w:p>
    <w:p w:rsidR="00DF1205" w:rsidRPr="00DF1205" w:rsidRDefault="00DF1205" w:rsidP="00DF1205">
      <w:pPr>
        <w:numPr>
          <w:ilvl w:val="1"/>
          <w:numId w:val="6"/>
        </w:numPr>
        <w:shd w:val="clear" w:color="auto" w:fill="FFFFFF"/>
        <w:spacing w:before="100" w:beforeAutospacing="1" w:after="100" w:afterAutospacing="1" w:line="360" w:lineRule="atLeast"/>
        <w:rPr>
          <w:rFonts w:asciiTheme="majorBidi" w:eastAsia="Times New Roman" w:hAnsiTheme="majorBidi" w:cstheme="majorBidi"/>
          <w:color w:val="000000"/>
          <w:spacing w:val="-8"/>
          <w:sz w:val="24"/>
          <w:szCs w:val="24"/>
        </w:rPr>
      </w:pPr>
      <w:r w:rsidRPr="00DF1205">
        <w:rPr>
          <w:rFonts w:asciiTheme="majorBidi" w:eastAsia="Times New Roman" w:hAnsiTheme="majorBidi" w:cstheme="majorBidi"/>
          <w:b/>
          <w:bCs/>
          <w:color w:val="000000"/>
          <w:spacing w:val="-8"/>
          <w:sz w:val="24"/>
          <w:szCs w:val="24"/>
        </w:rPr>
        <w:t>Incremental development</w:t>
      </w:r>
      <w:r w:rsidRPr="00DF1205">
        <w:rPr>
          <w:rFonts w:asciiTheme="majorBidi" w:eastAsia="Times New Roman" w:hAnsiTheme="majorBidi" w:cstheme="majorBidi"/>
          <w:color w:val="000000"/>
          <w:spacing w:val="-8"/>
          <w:sz w:val="24"/>
          <w:szCs w:val="24"/>
        </w:rPr>
        <w:t>: The first and foremost factor that necessitates automation in agile testing is the short development cycle. Agile teams have only a few weeks to get a grasp of the requirement, make the code changes and test the changes. If all testing were to be done manually, the time required would surpass the actual development time. Alternatively, testing would have to be hurried, thus compromising on quality.</w:t>
      </w:r>
    </w:p>
    <w:p w:rsidR="00DF1205" w:rsidRPr="00DF1205" w:rsidRDefault="00DF1205" w:rsidP="00DF1205">
      <w:pPr>
        <w:numPr>
          <w:ilvl w:val="1"/>
          <w:numId w:val="6"/>
        </w:numPr>
        <w:shd w:val="clear" w:color="auto" w:fill="FFFFFF"/>
        <w:spacing w:before="100" w:beforeAutospacing="1" w:after="100" w:afterAutospacing="1" w:line="360" w:lineRule="atLeast"/>
        <w:rPr>
          <w:rFonts w:asciiTheme="majorBidi" w:eastAsia="Times New Roman" w:hAnsiTheme="majorBidi" w:cstheme="majorBidi"/>
          <w:color w:val="000000"/>
          <w:spacing w:val="-8"/>
          <w:sz w:val="24"/>
          <w:szCs w:val="24"/>
        </w:rPr>
      </w:pPr>
      <w:r w:rsidRPr="00DF1205">
        <w:rPr>
          <w:rFonts w:asciiTheme="majorBidi" w:eastAsia="Times New Roman" w:hAnsiTheme="majorBidi" w:cstheme="majorBidi"/>
          <w:b/>
          <w:bCs/>
          <w:color w:val="000000"/>
          <w:spacing w:val="-8"/>
          <w:sz w:val="24"/>
          <w:szCs w:val="24"/>
        </w:rPr>
        <w:t>Continuous testing</w:t>
      </w:r>
      <w:r w:rsidRPr="00DF1205">
        <w:rPr>
          <w:rFonts w:asciiTheme="majorBidi" w:eastAsia="Times New Roman" w:hAnsiTheme="majorBidi" w:cstheme="majorBidi"/>
          <w:color w:val="000000"/>
          <w:spacing w:val="-8"/>
          <w:sz w:val="24"/>
          <w:szCs w:val="24"/>
        </w:rPr>
        <w:t>:  Agility demands early and continuous testing. Test coverage extends to not only the newly added code but also the code from previous iterations. This is to ensure previous functionality is not broken due to the newly added functionality. This puts a lot of pressure on the testers and can seriously affect the quality of the product. Automating some of the testing means testers have more time in hand for exploratory testing.</w:t>
      </w:r>
    </w:p>
    <w:p w:rsidR="00DF1205" w:rsidRDefault="00DF1205" w:rsidP="0013295B">
      <w:pPr>
        <w:numPr>
          <w:ilvl w:val="1"/>
          <w:numId w:val="6"/>
        </w:numPr>
        <w:shd w:val="clear" w:color="auto" w:fill="FFFFFF"/>
        <w:spacing w:before="100" w:beforeAutospacing="1" w:after="100" w:afterAutospacing="1" w:line="360" w:lineRule="atLeast"/>
        <w:rPr>
          <w:rFonts w:asciiTheme="majorBidi" w:eastAsia="Times New Roman" w:hAnsiTheme="majorBidi" w:cstheme="majorBidi"/>
          <w:color w:val="000000"/>
          <w:spacing w:val="-8"/>
          <w:sz w:val="24"/>
          <w:szCs w:val="24"/>
        </w:rPr>
      </w:pPr>
      <w:r w:rsidRPr="00DF1205">
        <w:rPr>
          <w:rFonts w:asciiTheme="majorBidi" w:eastAsia="Times New Roman" w:hAnsiTheme="majorBidi" w:cstheme="majorBidi"/>
          <w:b/>
          <w:bCs/>
          <w:color w:val="000000"/>
          <w:spacing w:val="-8"/>
          <w:sz w:val="24"/>
          <w:szCs w:val="24"/>
        </w:rPr>
        <w:t>Exhaustive testing</w:t>
      </w:r>
      <w:r w:rsidRPr="00DF1205">
        <w:rPr>
          <w:rFonts w:asciiTheme="majorBidi" w:eastAsia="Times New Roman" w:hAnsiTheme="majorBidi" w:cstheme="majorBidi"/>
          <w:color w:val="000000"/>
          <w:spacing w:val="-8"/>
          <w:sz w:val="24"/>
          <w:szCs w:val="24"/>
        </w:rPr>
        <w:t>: With automation, testing can be repeated as many times allowing detailed and exhaustive examination of the code. This is highly useful in ensuring code quality when working in a limited testing window.</w:t>
      </w:r>
    </w:p>
    <w:p w:rsidR="0013295B" w:rsidRPr="0013295B" w:rsidRDefault="0013295B" w:rsidP="0013295B">
      <w:pPr>
        <w:shd w:val="clear" w:color="auto" w:fill="FFFFFF"/>
        <w:spacing w:before="100" w:beforeAutospacing="1" w:after="100" w:afterAutospacing="1" w:line="360" w:lineRule="atLeast"/>
        <w:rPr>
          <w:rFonts w:asciiTheme="majorBidi" w:eastAsia="Times New Roman" w:hAnsiTheme="majorBidi" w:cstheme="majorBidi"/>
          <w:color w:val="000000"/>
          <w:spacing w:val="-8"/>
          <w:sz w:val="24"/>
          <w:szCs w:val="24"/>
        </w:rPr>
      </w:pPr>
    </w:p>
    <w:p w:rsidR="005E5637" w:rsidRDefault="00DF1205" w:rsidP="00DF1205">
      <w:pPr>
        <w:pStyle w:val="ListParagraph"/>
        <w:numPr>
          <w:ilvl w:val="0"/>
          <w:numId w:val="14"/>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b/>
          <w:bCs/>
          <w:color w:val="2D2D2D"/>
          <w:sz w:val="24"/>
          <w:szCs w:val="24"/>
        </w:rPr>
        <w:lastRenderedPageBreak/>
        <w:t>What are the Automation Testing Challenges?</w:t>
      </w:r>
    </w:p>
    <w:p w:rsidR="00DF1205" w:rsidRPr="00593E9C" w:rsidRDefault="00593E9C" w:rsidP="00593E9C">
      <w:pPr>
        <w:pStyle w:val="ListParagraph"/>
        <w:numPr>
          <w:ilvl w:val="0"/>
          <w:numId w:val="19"/>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color w:val="2D2D2D"/>
          <w:sz w:val="24"/>
          <w:szCs w:val="24"/>
        </w:rPr>
        <w:t>Effective Communication and collaboration between team members.</w:t>
      </w:r>
    </w:p>
    <w:p w:rsidR="00593E9C" w:rsidRPr="00593E9C" w:rsidRDefault="00593E9C" w:rsidP="00593E9C">
      <w:pPr>
        <w:pStyle w:val="ListParagraph"/>
        <w:numPr>
          <w:ilvl w:val="0"/>
          <w:numId w:val="19"/>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color w:val="2D2D2D"/>
          <w:sz w:val="24"/>
          <w:szCs w:val="24"/>
        </w:rPr>
        <w:t>Selecting the best tool for the automation testing.</w:t>
      </w:r>
    </w:p>
    <w:p w:rsidR="00593E9C" w:rsidRPr="00593E9C" w:rsidRDefault="00593E9C" w:rsidP="00593E9C">
      <w:pPr>
        <w:pStyle w:val="ListParagraph"/>
        <w:numPr>
          <w:ilvl w:val="0"/>
          <w:numId w:val="19"/>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color w:val="2D2D2D"/>
          <w:sz w:val="24"/>
          <w:szCs w:val="24"/>
        </w:rPr>
        <w:t>Having skilled software testers to perform the automation as not all manual testers could cover the requirements of automation testing and vice versa.</w:t>
      </w:r>
    </w:p>
    <w:p w:rsidR="00593E9C" w:rsidRPr="00593E9C" w:rsidRDefault="00593E9C" w:rsidP="00593E9C">
      <w:pPr>
        <w:pStyle w:val="ListParagraph"/>
        <w:numPr>
          <w:ilvl w:val="0"/>
          <w:numId w:val="19"/>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color w:val="2D2D2D"/>
          <w:sz w:val="24"/>
          <w:szCs w:val="24"/>
        </w:rPr>
        <w:t>Selecting the best test approach</w:t>
      </w:r>
    </w:p>
    <w:p w:rsidR="00593E9C" w:rsidRPr="00DF1205" w:rsidRDefault="00593E9C" w:rsidP="00593E9C">
      <w:pPr>
        <w:pStyle w:val="ListParagraph"/>
        <w:numPr>
          <w:ilvl w:val="0"/>
          <w:numId w:val="19"/>
        </w:num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color w:val="2D2D2D"/>
          <w:sz w:val="24"/>
          <w:szCs w:val="24"/>
        </w:rPr>
        <w:t>The huge money it costs upfront.</w:t>
      </w:r>
      <w:bookmarkStart w:id="0" w:name="_GoBack"/>
      <w:bookmarkEnd w:id="0"/>
    </w:p>
    <w:p w:rsidR="005E5637" w:rsidRPr="005E5637" w:rsidRDefault="005E5637" w:rsidP="005E5637">
      <w:p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rPr>
      </w:pPr>
      <w:r>
        <w:rPr>
          <w:rFonts w:asciiTheme="majorBidi" w:eastAsia="Times New Roman" w:hAnsiTheme="majorBidi" w:cstheme="majorBidi"/>
          <w:b/>
          <w:bCs/>
          <w:color w:val="2D2D2D"/>
          <w:sz w:val="24"/>
          <w:szCs w:val="24"/>
        </w:rPr>
        <w:tab/>
      </w:r>
      <w:r>
        <w:rPr>
          <w:rFonts w:asciiTheme="majorBidi" w:eastAsia="Times New Roman" w:hAnsiTheme="majorBidi" w:cstheme="majorBidi"/>
          <w:b/>
          <w:bCs/>
          <w:color w:val="2D2D2D"/>
          <w:sz w:val="24"/>
          <w:szCs w:val="24"/>
        </w:rPr>
        <w:tab/>
      </w:r>
    </w:p>
    <w:p w:rsidR="005E5637" w:rsidRPr="005E5637" w:rsidRDefault="005E5637" w:rsidP="005E5637">
      <w:pPr>
        <w:shd w:val="clear" w:color="auto" w:fill="FFFFFF"/>
        <w:spacing w:before="100" w:beforeAutospacing="1" w:after="100" w:afterAutospacing="1" w:line="240" w:lineRule="auto"/>
        <w:rPr>
          <w:rFonts w:asciiTheme="majorBidi" w:eastAsia="Times New Roman" w:hAnsiTheme="majorBidi" w:cstheme="majorBidi"/>
          <w:b/>
          <w:bCs/>
          <w:color w:val="2D2D2D"/>
          <w:sz w:val="24"/>
          <w:szCs w:val="24"/>
          <w:u w:val="single"/>
        </w:rPr>
      </w:pPr>
    </w:p>
    <w:p w:rsidR="00A6392F" w:rsidRPr="00A6392F" w:rsidRDefault="00A6392F" w:rsidP="005E5637">
      <w:pPr>
        <w:pStyle w:val="NormalWeb"/>
        <w:shd w:val="clear" w:color="auto" w:fill="FFFFFF"/>
        <w:spacing w:before="0" w:beforeAutospacing="0" w:after="420" w:afterAutospacing="0"/>
        <w:rPr>
          <w:rFonts w:asciiTheme="majorBidi" w:hAnsiTheme="majorBidi" w:cstheme="majorBidi"/>
          <w:b/>
          <w:bCs/>
          <w:color w:val="000000" w:themeColor="text1"/>
          <w:u w:val="single"/>
        </w:rPr>
      </w:pPr>
    </w:p>
    <w:p w:rsidR="00A6392F" w:rsidRPr="00A6392F" w:rsidRDefault="00A6392F" w:rsidP="005E5637">
      <w:pPr>
        <w:pStyle w:val="ListParagraph"/>
        <w:ind w:left="2160"/>
        <w:rPr>
          <w:rFonts w:asciiTheme="majorBidi" w:hAnsiTheme="majorBidi" w:cstheme="majorBidi"/>
          <w:b/>
          <w:bCs/>
          <w:color w:val="000000" w:themeColor="text1"/>
          <w:sz w:val="24"/>
          <w:szCs w:val="24"/>
        </w:rPr>
      </w:pPr>
    </w:p>
    <w:p w:rsidR="003F71BE" w:rsidRPr="00A6392F" w:rsidRDefault="003F71BE" w:rsidP="005E5637">
      <w:pPr>
        <w:pStyle w:val="ListParagraph"/>
        <w:ind w:left="2160"/>
        <w:rPr>
          <w:rFonts w:asciiTheme="majorBidi" w:hAnsiTheme="majorBidi" w:cstheme="majorBidi"/>
          <w:b/>
          <w:bCs/>
          <w:color w:val="000000" w:themeColor="text1"/>
          <w:sz w:val="24"/>
          <w:szCs w:val="24"/>
        </w:rPr>
      </w:pPr>
    </w:p>
    <w:sectPr w:rsidR="003F71BE" w:rsidRPr="00A6392F" w:rsidSect="001329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6F" w:rsidRDefault="00B93E6F" w:rsidP="0013295B">
      <w:pPr>
        <w:spacing w:after="0" w:line="240" w:lineRule="auto"/>
      </w:pPr>
      <w:r>
        <w:separator/>
      </w:r>
    </w:p>
  </w:endnote>
  <w:endnote w:type="continuationSeparator" w:id="0">
    <w:p w:rsidR="00B93E6F" w:rsidRDefault="00B93E6F" w:rsidP="0013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6F" w:rsidRDefault="00B93E6F" w:rsidP="0013295B">
      <w:pPr>
        <w:spacing w:after="0" w:line="240" w:lineRule="auto"/>
      </w:pPr>
      <w:r>
        <w:separator/>
      </w:r>
    </w:p>
  </w:footnote>
  <w:footnote w:type="continuationSeparator" w:id="0">
    <w:p w:rsidR="00B93E6F" w:rsidRDefault="00B93E6F" w:rsidP="00132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95B" w:rsidRDefault="0013295B" w:rsidP="0013295B">
    <w:pPr>
      <w:pStyle w:val="Header"/>
      <w:jc w:val="right"/>
    </w:pPr>
    <w:r w:rsidRPr="00A6392F">
      <w:rPr>
        <w:rFonts w:asciiTheme="majorBidi" w:hAnsiTheme="majorBidi" w:cstheme="majorBidi"/>
        <w:noProof/>
        <w:color w:val="000000" w:themeColor="text1"/>
      </w:rPr>
      <w:drawing>
        <wp:inline distT="0" distB="0" distL="0" distR="0">
          <wp:extent cx="609600" cy="609600"/>
          <wp:effectExtent l="0" t="0" r="0" b="0"/>
          <wp:docPr id="1" name="Picture 1" descr="C:\Users\mahmo\AppData\Local\Microsoft\Windows\INetCache\Content.Word\breadfas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mo\AppData\Local\Microsoft\Windows\INetCache\Content.Word\breadfast.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4616"/>
    <w:multiLevelType w:val="hybridMultilevel"/>
    <w:tmpl w:val="1DE42482"/>
    <w:lvl w:ilvl="0" w:tplc="5BC06F50">
      <w:start w:val="2"/>
      <w:numFmt w:val="bullet"/>
      <w:lvlText w:val=""/>
      <w:lvlJc w:val="left"/>
      <w:pPr>
        <w:ind w:left="1080" w:hanging="360"/>
      </w:pPr>
      <w:rPr>
        <w:rFonts w:ascii="Wingdings" w:eastAsiaTheme="minorHAnsi" w:hAnsi="Wingdings" w:cstheme="majorBidi"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92A5F"/>
    <w:multiLevelType w:val="multilevel"/>
    <w:tmpl w:val="7D4C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9569E2"/>
    <w:multiLevelType w:val="hybridMultilevel"/>
    <w:tmpl w:val="AF18BE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855BFE"/>
    <w:multiLevelType w:val="hybridMultilevel"/>
    <w:tmpl w:val="EA2C3C96"/>
    <w:lvl w:ilvl="0" w:tplc="5BC06F50">
      <w:start w:val="2"/>
      <w:numFmt w:val="bullet"/>
      <w:lvlText w:val=""/>
      <w:lvlJc w:val="left"/>
      <w:pPr>
        <w:ind w:left="1080" w:hanging="360"/>
      </w:pPr>
      <w:rPr>
        <w:rFonts w:ascii="Wingdings" w:eastAsiaTheme="minorHAnsi" w:hAnsi="Wingdings"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B35B22"/>
    <w:multiLevelType w:val="hybridMultilevel"/>
    <w:tmpl w:val="05E2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85DD8"/>
    <w:multiLevelType w:val="multilevel"/>
    <w:tmpl w:val="D87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BC2FFA"/>
    <w:multiLevelType w:val="hybridMultilevel"/>
    <w:tmpl w:val="D81C24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353F9"/>
    <w:multiLevelType w:val="hybridMultilevel"/>
    <w:tmpl w:val="61CAE9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2565BB8"/>
    <w:multiLevelType w:val="hybridMultilevel"/>
    <w:tmpl w:val="C0F2A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1656AB"/>
    <w:multiLevelType w:val="hybridMultilevel"/>
    <w:tmpl w:val="E8906A06"/>
    <w:lvl w:ilvl="0" w:tplc="A6BAAE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53D2C54"/>
    <w:multiLevelType w:val="multilevel"/>
    <w:tmpl w:val="B4D2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31053A"/>
    <w:multiLevelType w:val="hybridMultilevel"/>
    <w:tmpl w:val="3D8A24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CA963C9"/>
    <w:multiLevelType w:val="multilevel"/>
    <w:tmpl w:val="CA34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9C467D"/>
    <w:multiLevelType w:val="hybridMultilevel"/>
    <w:tmpl w:val="91D62F88"/>
    <w:lvl w:ilvl="0" w:tplc="EB7217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FE004D6"/>
    <w:multiLevelType w:val="multilevel"/>
    <w:tmpl w:val="5C32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A750AC"/>
    <w:multiLevelType w:val="multilevel"/>
    <w:tmpl w:val="42B0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9071E4"/>
    <w:multiLevelType w:val="hybridMultilevel"/>
    <w:tmpl w:val="520867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3B2BB7"/>
    <w:multiLevelType w:val="multilevel"/>
    <w:tmpl w:val="95B6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5A71AF"/>
    <w:multiLevelType w:val="multilevel"/>
    <w:tmpl w:val="2C6C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2737D2"/>
    <w:multiLevelType w:val="multilevel"/>
    <w:tmpl w:val="49A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7"/>
  </w:num>
  <w:num w:numId="4">
    <w:abstractNumId w:val="11"/>
  </w:num>
  <w:num w:numId="5">
    <w:abstractNumId w:val="10"/>
  </w:num>
  <w:num w:numId="6">
    <w:abstractNumId w:val="0"/>
  </w:num>
  <w:num w:numId="7">
    <w:abstractNumId w:val="18"/>
  </w:num>
  <w:num w:numId="8">
    <w:abstractNumId w:val="17"/>
  </w:num>
  <w:num w:numId="9">
    <w:abstractNumId w:val="19"/>
  </w:num>
  <w:num w:numId="10">
    <w:abstractNumId w:val="12"/>
  </w:num>
  <w:num w:numId="11">
    <w:abstractNumId w:val="15"/>
  </w:num>
  <w:num w:numId="12">
    <w:abstractNumId w:val="14"/>
  </w:num>
  <w:num w:numId="13">
    <w:abstractNumId w:val="16"/>
  </w:num>
  <w:num w:numId="14">
    <w:abstractNumId w:val="6"/>
  </w:num>
  <w:num w:numId="15">
    <w:abstractNumId w:val="1"/>
  </w:num>
  <w:num w:numId="16">
    <w:abstractNumId w:val="2"/>
  </w:num>
  <w:num w:numId="17">
    <w:abstractNumId w:val="8"/>
  </w:num>
  <w:num w:numId="18">
    <w:abstractNumId w:val="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BE"/>
    <w:rsid w:val="0013295B"/>
    <w:rsid w:val="003F71BE"/>
    <w:rsid w:val="004F1464"/>
    <w:rsid w:val="00593E9C"/>
    <w:rsid w:val="005E5637"/>
    <w:rsid w:val="008B7EE0"/>
    <w:rsid w:val="009A658D"/>
    <w:rsid w:val="00A6392F"/>
    <w:rsid w:val="00B93E6F"/>
    <w:rsid w:val="00D93091"/>
    <w:rsid w:val="00DB2803"/>
    <w:rsid w:val="00DC6EE9"/>
    <w:rsid w:val="00DF1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731DDC-D827-4920-BE0C-FBECA490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BE"/>
    <w:pPr>
      <w:ind w:left="720"/>
      <w:contextualSpacing/>
    </w:pPr>
  </w:style>
  <w:style w:type="paragraph" w:styleId="NormalWeb">
    <w:name w:val="Normal (Web)"/>
    <w:basedOn w:val="Normal"/>
    <w:uiPriority w:val="99"/>
    <w:semiHidden/>
    <w:unhideWhenUsed/>
    <w:rsid w:val="00A639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92F"/>
    <w:rPr>
      <w:b/>
      <w:bCs/>
    </w:rPr>
  </w:style>
  <w:style w:type="paragraph" w:customStyle="1" w:styleId="Default">
    <w:name w:val="Default"/>
    <w:rsid w:val="005E563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DF1205"/>
    <w:rPr>
      <w:color w:val="0000FF"/>
      <w:u w:val="single"/>
    </w:rPr>
  </w:style>
  <w:style w:type="paragraph" w:styleId="Header">
    <w:name w:val="header"/>
    <w:basedOn w:val="Normal"/>
    <w:link w:val="HeaderChar"/>
    <w:uiPriority w:val="99"/>
    <w:unhideWhenUsed/>
    <w:rsid w:val="0013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5B"/>
  </w:style>
  <w:style w:type="paragraph" w:styleId="Footer">
    <w:name w:val="footer"/>
    <w:basedOn w:val="Normal"/>
    <w:link w:val="FooterChar"/>
    <w:uiPriority w:val="99"/>
    <w:unhideWhenUsed/>
    <w:rsid w:val="0013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3101">
      <w:bodyDiv w:val="1"/>
      <w:marLeft w:val="0"/>
      <w:marRight w:val="0"/>
      <w:marTop w:val="0"/>
      <w:marBottom w:val="0"/>
      <w:divBdr>
        <w:top w:val="none" w:sz="0" w:space="0" w:color="auto"/>
        <w:left w:val="none" w:sz="0" w:space="0" w:color="auto"/>
        <w:bottom w:val="none" w:sz="0" w:space="0" w:color="auto"/>
        <w:right w:val="none" w:sz="0" w:space="0" w:color="auto"/>
      </w:divBdr>
    </w:div>
    <w:div w:id="529875506">
      <w:bodyDiv w:val="1"/>
      <w:marLeft w:val="0"/>
      <w:marRight w:val="0"/>
      <w:marTop w:val="0"/>
      <w:marBottom w:val="0"/>
      <w:divBdr>
        <w:top w:val="none" w:sz="0" w:space="0" w:color="auto"/>
        <w:left w:val="none" w:sz="0" w:space="0" w:color="auto"/>
        <w:bottom w:val="none" w:sz="0" w:space="0" w:color="auto"/>
        <w:right w:val="none" w:sz="0" w:space="0" w:color="auto"/>
      </w:divBdr>
    </w:div>
    <w:div w:id="724567921">
      <w:bodyDiv w:val="1"/>
      <w:marLeft w:val="0"/>
      <w:marRight w:val="0"/>
      <w:marTop w:val="0"/>
      <w:marBottom w:val="0"/>
      <w:divBdr>
        <w:top w:val="none" w:sz="0" w:space="0" w:color="auto"/>
        <w:left w:val="none" w:sz="0" w:space="0" w:color="auto"/>
        <w:bottom w:val="none" w:sz="0" w:space="0" w:color="auto"/>
        <w:right w:val="none" w:sz="0" w:space="0" w:color="auto"/>
      </w:divBdr>
    </w:div>
    <w:div w:id="1070230776">
      <w:bodyDiv w:val="1"/>
      <w:marLeft w:val="0"/>
      <w:marRight w:val="0"/>
      <w:marTop w:val="0"/>
      <w:marBottom w:val="0"/>
      <w:divBdr>
        <w:top w:val="none" w:sz="0" w:space="0" w:color="auto"/>
        <w:left w:val="none" w:sz="0" w:space="0" w:color="auto"/>
        <w:bottom w:val="none" w:sz="0" w:space="0" w:color="auto"/>
        <w:right w:val="none" w:sz="0" w:space="0" w:color="auto"/>
      </w:divBdr>
    </w:div>
    <w:div w:id="1311976846">
      <w:bodyDiv w:val="1"/>
      <w:marLeft w:val="0"/>
      <w:marRight w:val="0"/>
      <w:marTop w:val="0"/>
      <w:marBottom w:val="0"/>
      <w:divBdr>
        <w:top w:val="none" w:sz="0" w:space="0" w:color="auto"/>
        <w:left w:val="none" w:sz="0" w:space="0" w:color="auto"/>
        <w:bottom w:val="none" w:sz="0" w:space="0" w:color="auto"/>
        <w:right w:val="none" w:sz="0" w:space="0" w:color="auto"/>
      </w:divBdr>
    </w:div>
    <w:div w:id="1345747806">
      <w:bodyDiv w:val="1"/>
      <w:marLeft w:val="0"/>
      <w:marRight w:val="0"/>
      <w:marTop w:val="0"/>
      <w:marBottom w:val="0"/>
      <w:divBdr>
        <w:top w:val="none" w:sz="0" w:space="0" w:color="auto"/>
        <w:left w:val="none" w:sz="0" w:space="0" w:color="auto"/>
        <w:bottom w:val="none" w:sz="0" w:space="0" w:color="auto"/>
        <w:right w:val="none" w:sz="0" w:space="0" w:color="auto"/>
      </w:divBdr>
    </w:div>
    <w:div w:id="1445997423">
      <w:bodyDiv w:val="1"/>
      <w:marLeft w:val="0"/>
      <w:marRight w:val="0"/>
      <w:marTop w:val="0"/>
      <w:marBottom w:val="0"/>
      <w:divBdr>
        <w:top w:val="none" w:sz="0" w:space="0" w:color="auto"/>
        <w:left w:val="none" w:sz="0" w:space="0" w:color="auto"/>
        <w:bottom w:val="none" w:sz="0" w:space="0" w:color="auto"/>
        <w:right w:val="none" w:sz="0" w:space="0" w:color="auto"/>
      </w:divBdr>
    </w:div>
    <w:div w:id="1589734792">
      <w:bodyDiv w:val="1"/>
      <w:marLeft w:val="0"/>
      <w:marRight w:val="0"/>
      <w:marTop w:val="0"/>
      <w:marBottom w:val="0"/>
      <w:divBdr>
        <w:top w:val="none" w:sz="0" w:space="0" w:color="auto"/>
        <w:left w:val="none" w:sz="0" w:space="0" w:color="auto"/>
        <w:bottom w:val="none" w:sz="0" w:space="0" w:color="auto"/>
        <w:right w:val="none" w:sz="0" w:space="0" w:color="auto"/>
      </w:divBdr>
    </w:div>
    <w:div w:id="1939632214">
      <w:bodyDiv w:val="1"/>
      <w:marLeft w:val="0"/>
      <w:marRight w:val="0"/>
      <w:marTop w:val="0"/>
      <w:marBottom w:val="0"/>
      <w:divBdr>
        <w:top w:val="none" w:sz="0" w:space="0" w:color="auto"/>
        <w:left w:val="none" w:sz="0" w:space="0" w:color="auto"/>
        <w:bottom w:val="none" w:sz="0" w:space="0" w:color="auto"/>
        <w:right w:val="none" w:sz="0" w:space="0" w:color="auto"/>
      </w:divBdr>
    </w:div>
    <w:div w:id="20474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2021-08-28T11:24:00Z</cp:lastPrinted>
  <dcterms:created xsi:type="dcterms:W3CDTF">2021-08-28T09:08:00Z</dcterms:created>
  <dcterms:modified xsi:type="dcterms:W3CDTF">2021-08-28T17:45:00Z</dcterms:modified>
</cp:coreProperties>
</file>