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5B9C" w14:textId="77777777" w:rsidR="00FE61B1" w:rsidRPr="00FE61B1" w:rsidRDefault="006F43FA" w:rsidP="006F43FA">
      <w:pPr>
        <w:rPr>
          <w:b/>
          <w:bCs/>
          <w:color w:val="4472C4" w:themeColor="accent1"/>
          <w:sz w:val="32"/>
          <w:szCs w:val="32"/>
          <w:u w:val="single"/>
        </w:rPr>
      </w:pPr>
      <w:r w:rsidRPr="00FE61B1">
        <w:rPr>
          <w:b/>
          <w:bCs/>
          <w:color w:val="4472C4" w:themeColor="accent1"/>
          <w:sz w:val="32"/>
          <w:szCs w:val="32"/>
          <w:u w:val="single"/>
        </w:rPr>
        <w:t>PWM (Pulse Width Modulation) signals can be generated using the ESP32 microcontroller by utilizing its built-in hardware PWM capabilities.</w:t>
      </w:r>
    </w:p>
    <w:p w14:paraId="4A374EF8" w14:textId="77777777" w:rsidR="00FE61B1" w:rsidRPr="00FE61B1" w:rsidRDefault="00FE61B1" w:rsidP="006F43FA">
      <w:pPr>
        <w:rPr>
          <w:b/>
          <w:bCs/>
          <w:color w:val="4472C4" w:themeColor="accent1"/>
          <w:sz w:val="32"/>
          <w:szCs w:val="32"/>
        </w:rPr>
      </w:pPr>
    </w:p>
    <w:p w14:paraId="0B7A02E9" w14:textId="0CC11A16" w:rsidR="006F43FA" w:rsidRPr="002064F9" w:rsidRDefault="006F43FA" w:rsidP="006F43FA">
      <w:pPr>
        <w:rPr>
          <w:sz w:val="28"/>
          <w:szCs w:val="28"/>
        </w:rPr>
      </w:pPr>
      <w:r w:rsidRPr="002064F9">
        <w:rPr>
          <w:sz w:val="28"/>
          <w:szCs w:val="28"/>
        </w:rPr>
        <w:t>The ESP32 has several PWM channels that can be used to produce PWM signals on specific GPIO pins. Here's how you can generate PWM signals using the ESP32:</w:t>
      </w:r>
    </w:p>
    <w:p w14:paraId="62CE5353" w14:textId="77777777" w:rsidR="006F43FA" w:rsidRPr="002064F9" w:rsidRDefault="006F43FA" w:rsidP="006F43FA">
      <w:pPr>
        <w:rPr>
          <w:sz w:val="26"/>
          <w:szCs w:val="26"/>
        </w:rPr>
      </w:pPr>
    </w:p>
    <w:p w14:paraId="205F7736" w14:textId="4D2A4333" w:rsidR="006F43FA" w:rsidRPr="002064F9" w:rsidRDefault="006F43FA" w:rsidP="006F43FA">
      <w:pPr>
        <w:rPr>
          <w:sz w:val="26"/>
          <w:szCs w:val="26"/>
        </w:rPr>
      </w:pPr>
      <w:r w:rsidRPr="002064F9">
        <w:rPr>
          <w:sz w:val="26"/>
          <w:szCs w:val="26"/>
        </w:rPr>
        <w:t>1.</w:t>
      </w:r>
      <w:r w:rsidRPr="002064F9">
        <w:rPr>
          <w:sz w:val="26"/>
          <w:szCs w:val="26"/>
        </w:rPr>
        <w:t>Choose a PWM Channel: First, decide which PWM channel you want to use. The ESP32 has multiple PWM channels, and each channel is associated with specific GPIO pins. Refer to the ESP32 documentation or your development board's pinout diagram to identify the available PWM channels and their corresponding GPIO pins.</w:t>
      </w:r>
    </w:p>
    <w:p w14:paraId="096D2737" w14:textId="77777777" w:rsidR="006F43FA" w:rsidRPr="002064F9" w:rsidRDefault="006F43FA" w:rsidP="006F43FA">
      <w:pPr>
        <w:rPr>
          <w:sz w:val="26"/>
          <w:szCs w:val="26"/>
        </w:rPr>
      </w:pPr>
    </w:p>
    <w:p w14:paraId="3B861F3B" w14:textId="42790DBC" w:rsidR="006F43FA" w:rsidRPr="002064F9" w:rsidRDefault="006F43FA" w:rsidP="006F43FA">
      <w:pPr>
        <w:rPr>
          <w:sz w:val="26"/>
          <w:szCs w:val="26"/>
        </w:rPr>
      </w:pPr>
      <w:r w:rsidRPr="002064F9">
        <w:rPr>
          <w:sz w:val="26"/>
          <w:szCs w:val="26"/>
        </w:rPr>
        <w:t>2.</w:t>
      </w:r>
      <w:r w:rsidRPr="002064F9">
        <w:rPr>
          <w:sz w:val="26"/>
          <w:szCs w:val="26"/>
        </w:rPr>
        <w:t>Configure PWM Frequency and Duty Cycle: After selecting the PWM channel, you can configure the PWM frequency and duty cycle. The frequency determines how fast the PWM signal oscillates, while the duty cycle represents the ratio of the high signal time to the total period (high + low) of the PWM signal.</w:t>
      </w:r>
    </w:p>
    <w:p w14:paraId="2368E165" w14:textId="77777777" w:rsidR="006F43FA" w:rsidRPr="002064F9" w:rsidRDefault="006F43FA" w:rsidP="006F43FA">
      <w:pPr>
        <w:rPr>
          <w:sz w:val="26"/>
          <w:szCs w:val="26"/>
        </w:rPr>
      </w:pPr>
    </w:p>
    <w:p w14:paraId="099B93B2" w14:textId="52E8EEBB" w:rsidR="006F43FA" w:rsidRPr="002064F9" w:rsidRDefault="006F43FA" w:rsidP="006F43FA">
      <w:pPr>
        <w:rPr>
          <w:sz w:val="26"/>
          <w:szCs w:val="26"/>
        </w:rPr>
      </w:pPr>
      <w:r w:rsidRPr="002064F9">
        <w:rPr>
          <w:sz w:val="26"/>
          <w:szCs w:val="26"/>
        </w:rPr>
        <w:t>3.</w:t>
      </w:r>
      <w:r w:rsidRPr="002064F9">
        <w:rPr>
          <w:sz w:val="26"/>
          <w:szCs w:val="26"/>
        </w:rPr>
        <w:t>Initialize PWM: Use the appropriate functions from the ESP32's API to initialize the selected PWM channel with the desired frequency and duty cycle settings.</w:t>
      </w:r>
    </w:p>
    <w:p w14:paraId="307DC964" w14:textId="77777777" w:rsidR="006F43FA" w:rsidRPr="002064F9" w:rsidRDefault="006F43FA" w:rsidP="006F43FA">
      <w:pPr>
        <w:rPr>
          <w:sz w:val="26"/>
          <w:szCs w:val="26"/>
        </w:rPr>
      </w:pPr>
    </w:p>
    <w:p w14:paraId="2D94E41C" w14:textId="2D689696" w:rsidR="00016403" w:rsidRPr="002064F9" w:rsidRDefault="006F43FA" w:rsidP="006F43FA">
      <w:pPr>
        <w:rPr>
          <w:sz w:val="26"/>
          <w:szCs w:val="26"/>
        </w:rPr>
      </w:pPr>
      <w:r w:rsidRPr="002064F9">
        <w:rPr>
          <w:sz w:val="26"/>
          <w:szCs w:val="26"/>
        </w:rPr>
        <w:t>4.</w:t>
      </w:r>
      <w:r w:rsidRPr="002064F9">
        <w:rPr>
          <w:sz w:val="26"/>
          <w:szCs w:val="26"/>
        </w:rPr>
        <w:t>Start/Stop PWM: Once the PWM channel is initialized, you can start and stop the PWM output as needed using the appropriate API functions.</w:t>
      </w:r>
    </w:p>
    <w:p w14:paraId="79660509" w14:textId="77777777" w:rsidR="006F43FA" w:rsidRDefault="006F43FA" w:rsidP="006F43FA">
      <w:pPr>
        <w:rPr>
          <w:sz w:val="26"/>
          <w:szCs w:val="26"/>
        </w:rPr>
      </w:pPr>
    </w:p>
    <w:p w14:paraId="7F67772E" w14:textId="77777777" w:rsidR="002064F9" w:rsidRPr="002064F9" w:rsidRDefault="002064F9" w:rsidP="006F43FA">
      <w:pPr>
        <w:rPr>
          <w:sz w:val="26"/>
          <w:szCs w:val="26"/>
        </w:rPr>
      </w:pPr>
    </w:p>
    <w:p w14:paraId="6DFFF995" w14:textId="7562665D" w:rsidR="006F43FA" w:rsidRPr="00E86219" w:rsidRDefault="006F43FA" w:rsidP="006F43FA">
      <w:pPr>
        <w:rPr>
          <w:b/>
          <w:bCs/>
          <w:sz w:val="26"/>
          <w:szCs w:val="26"/>
          <w:u w:val="single"/>
        </w:rPr>
      </w:pPr>
      <w:r w:rsidRPr="00E86219">
        <w:rPr>
          <w:b/>
          <w:bCs/>
          <w:sz w:val="26"/>
          <w:szCs w:val="26"/>
          <w:u w:val="single"/>
        </w:rPr>
        <w:t>example of how you can use the Arduino framework to generate PWM signals on an ESP32:</w:t>
      </w:r>
    </w:p>
    <w:p w14:paraId="705447CD" w14:textId="021C35A3" w:rsidR="002064F9" w:rsidRDefault="002064F9" w:rsidP="006F43FA">
      <w:r>
        <w:rPr>
          <w:noProof/>
        </w:rPr>
        <w:lastRenderedPageBreak/>
        <w:drawing>
          <wp:inline distT="0" distB="0" distL="0" distR="0" wp14:anchorId="7EDFCA6B" wp14:editId="42AF6442">
            <wp:extent cx="5943600" cy="2760980"/>
            <wp:effectExtent l="0" t="0" r="0" b="1270"/>
            <wp:docPr id="103011595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15955" name="Picture 1" descr="A computer screen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14:paraId="4648A499" w14:textId="77777777" w:rsidR="002064F9" w:rsidRDefault="002064F9" w:rsidP="006F43FA"/>
    <w:p w14:paraId="2527A99D" w14:textId="77777777" w:rsidR="002064F9" w:rsidRPr="002064F9" w:rsidRDefault="002064F9" w:rsidP="002064F9">
      <w:pPr>
        <w:rPr>
          <w:b/>
          <w:bCs/>
          <w:color w:val="4472C4" w:themeColor="accent1"/>
          <w:sz w:val="32"/>
          <w:szCs w:val="32"/>
          <w:u w:val="single"/>
        </w:rPr>
      </w:pPr>
      <w:r w:rsidRPr="002064F9">
        <w:rPr>
          <w:b/>
          <w:bCs/>
          <w:color w:val="4472C4" w:themeColor="accent1"/>
          <w:sz w:val="32"/>
          <w:szCs w:val="32"/>
          <w:u w:val="single"/>
        </w:rPr>
        <w:t>Now, let's consider the main factors to consider when configuring PWM:</w:t>
      </w:r>
    </w:p>
    <w:p w14:paraId="7DA2BD41" w14:textId="77777777" w:rsidR="002064F9" w:rsidRDefault="002064F9" w:rsidP="002064F9">
      <w:pPr>
        <w:numPr>
          <w:ilvl w:val="0"/>
          <w:numId w:val="1"/>
        </w:numPr>
        <w:rPr>
          <w:sz w:val="26"/>
          <w:szCs w:val="26"/>
        </w:rPr>
      </w:pPr>
      <w:r w:rsidRPr="002064F9">
        <w:rPr>
          <w:sz w:val="26"/>
          <w:szCs w:val="26"/>
        </w:rPr>
        <w:t>Frequency: The PWM frequency determines how fast the PWM signal oscillates. Higher frequencies can provide smoother control for some applications but might result in audible noise if used for driving motors or other mechanical devices. Lower frequencies, on the other hand, might introduce flickering in some applications. Choose a frequency appropriate for your specific application and the characteristics of the peripheral you are controlling.</w:t>
      </w:r>
    </w:p>
    <w:p w14:paraId="38C759A1" w14:textId="77777777" w:rsidR="00E86219" w:rsidRPr="002064F9" w:rsidRDefault="00E86219" w:rsidP="00E86219">
      <w:pPr>
        <w:rPr>
          <w:sz w:val="26"/>
          <w:szCs w:val="26"/>
        </w:rPr>
      </w:pPr>
    </w:p>
    <w:p w14:paraId="674362EB" w14:textId="77777777" w:rsidR="002064F9" w:rsidRDefault="002064F9" w:rsidP="002064F9">
      <w:pPr>
        <w:numPr>
          <w:ilvl w:val="0"/>
          <w:numId w:val="1"/>
        </w:numPr>
        <w:rPr>
          <w:sz w:val="26"/>
          <w:szCs w:val="26"/>
        </w:rPr>
      </w:pPr>
      <w:r w:rsidRPr="002064F9">
        <w:rPr>
          <w:sz w:val="26"/>
          <w:szCs w:val="26"/>
        </w:rPr>
        <w:t>Duty Cycle: The duty cycle represents the ratio of the high signal time to the total period of the PWM signal. It is expressed as a percentage. A 50% duty cycle means the signal is on for half the time and off for the other half. The duty cycle determines the "average" voltage or current applied to the load. It is used to control the brightness of LEDs or the speed of motors, for example.</w:t>
      </w:r>
    </w:p>
    <w:p w14:paraId="0BF811B4" w14:textId="77777777" w:rsidR="00E86219" w:rsidRDefault="00E86219" w:rsidP="00E86219">
      <w:pPr>
        <w:pStyle w:val="ListParagraph"/>
        <w:rPr>
          <w:sz w:val="26"/>
          <w:szCs w:val="26"/>
        </w:rPr>
      </w:pPr>
    </w:p>
    <w:p w14:paraId="1C0F2480" w14:textId="77777777" w:rsidR="00E86219" w:rsidRPr="002064F9" w:rsidRDefault="00E86219" w:rsidP="00E86219">
      <w:pPr>
        <w:rPr>
          <w:sz w:val="26"/>
          <w:szCs w:val="26"/>
        </w:rPr>
      </w:pPr>
    </w:p>
    <w:p w14:paraId="1F36B866" w14:textId="77777777" w:rsidR="002064F9" w:rsidRPr="002064F9" w:rsidRDefault="002064F9" w:rsidP="002064F9">
      <w:pPr>
        <w:numPr>
          <w:ilvl w:val="0"/>
          <w:numId w:val="1"/>
        </w:numPr>
        <w:rPr>
          <w:sz w:val="26"/>
          <w:szCs w:val="26"/>
        </w:rPr>
      </w:pPr>
      <w:r w:rsidRPr="002064F9">
        <w:rPr>
          <w:sz w:val="26"/>
          <w:szCs w:val="26"/>
        </w:rPr>
        <w:t>Resolution: The resolution of the PWM signal determines the number of discrete steps between fully off and fully on. The ESP32 supports different bit resolutions, typically 8 or 10 bits, depending on the specific PWM channel. Higher resolution provides finer control but may require more CPU resources.</w:t>
      </w:r>
    </w:p>
    <w:p w14:paraId="114CF188" w14:textId="77777777" w:rsidR="002064F9" w:rsidRDefault="002064F9" w:rsidP="002064F9">
      <w:pPr>
        <w:numPr>
          <w:ilvl w:val="0"/>
          <w:numId w:val="1"/>
        </w:numPr>
        <w:rPr>
          <w:sz w:val="26"/>
          <w:szCs w:val="26"/>
        </w:rPr>
      </w:pPr>
      <w:r w:rsidRPr="002064F9">
        <w:rPr>
          <w:sz w:val="26"/>
          <w:szCs w:val="26"/>
        </w:rPr>
        <w:lastRenderedPageBreak/>
        <w:t>GPIO Compatibility: Check the compatibility of the chosen GPIO pin with PWM. Not all GPIO pins on the ESP32 support PWM output.</w:t>
      </w:r>
    </w:p>
    <w:p w14:paraId="15694BB6" w14:textId="77777777" w:rsidR="00E86219" w:rsidRPr="002064F9" w:rsidRDefault="00E86219" w:rsidP="00E86219">
      <w:pPr>
        <w:rPr>
          <w:sz w:val="26"/>
          <w:szCs w:val="26"/>
        </w:rPr>
      </w:pPr>
    </w:p>
    <w:p w14:paraId="4FDAA507" w14:textId="77777777" w:rsidR="002064F9" w:rsidRDefault="002064F9" w:rsidP="002064F9">
      <w:pPr>
        <w:numPr>
          <w:ilvl w:val="0"/>
          <w:numId w:val="1"/>
        </w:numPr>
        <w:rPr>
          <w:sz w:val="26"/>
          <w:szCs w:val="26"/>
        </w:rPr>
      </w:pPr>
      <w:r w:rsidRPr="002064F9">
        <w:rPr>
          <w:sz w:val="26"/>
          <w:szCs w:val="26"/>
        </w:rPr>
        <w:t>Current Limitations: Ensure that the GPIO pin and the connected circuit can handle the current required by the device being controlled. Exceeding the current limitations may damage the GPIO pin or the connected components.</w:t>
      </w:r>
    </w:p>
    <w:p w14:paraId="5846F8D5" w14:textId="77777777" w:rsidR="00E86219" w:rsidRDefault="00E86219" w:rsidP="00E86219">
      <w:pPr>
        <w:pStyle w:val="ListParagraph"/>
        <w:rPr>
          <w:sz w:val="26"/>
          <w:szCs w:val="26"/>
        </w:rPr>
      </w:pPr>
    </w:p>
    <w:p w14:paraId="6A72FC53" w14:textId="77777777" w:rsidR="00E86219" w:rsidRPr="002064F9" w:rsidRDefault="00E86219" w:rsidP="00E86219">
      <w:pPr>
        <w:rPr>
          <w:sz w:val="26"/>
          <w:szCs w:val="26"/>
        </w:rPr>
      </w:pPr>
    </w:p>
    <w:p w14:paraId="11F9E758" w14:textId="77777777" w:rsidR="002064F9" w:rsidRDefault="002064F9" w:rsidP="002064F9">
      <w:pPr>
        <w:numPr>
          <w:ilvl w:val="0"/>
          <w:numId w:val="1"/>
        </w:numPr>
        <w:rPr>
          <w:sz w:val="26"/>
          <w:szCs w:val="26"/>
        </w:rPr>
      </w:pPr>
      <w:r w:rsidRPr="002064F9">
        <w:rPr>
          <w:sz w:val="26"/>
          <w:szCs w:val="26"/>
        </w:rPr>
        <w:t>Interference: Consider potential interference from other PWM signals or external noise sources that might affect the performance of the PWM output or the connected devices.</w:t>
      </w:r>
    </w:p>
    <w:p w14:paraId="5DD76E76" w14:textId="77777777" w:rsidR="00E86219" w:rsidRPr="002064F9" w:rsidRDefault="00E86219" w:rsidP="00E86219">
      <w:pPr>
        <w:rPr>
          <w:sz w:val="26"/>
          <w:szCs w:val="26"/>
        </w:rPr>
      </w:pPr>
    </w:p>
    <w:p w14:paraId="3B2CE0BA" w14:textId="77777777" w:rsidR="002064F9" w:rsidRPr="002064F9" w:rsidRDefault="002064F9" w:rsidP="002064F9">
      <w:pPr>
        <w:rPr>
          <w:sz w:val="26"/>
          <w:szCs w:val="26"/>
        </w:rPr>
      </w:pPr>
      <w:r w:rsidRPr="002064F9">
        <w:rPr>
          <w:sz w:val="26"/>
          <w:szCs w:val="26"/>
        </w:rPr>
        <w:t>By taking these factors into account, you can configure PWM signals effectively for various applications using the ESP32 microcontroller.</w:t>
      </w:r>
    </w:p>
    <w:p w14:paraId="72027891" w14:textId="77777777" w:rsidR="002064F9" w:rsidRPr="00E86219" w:rsidRDefault="002064F9" w:rsidP="006F43FA">
      <w:pPr>
        <w:rPr>
          <w:sz w:val="26"/>
          <w:szCs w:val="26"/>
        </w:rPr>
      </w:pPr>
    </w:p>
    <w:p w14:paraId="6FA810AF" w14:textId="77777777" w:rsidR="002064F9" w:rsidRPr="00E86219" w:rsidRDefault="002064F9" w:rsidP="006F43FA">
      <w:pPr>
        <w:rPr>
          <w:sz w:val="26"/>
          <w:szCs w:val="26"/>
        </w:rPr>
      </w:pPr>
    </w:p>
    <w:p w14:paraId="7851B84C" w14:textId="570FF268" w:rsidR="002064F9" w:rsidRDefault="002064F9" w:rsidP="006F43FA">
      <w:pPr>
        <w:rPr>
          <w:b/>
          <w:bCs/>
          <w:color w:val="4472C4" w:themeColor="accent1"/>
          <w:sz w:val="28"/>
          <w:szCs w:val="28"/>
          <w:u w:val="single"/>
        </w:rPr>
      </w:pPr>
      <w:r w:rsidRPr="00411F30">
        <w:rPr>
          <w:b/>
          <w:bCs/>
          <w:color w:val="4472C4" w:themeColor="accent1"/>
          <w:sz w:val="28"/>
          <w:szCs w:val="28"/>
          <w:u w:val="single"/>
        </w:rPr>
        <w:t xml:space="preserve">REFRENCE: </w:t>
      </w:r>
    </w:p>
    <w:p w14:paraId="531E8647" w14:textId="77777777" w:rsidR="00411F30" w:rsidRPr="00411F30" w:rsidRDefault="00411F30" w:rsidP="006F43FA">
      <w:pPr>
        <w:rPr>
          <w:b/>
          <w:bCs/>
          <w:color w:val="4472C4" w:themeColor="accent1"/>
          <w:sz w:val="28"/>
          <w:szCs w:val="28"/>
          <w:u w:val="single"/>
        </w:rPr>
      </w:pPr>
    </w:p>
    <w:p w14:paraId="75A674A4" w14:textId="62E3605A" w:rsidR="002064F9" w:rsidRPr="00E86219" w:rsidRDefault="002064F9" w:rsidP="006F43FA">
      <w:pPr>
        <w:rPr>
          <w:sz w:val="26"/>
          <w:szCs w:val="26"/>
        </w:rPr>
      </w:pPr>
      <w:hyperlink r:id="rId6" w:history="1">
        <w:r w:rsidRPr="00E86219">
          <w:rPr>
            <w:rStyle w:val="Hyperlink"/>
            <w:sz w:val="26"/>
            <w:szCs w:val="26"/>
          </w:rPr>
          <w:t>https://chat.openai.com/?model=text-davinci-002-render-sha</w:t>
        </w:r>
      </w:hyperlink>
    </w:p>
    <w:p w14:paraId="6CBBDD16" w14:textId="77777777" w:rsidR="002064F9" w:rsidRDefault="002064F9" w:rsidP="006F43FA"/>
    <w:sectPr w:rsidR="00206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921"/>
    <w:multiLevelType w:val="multilevel"/>
    <w:tmpl w:val="593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950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FA"/>
    <w:rsid w:val="00016403"/>
    <w:rsid w:val="002064F9"/>
    <w:rsid w:val="00411F30"/>
    <w:rsid w:val="006F43FA"/>
    <w:rsid w:val="00E86219"/>
    <w:rsid w:val="00FE6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F584"/>
  <w15:chartTrackingRefBased/>
  <w15:docId w15:val="{D419400E-3A10-4ADD-AA44-B93F7C99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4F9"/>
    <w:rPr>
      <w:color w:val="0563C1" w:themeColor="hyperlink"/>
      <w:u w:val="single"/>
    </w:rPr>
  </w:style>
  <w:style w:type="character" w:styleId="UnresolvedMention">
    <w:name w:val="Unresolved Mention"/>
    <w:basedOn w:val="DefaultParagraphFont"/>
    <w:uiPriority w:val="99"/>
    <w:semiHidden/>
    <w:unhideWhenUsed/>
    <w:rsid w:val="002064F9"/>
    <w:rPr>
      <w:color w:val="605E5C"/>
      <w:shd w:val="clear" w:color="auto" w:fill="E1DFDD"/>
    </w:rPr>
  </w:style>
  <w:style w:type="paragraph" w:styleId="ListParagraph">
    <w:name w:val="List Paragraph"/>
    <w:basedOn w:val="Normal"/>
    <w:uiPriority w:val="34"/>
    <w:qFormat/>
    <w:rsid w:val="00E8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33232">
      <w:bodyDiv w:val="1"/>
      <w:marLeft w:val="0"/>
      <w:marRight w:val="0"/>
      <w:marTop w:val="0"/>
      <w:marBottom w:val="0"/>
      <w:divBdr>
        <w:top w:val="none" w:sz="0" w:space="0" w:color="auto"/>
        <w:left w:val="none" w:sz="0" w:space="0" w:color="auto"/>
        <w:bottom w:val="none" w:sz="0" w:space="0" w:color="auto"/>
        <w:right w:val="none" w:sz="0" w:space="0" w:color="auto"/>
      </w:divBdr>
    </w:div>
    <w:div w:id="1290744403">
      <w:bodyDiv w:val="1"/>
      <w:marLeft w:val="0"/>
      <w:marRight w:val="0"/>
      <w:marTop w:val="0"/>
      <w:marBottom w:val="0"/>
      <w:divBdr>
        <w:top w:val="none" w:sz="0" w:space="0" w:color="auto"/>
        <w:left w:val="none" w:sz="0" w:space="0" w:color="auto"/>
        <w:bottom w:val="none" w:sz="0" w:space="0" w:color="auto"/>
        <w:right w:val="none" w:sz="0" w:space="0" w:color="auto"/>
      </w:divBdr>
    </w:div>
    <w:div w:id="13963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model=text-davinci-002-render-sh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اشرف حافظ جابر مصطفى</dc:creator>
  <cp:keywords/>
  <dc:description/>
  <cp:lastModifiedBy>زياد اشرف حافظ جابر مصطفى</cp:lastModifiedBy>
  <cp:revision>1</cp:revision>
  <dcterms:created xsi:type="dcterms:W3CDTF">2023-07-31T13:58:00Z</dcterms:created>
  <dcterms:modified xsi:type="dcterms:W3CDTF">2023-07-31T14:04:00Z</dcterms:modified>
</cp:coreProperties>
</file>