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Aya Mostafa</w:t>
      </w:r>
    </w:p>
    <w:p>
      <w:r>
        <w:t xml:space="preserve">Frontend Engineer</w:t>
      </w:r>
    </w:p>
    <w:p>
      <w:r>
        <w:t xml:space="preserve">aya.mostafa.fe@example-mail.com | Cairo, Egypt</w:t>
      </w:r>
    </w:p>
    <w:p>
      <w:pPr>
        <w:pStyle w:val="Heading2"/>
      </w:pPr>
      <w:r>
        <w:t xml:space="preserve">Summary</w:t>
      </w:r>
    </w:p>
    <w:p>
      <w:r>
        <w:t xml:space="preserve">Egyptian frontend engineer and native English speaker with 4 years of experience building React applications for consumer products.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Frontend Engineer, Lotus Digital Products (2022 - Present)</w:t>
      </w:r>
    </w:p>
    <w:p>
      <w:pPr>
        <w:pStyle w:val="ListParagraph"/>
        <w:numPr>
          <w:ilvl w:val="0"/>
          <w:numId w:val="1"/>
        </w:numPr>
      </w:pPr>
      <w:r>
        <w:t xml:space="preserve">Built and maintain the customer-facing account settings section of the product using React and TypeScript.</w:t>
      </w:r>
    </w:p>
    <w:p>
      <w:pPr>
        <w:pStyle w:val="ListParagraph"/>
        <w:numPr>
          <w:ilvl w:val="0"/>
          <w:numId w:val="1"/>
        </w:numPr>
      </w:pPr>
      <w:r>
        <w:t xml:space="preserve">Fixed a set of Safari-specific layout bugs affecting roughly 15% of mobile users, identified through real-user monitoring segmented by browser.</w:t>
      </w:r>
    </w:p>
    <w:p>
      <w:pPr>
        <w:pStyle w:val="ListParagraph"/>
        <w:numPr>
          <w:ilvl w:val="0"/>
          <w:numId w:val="1"/>
        </w:numPr>
      </w:pPr>
      <w:r>
        <w:t xml:space="preserve">Wrote component tests for the checkout flow after a regression shipped that manual QA had missed, and the tests have caught two further regressions since.</w:t>
      </w:r>
    </w:p>
    <w:p>
      <w:pPr>
        <w:pStyle w:val="ListParagraph"/>
        <w:numPr>
          <w:ilvl w:val="0"/>
          <w:numId w:val="1"/>
        </w:numPr>
      </w:pPr>
      <w:r>
        <w:t xml:space="preserve">Worked with design on a settings page redesign, flagging an accessibility contrast issue during review that was fixed before implementation.</w:t>
      </w:r>
    </w:p>
    <w:p>
      <w:r>
        <w:rPr>
          <w:b/>
          <w:bCs/>
        </w:rPr>
        <w:t xml:space="preserve">Junior Frontend Engineer, Lotus Digital Products (2021 - 2022)</w:t>
      </w:r>
    </w:p>
    <w:p>
      <w:pPr>
        <w:pStyle w:val="ListParagraph"/>
        <w:numPr>
          <w:ilvl w:val="0"/>
          <w:numId w:val="1"/>
        </w:numPr>
      </w:pPr>
      <w:r>
        <w:t xml:space="preserve">Implemented UI components from Figma designs under senior guidance.</w:t>
      </w:r>
    </w:p>
    <w:p>
      <w:pPr>
        <w:pStyle w:val="ListParagraph"/>
        <w:numPr>
          <w:ilvl w:val="0"/>
          <w:numId w:val="1"/>
        </w:numPr>
      </w:pPr>
      <w:r>
        <w:t xml:space="preserve">Learned TypeScript and React testing practices on the job.</w:t>
      </w:r>
    </w:p>
    <w:p>
      <w:pPr>
        <w:pStyle w:val="Heading2"/>
      </w:pPr>
      <w:r>
        <w:t xml:space="preserve">Education</w:t>
      </w:r>
    </w:p>
    <w:p>
      <w:r>
        <w:t xml:space="preserve">B.Sc. in Computer Science, Cairo University</w:t>
      </w:r>
    </w:p>
    <w:p>
      <w:pPr>
        <w:pStyle w:val="Heading2"/>
      </w:pPr>
      <w:r>
        <w:t xml:space="preserve">Skills</w:t>
      </w:r>
    </w:p>
    <w:p>
      <w:r>
        <w:t xml:space="preserve">React, TypeScript, Jest, React Testing Library, CSS, basic accessibility auditing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2026-09-03T23:36:57.746Z</dcterms:created>
  <dcterms:modified xsi:type="dcterms:W3CDTF">2026-09-03T23:36:57.746Z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