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F245"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3F00CD4F" w14:textId="77777777" w:rsidR="008D6773" w:rsidRDefault="008D6773" w:rsidP="008D6773"/>
    <w:p w14:paraId="1CD12160" w14:textId="77777777" w:rsidR="008D6773" w:rsidRDefault="008D6773" w:rsidP="008D6773"/>
    <w:p w14:paraId="1DFA12E7" w14:textId="77777777" w:rsidR="008D6773" w:rsidRPr="00241685" w:rsidRDefault="008D6773" w:rsidP="008D6773"/>
    <w:p w14:paraId="1DB3F625" w14:textId="2FFCE62A" w:rsidR="008D6773" w:rsidRPr="008D6C95" w:rsidRDefault="00284020" w:rsidP="00DE38D8">
      <w:pPr>
        <w:jc w:val="center"/>
      </w:pPr>
      <w:r>
        <w:rPr>
          <w:noProof/>
        </w:rPr>
        <w:drawing>
          <wp:inline distT="0" distB="0" distL="0" distR="0" wp14:anchorId="13F1266E" wp14:editId="71145822">
            <wp:extent cx="3838575" cy="38385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3838575"/>
                    </a:xfrm>
                    <a:prstGeom prst="rect">
                      <a:avLst/>
                    </a:prstGeom>
                    <a:noFill/>
                    <a:ln>
                      <a:noFill/>
                    </a:ln>
                  </pic:spPr>
                </pic:pic>
              </a:graphicData>
            </a:graphic>
          </wp:inline>
        </w:drawing>
      </w:r>
    </w:p>
    <w:p w14:paraId="17C244F7" w14:textId="77777777" w:rsidR="008D6773" w:rsidRDefault="008D6773" w:rsidP="00284020">
      <w:pPr>
        <w:rPr>
          <w:b/>
          <w:sz w:val="56"/>
          <w:szCs w:val="56"/>
        </w:rPr>
      </w:pPr>
    </w:p>
    <w:p w14:paraId="12DC65E4" w14:textId="768D1FA7" w:rsidR="00284020" w:rsidRDefault="00284020" w:rsidP="008D6773">
      <w:pPr>
        <w:jc w:val="center"/>
        <w:rPr>
          <w:b/>
          <w:sz w:val="56"/>
          <w:szCs w:val="56"/>
        </w:rPr>
      </w:pPr>
      <w:r>
        <w:rPr>
          <w:b/>
          <w:sz w:val="56"/>
          <w:szCs w:val="56"/>
        </w:rPr>
        <w:t>Fiel Leitor</w:t>
      </w:r>
    </w:p>
    <w:p w14:paraId="57EE6CC4" w14:textId="157CF6CE" w:rsidR="008D6773" w:rsidRPr="00284020" w:rsidRDefault="00284020" w:rsidP="008D6773">
      <w:pPr>
        <w:rPr>
          <w:b/>
          <w:sz w:val="56"/>
          <w:szCs w:val="56"/>
        </w:rPr>
      </w:pPr>
      <w:r>
        <w:rPr>
          <w:b/>
          <w:sz w:val="56"/>
          <w:szCs w:val="56"/>
        </w:rPr>
        <w:br w:type="page"/>
      </w:r>
    </w:p>
    <w:p w14:paraId="70CF92B6" w14:textId="77777777" w:rsidR="008D6773" w:rsidRDefault="008D6773" w:rsidP="008D6773"/>
    <w:p w14:paraId="663C4574" w14:textId="77777777" w:rsidR="008D6773" w:rsidRDefault="008D6773" w:rsidP="008D6773"/>
    <w:p w14:paraId="31415E5D" w14:textId="77777777" w:rsidR="005606E9" w:rsidRDefault="005606E9" w:rsidP="005606E9">
      <w:pPr>
        <w:jc w:val="center"/>
        <w:rPr>
          <w:b/>
          <w:sz w:val="28"/>
          <w:szCs w:val="28"/>
        </w:rPr>
      </w:pPr>
      <w:r w:rsidRPr="00E8403A">
        <w:rPr>
          <w:b/>
          <w:sz w:val="28"/>
          <w:szCs w:val="28"/>
        </w:rPr>
        <w:t xml:space="preserve">Histórico de </w:t>
      </w:r>
      <w:r>
        <w:rPr>
          <w:b/>
          <w:sz w:val="28"/>
          <w:szCs w:val="28"/>
        </w:rPr>
        <w:t>Versões</w:t>
      </w:r>
    </w:p>
    <w:p w14:paraId="33CDECDA"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41C1A928" w14:textId="77777777" w:rsidTr="003F2B95">
        <w:trPr>
          <w:jc w:val="center"/>
        </w:trPr>
        <w:tc>
          <w:tcPr>
            <w:tcW w:w="1223" w:type="dxa"/>
            <w:shd w:val="pct10" w:color="auto" w:fill="FFFFFF"/>
            <w:vAlign w:val="center"/>
          </w:tcPr>
          <w:p w14:paraId="7E044394"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04A1838C"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43405239"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159F2FAC"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16F4A098" w14:textId="77777777" w:rsidR="005606E9" w:rsidRDefault="005606E9" w:rsidP="0068357A">
            <w:pPr>
              <w:pStyle w:val="PSDS-CorpodeTexto"/>
              <w:jc w:val="center"/>
              <w:rPr>
                <w:rFonts w:cs="Arial"/>
                <w:b/>
                <w:bCs/>
              </w:rPr>
            </w:pPr>
            <w:r>
              <w:rPr>
                <w:rFonts w:cs="Arial"/>
                <w:b/>
                <w:bCs/>
              </w:rPr>
              <w:t>Revisor</w:t>
            </w:r>
          </w:p>
        </w:tc>
      </w:tr>
      <w:tr w:rsidR="005606E9" w14:paraId="54D10B54" w14:textId="77777777" w:rsidTr="003F2B95">
        <w:trPr>
          <w:jc w:val="center"/>
        </w:trPr>
        <w:tc>
          <w:tcPr>
            <w:tcW w:w="1223" w:type="dxa"/>
            <w:vAlign w:val="center"/>
          </w:tcPr>
          <w:p w14:paraId="3D833760" w14:textId="19026836" w:rsidR="005606E9" w:rsidRPr="003F2B95" w:rsidRDefault="00284020" w:rsidP="0068357A">
            <w:pPr>
              <w:spacing w:before="120"/>
              <w:ind w:left="-108"/>
              <w:jc w:val="center"/>
            </w:pPr>
            <w:r>
              <w:t>29</w:t>
            </w:r>
            <w:r w:rsidR="007F02D0">
              <w:t>/0</w:t>
            </w:r>
            <w:r>
              <w:t>9/25</w:t>
            </w:r>
          </w:p>
        </w:tc>
        <w:tc>
          <w:tcPr>
            <w:tcW w:w="992" w:type="dxa"/>
            <w:vAlign w:val="center"/>
          </w:tcPr>
          <w:p w14:paraId="6DF04187"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350EC836"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13239650" w14:textId="5DAB1B35" w:rsidR="005606E9" w:rsidRPr="003F2B95" w:rsidRDefault="00284020" w:rsidP="0068357A">
            <w:pPr>
              <w:pStyle w:val="PSDS-CorpodeTexto"/>
              <w:jc w:val="center"/>
              <w:rPr>
                <w:rFonts w:cs="Arial"/>
              </w:rPr>
            </w:pPr>
            <w:r>
              <w:rPr>
                <w:rFonts w:cs="Arial"/>
              </w:rPr>
              <w:t>Mahmoud</w:t>
            </w:r>
          </w:p>
        </w:tc>
        <w:tc>
          <w:tcPr>
            <w:tcW w:w="2626" w:type="dxa"/>
            <w:vAlign w:val="center"/>
          </w:tcPr>
          <w:p w14:paraId="574A349B" w14:textId="77777777" w:rsidR="005606E9" w:rsidRPr="003F2B95" w:rsidRDefault="003F2B95" w:rsidP="0068357A">
            <w:pPr>
              <w:pStyle w:val="PSDS-CorpodeTexto"/>
              <w:jc w:val="center"/>
              <w:rPr>
                <w:rFonts w:cs="Arial"/>
              </w:rPr>
            </w:pPr>
            <w:r>
              <w:rPr>
                <w:rFonts w:cs="Arial"/>
              </w:rPr>
              <w:t>-</w:t>
            </w:r>
          </w:p>
        </w:tc>
      </w:tr>
    </w:tbl>
    <w:p w14:paraId="72AC7A5E"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5DDF54B8" w14:textId="77777777" w:rsidR="008D6773" w:rsidRPr="000524DB" w:rsidRDefault="008D6773" w:rsidP="008D6773"/>
    <w:p w14:paraId="5BC1F853" w14:textId="77777777" w:rsidR="00AA6BDE" w:rsidRPr="00AE2E18" w:rsidRDefault="00AA6BDE" w:rsidP="00AA6BDE">
      <w:pPr>
        <w:jc w:val="right"/>
        <w:rPr>
          <w:b/>
          <w:bCs/>
          <w:color w:val="001C4E"/>
          <w:sz w:val="24"/>
          <w:szCs w:val="24"/>
        </w:rPr>
      </w:pPr>
    </w:p>
    <w:p w14:paraId="3B606E0E"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0AF6065C" w14:textId="77777777" w:rsidTr="00E247EA">
        <w:trPr>
          <w:trHeight w:val="375"/>
          <w:jc w:val="center"/>
        </w:trPr>
        <w:tc>
          <w:tcPr>
            <w:tcW w:w="2015" w:type="dxa"/>
          </w:tcPr>
          <w:p w14:paraId="7D6AEA1F"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09A49BB4" w14:textId="083FA902" w:rsidR="005606E9" w:rsidRPr="00A873DB" w:rsidRDefault="000C1E73" w:rsidP="0068357A">
            <w:pPr>
              <w:pStyle w:val="Capa4"/>
              <w:ind w:left="0"/>
              <w:jc w:val="left"/>
              <w:rPr>
                <w:rFonts w:cs="Arial"/>
                <w:sz w:val="24"/>
              </w:rPr>
            </w:pPr>
            <w:r>
              <w:rPr>
                <w:rFonts w:cs="Arial"/>
                <w:sz w:val="24"/>
              </w:rPr>
              <w:t>FATEC</w:t>
            </w:r>
            <w:r w:rsidR="005606E9">
              <w:rPr>
                <w:rFonts w:cs="Arial"/>
                <w:sz w:val="24"/>
              </w:rPr>
              <w:t xml:space="preserve"> - Interno</w:t>
            </w:r>
          </w:p>
        </w:tc>
      </w:tr>
      <w:tr w:rsidR="005606E9" w:rsidRPr="00A873DB" w14:paraId="07767354" w14:textId="77777777" w:rsidTr="00E247EA">
        <w:trPr>
          <w:trHeight w:val="375"/>
          <w:jc w:val="center"/>
        </w:trPr>
        <w:tc>
          <w:tcPr>
            <w:tcW w:w="2015" w:type="dxa"/>
          </w:tcPr>
          <w:p w14:paraId="1B5EB338"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1B0E1CE0" w14:textId="0D7FA8E1"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284020">
              <w:rPr>
                <w:i/>
                <w:sz w:val="22"/>
                <w:szCs w:val="22"/>
              </w:rPr>
              <w:t>Fiel Leitor</w:t>
            </w:r>
          </w:p>
        </w:tc>
      </w:tr>
      <w:tr w:rsidR="005606E9" w:rsidRPr="00A873DB" w14:paraId="2C2C168D" w14:textId="77777777" w:rsidTr="00E247EA">
        <w:trPr>
          <w:trHeight w:val="375"/>
          <w:jc w:val="center"/>
        </w:trPr>
        <w:tc>
          <w:tcPr>
            <w:tcW w:w="2015" w:type="dxa"/>
          </w:tcPr>
          <w:p w14:paraId="66330899"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4EDDC06E" w14:textId="40FC7BA6" w:rsidR="005606E9" w:rsidRPr="00A873DB" w:rsidRDefault="00284020" w:rsidP="007F02D0">
            <w:pPr>
              <w:pStyle w:val="Capa4"/>
              <w:ind w:left="0"/>
              <w:jc w:val="left"/>
              <w:rPr>
                <w:rFonts w:cs="Arial"/>
                <w:sz w:val="24"/>
              </w:rPr>
            </w:pPr>
            <w:r>
              <w:rPr>
                <w:rFonts w:cs="Arial"/>
                <w:sz w:val="24"/>
              </w:rPr>
              <w:t>29</w:t>
            </w:r>
            <w:r w:rsidR="003F2B95">
              <w:rPr>
                <w:rFonts w:cs="Arial"/>
                <w:sz w:val="24"/>
              </w:rPr>
              <w:t xml:space="preserve"> de </w:t>
            </w:r>
            <w:r>
              <w:rPr>
                <w:rFonts w:cs="Arial"/>
                <w:sz w:val="24"/>
              </w:rPr>
              <w:t>setembro</w:t>
            </w:r>
            <w:r w:rsidR="003F2B95">
              <w:rPr>
                <w:rFonts w:cs="Arial"/>
                <w:sz w:val="24"/>
              </w:rPr>
              <w:t xml:space="preserve"> </w:t>
            </w:r>
            <w:r w:rsidR="005606E9">
              <w:rPr>
                <w:rFonts w:cs="Arial"/>
                <w:sz w:val="24"/>
              </w:rPr>
              <w:t>de 20</w:t>
            </w:r>
            <w:r>
              <w:rPr>
                <w:rFonts w:cs="Arial"/>
                <w:sz w:val="24"/>
              </w:rPr>
              <w:t>25</w:t>
            </w:r>
          </w:p>
        </w:tc>
      </w:tr>
      <w:tr w:rsidR="005606E9" w:rsidRPr="00692B8A" w14:paraId="077FFFC1" w14:textId="77777777" w:rsidTr="00E247EA">
        <w:trPr>
          <w:jc w:val="center"/>
        </w:trPr>
        <w:tc>
          <w:tcPr>
            <w:tcW w:w="2015" w:type="dxa"/>
          </w:tcPr>
          <w:p w14:paraId="3269E9DA" w14:textId="77777777"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14:paraId="243D26BD" w14:textId="1E2FFD23" w:rsidR="005606E9" w:rsidRPr="003F2B95" w:rsidRDefault="00284020" w:rsidP="0068357A">
            <w:pPr>
              <w:rPr>
                <w:b/>
                <w:bCs/>
                <w:lang w:val="en-US"/>
              </w:rPr>
            </w:pPr>
            <w:r>
              <w:rPr>
                <w:b/>
                <w:bCs/>
                <w:lang w:val="en-US"/>
              </w:rPr>
              <w:t xml:space="preserve">Mahmoud </w:t>
            </w:r>
            <w:proofErr w:type="spellStart"/>
            <w:r>
              <w:rPr>
                <w:b/>
                <w:bCs/>
                <w:lang w:val="en-US"/>
              </w:rPr>
              <w:t>Fauzi</w:t>
            </w:r>
            <w:proofErr w:type="spellEnd"/>
            <w:r>
              <w:rPr>
                <w:b/>
                <w:bCs/>
                <w:lang w:val="en-US"/>
              </w:rPr>
              <w:t xml:space="preserve"> Ghazal</w:t>
            </w:r>
          </w:p>
          <w:p w14:paraId="5903F2A1" w14:textId="64CAF122" w:rsidR="005606E9" w:rsidRPr="003F2B95" w:rsidRDefault="00284020" w:rsidP="0068357A">
            <w:pPr>
              <w:rPr>
                <w:bCs/>
                <w:u w:val="single"/>
                <w:lang w:val="en-US"/>
              </w:rPr>
            </w:pPr>
            <w:r>
              <w:rPr>
                <w:lang w:val="en-US"/>
              </w:rPr>
              <w:t>mahmoud.f.ghazal</w:t>
            </w:r>
            <w:r w:rsidR="003F2B95" w:rsidRPr="003F2B95">
              <w:rPr>
                <w:lang w:val="en-US"/>
              </w:rPr>
              <w:t>@gmail.com</w:t>
            </w:r>
          </w:p>
        </w:tc>
      </w:tr>
    </w:tbl>
    <w:p w14:paraId="54834CDA" w14:textId="77777777" w:rsidR="00AA6BDE" w:rsidRPr="003F2B95" w:rsidRDefault="00AA6BDE" w:rsidP="00AA6BDE">
      <w:pPr>
        <w:pStyle w:val="PSDS-CorpodeTexto"/>
        <w:jc w:val="both"/>
        <w:rPr>
          <w:lang w:val="en-US"/>
        </w:rPr>
      </w:pPr>
    </w:p>
    <w:p w14:paraId="4C283ACF" w14:textId="77777777" w:rsidR="00AA6BDE" w:rsidRPr="00E8403A" w:rsidRDefault="00AA6BDE" w:rsidP="00AA6BDE">
      <w:pPr>
        <w:jc w:val="center"/>
        <w:rPr>
          <w:b/>
          <w:sz w:val="28"/>
          <w:szCs w:val="28"/>
        </w:rPr>
      </w:pPr>
      <w:r w:rsidRPr="00E8403A">
        <w:rPr>
          <w:b/>
          <w:sz w:val="28"/>
          <w:szCs w:val="28"/>
        </w:rPr>
        <w:t>Página de Assinaturas</w:t>
      </w:r>
    </w:p>
    <w:p w14:paraId="3E64FB74" w14:textId="77777777" w:rsidR="00AA6BDE" w:rsidRDefault="00AA6BDE" w:rsidP="00AA6BDE"/>
    <w:p w14:paraId="430F6C54"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7024C741" w14:textId="77777777" w:rsidTr="00AA6BDE">
        <w:trPr>
          <w:jc w:val="center"/>
        </w:trPr>
        <w:tc>
          <w:tcPr>
            <w:tcW w:w="1676" w:type="dxa"/>
            <w:vAlign w:val="bottom"/>
          </w:tcPr>
          <w:p w14:paraId="41BBAE87"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58234CFB" w14:textId="77777777" w:rsidR="00AA6BDE" w:rsidRPr="00036D05" w:rsidRDefault="00AA6BDE" w:rsidP="00E247EA">
            <w:pPr>
              <w:spacing w:before="120"/>
            </w:pPr>
          </w:p>
        </w:tc>
        <w:tc>
          <w:tcPr>
            <w:tcW w:w="1794" w:type="dxa"/>
          </w:tcPr>
          <w:p w14:paraId="5D4D0E27" w14:textId="77777777" w:rsidR="00AA6BDE" w:rsidRPr="00CB1404" w:rsidRDefault="00AA6BDE" w:rsidP="00E247EA">
            <w:pPr>
              <w:spacing w:before="120"/>
              <w:ind w:left="-108"/>
              <w:jc w:val="center"/>
            </w:pPr>
          </w:p>
        </w:tc>
      </w:tr>
      <w:tr w:rsidR="00AA6BDE" w:rsidRPr="00CB1404" w14:paraId="51ADB988" w14:textId="77777777" w:rsidTr="00AA6BDE">
        <w:trPr>
          <w:jc w:val="center"/>
        </w:trPr>
        <w:tc>
          <w:tcPr>
            <w:tcW w:w="1676" w:type="dxa"/>
          </w:tcPr>
          <w:p w14:paraId="4DFD07B1" w14:textId="77777777" w:rsidR="00AA6BDE" w:rsidRPr="00CB1404" w:rsidRDefault="00AA6BDE" w:rsidP="00E247EA"/>
        </w:tc>
        <w:tc>
          <w:tcPr>
            <w:tcW w:w="5656" w:type="dxa"/>
            <w:tcBorders>
              <w:top w:val="single" w:sz="4" w:space="0" w:color="auto"/>
            </w:tcBorders>
          </w:tcPr>
          <w:p w14:paraId="7F1CED89" w14:textId="77777777" w:rsidR="00AA6BDE" w:rsidRPr="00FD382A" w:rsidRDefault="00AA6BDE" w:rsidP="00E247EA">
            <w:pPr>
              <w:spacing w:before="120"/>
              <w:rPr>
                <w:lang w:val="de-DE"/>
              </w:rPr>
            </w:pPr>
          </w:p>
        </w:tc>
        <w:tc>
          <w:tcPr>
            <w:tcW w:w="1794" w:type="dxa"/>
            <w:tcBorders>
              <w:top w:val="single" w:sz="4" w:space="0" w:color="auto"/>
            </w:tcBorders>
          </w:tcPr>
          <w:p w14:paraId="13D1919D" w14:textId="2EAF9756" w:rsidR="00AA6BDE" w:rsidRDefault="003F2B95" w:rsidP="00E247EA">
            <w:pPr>
              <w:spacing w:before="120"/>
              <w:ind w:left="-108"/>
              <w:jc w:val="center"/>
            </w:pPr>
            <w:r>
              <w:t>2</w:t>
            </w:r>
            <w:r w:rsidR="00284020">
              <w:t>9</w:t>
            </w:r>
            <w:r>
              <w:t>/</w:t>
            </w:r>
            <w:r w:rsidR="00284020">
              <w:t>09</w:t>
            </w:r>
            <w:r>
              <w:t>/</w:t>
            </w:r>
            <w:r w:rsidR="00284020">
              <w:t>25</w:t>
            </w:r>
          </w:p>
          <w:p w14:paraId="69CBFCCA" w14:textId="77777777" w:rsidR="00AA6BDE" w:rsidRPr="00CB1404" w:rsidRDefault="00AA6BDE" w:rsidP="00E247EA">
            <w:pPr>
              <w:spacing w:before="120"/>
              <w:jc w:val="center"/>
            </w:pPr>
          </w:p>
        </w:tc>
      </w:tr>
    </w:tbl>
    <w:p w14:paraId="10B382AE" w14:textId="77777777" w:rsidR="00AA6BDE" w:rsidRDefault="00AA6BDE" w:rsidP="00AA6BDE">
      <w:pPr>
        <w:pStyle w:val="PSDS-CorpodeTexto"/>
        <w:jc w:val="both"/>
      </w:pPr>
    </w:p>
    <w:p w14:paraId="51A912BE" w14:textId="77777777" w:rsidR="00AA6BDE" w:rsidRDefault="00AA6BDE" w:rsidP="00AA6BDE">
      <w:pPr>
        <w:jc w:val="center"/>
      </w:pPr>
    </w:p>
    <w:p w14:paraId="5E40F271" w14:textId="77777777" w:rsidR="00AA6BDE" w:rsidRDefault="00AA6BDE" w:rsidP="00AA6BDE">
      <w:pPr>
        <w:jc w:val="center"/>
        <w:rPr>
          <w:b/>
          <w:sz w:val="28"/>
          <w:szCs w:val="28"/>
        </w:rPr>
      </w:pPr>
    </w:p>
    <w:p w14:paraId="7CA1B6B5" w14:textId="77777777" w:rsidR="008D6773" w:rsidRDefault="00AA6BDE" w:rsidP="003F2B95">
      <w:pPr>
        <w:jc w:val="center"/>
        <w:rPr>
          <w:b/>
        </w:rPr>
      </w:pPr>
      <w:r>
        <w:rPr>
          <w:b/>
          <w:sz w:val="28"/>
          <w:szCs w:val="28"/>
        </w:rPr>
        <w:br w:type="page"/>
      </w:r>
    </w:p>
    <w:p w14:paraId="62EB3FE7" w14:textId="77777777" w:rsidR="00CA7D77" w:rsidRDefault="00574C98" w:rsidP="008D6773">
      <w:pPr>
        <w:jc w:val="center"/>
        <w:rPr>
          <w:b/>
          <w:sz w:val="32"/>
          <w:szCs w:val="32"/>
        </w:rPr>
      </w:pPr>
      <w:r w:rsidRPr="008D6773">
        <w:rPr>
          <w:b/>
          <w:sz w:val="32"/>
          <w:szCs w:val="32"/>
        </w:rPr>
        <w:lastRenderedPageBreak/>
        <w:t>Índice</w:t>
      </w:r>
    </w:p>
    <w:p w14:paraId="75FF6E63"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633AB443" w14:textId="77777777" w:rsidR="002A0D29" w:rsidRDefault="002A0D29">
      <w:pPr>
        <w:pStyle w:val="Remissivo1"/>
        <w:tabs>
          <w:tab w:val="right" w:leader="dot" w:pos="10762"/>
        </w:tabs>
        <w:rPr>
          <w:noProof/>
        </w:rPr>
      </w:pPr>
      <w:r>
        <w:rPr>
          <w:noProof/>
        </w:rPr>
        <w:t>Camada de Apresentação</w:t>
      </w:r>
      <w:r>
        <w:rPr>
          <w:noProof/>
        </w:rPr>
        <w:tab/>
        <w:t>7</w:t>
      </w:r>
    </w:p>
    <w:p w14:paraId="5E22688C" w14:textId="77777777" w:rsidR="002A0D29" w:rsidRDefault="002A0D29">
      <w:pPr>
        <w:pStyle w:val="Remissivo1"/>
        <w:tabs>
          <w:tab w:val="right" w:leader="dot" w:pos="10762"/>
        </w:tabs>
        <w:rPr>
          <w:noProof/>
        </w:rPr>
      </w:pPr>
      <w:r>
        <w:rPr>
          <w:noProof/>
        </w:rPr>
        <w:t>Camada de Persistência</w:t>
      </w:r>
      <w:r>
        <w:rPr>
          <w:noProof/>
        </w:rPr>
        <w:tab/>
        <w:t>11</w:t>
      </w:r>
    </w:p>
    <w:p w14:paraId="6911A683" w14:textId="77777777" w:rsidR="002A0D29" w:rsidRDefault="002A0D29">
      <w:pPr>
        <w:pStyle w:val="Remissivo1"/>
        <w:tabs>
          <w:tab w:val="right" w:leader="dot" w:pos="10762"/>
        </w:tabs>
        <w:rPr>
          <w:noProof/>
        </w:rPr>
      </w:pPr>
      <w:r>
        <w:rPr>
          <w:noProof/>
        </w:rPr>
        <w:t>Diagrama de caso de uso geral do sistema</w:t>
      </w:r>
      <w:r>
        <w:rPr>
          <w:noProof/>
        </w:rPr>
        <w:tab/>
        <w:t>5</w:t>
      </w:r>
    </w:p>
    <w:p w14:paraId="652DDFC1" w14:textId="77777777" w:rsidR="002A0D29" w:rsidRDefault="002A0D29">
      <w:pPr>
        <w:pStyle w:val="Remissivo1"/>
        <w:tabs>
          <w:tab w:val="right" w:leader="dot" w:pos="10762"/>
        </w:tabs>
        <w:rPr>
          <w:noProof/>
        </w:rPr>
      </w:pPr>
      <w:r>
        <w:rPr>
          <w:noProof/>
        </w:rPr>
        <w:t>Escopo</w:t>
      </w:r>
      <w:r>
        <w:rPr>
          <w:noProof/>
        </w:rPr>
        <w:tab/>
        <w:t>4</w:t>
      </w:r>
    </w:p>
    <w:p w14:paraId="2BEDEC18" w14:textId="77777777" w:rsidR="002A0D29" w:rsidRDefault="002A0D29">
      <w:pPr>
        <w:pStyle w:val="Remissivo1"/>
        <w:tabs>
          <w:tab w:val="right" w:leader="dot" w:pos="10762"/>
        </w:tabs>
        <w:rPr>
          <w:noProof/>
        </w:rPr>
      </w:pPr>
      <w:r>
        <w:rPr>
          <w:noProof/>
        </w:rPr>
        <w:t>Objetivo</w:t>
      </w:r>
      <w:r>
        <w:rPr>
          <w:noProof/>
        </w:rPr>
        <w:tab/>
        <w:t>4</w:t>
      </w:r>
    </w:p>
    <w:p w14:paraId="61872DA8" w14:textId="77777777" w:rsidR="002A0D29" w:rsidRDefault="002A0D29">
      <w:pPr>
        <w:pStyle w:val="Remissivo1"/>
        <w:tabs>
          <w:tab w:val="right" w:leader="dot" w:pos="10762"/>
        </w:tabs>
        <w:rPr>
          <w:noProof/>
        </w:rPr>
      </w:pPr>
      <w:r>
        <w:rPr>
          <w:noProof/>
        </w:rPr>
        <w:t>Pacote Model</w:t>
      </w:r>
      <w:r>
        <w:rPr>
          <w:noProof/>
        </w:rPr>
        <w:tab/>
        <w:t>10</w:t>
      </w:r>
    </w:p>
    <w:p w14:paraId="19EF772D" w14:textId="77777777" w:rsidR="002A0D29" w:rsidRDefault="002A0D29">
      <w:pPr>
        <w:pStyle w:val="Remissivo1"/>
        <w:tabs>
          <w:tab w:val="right" w:leader="dot" w:pos="10762"/>
        </w:tabs>
        <w:rPr>
          <w:noProof/>
        </w:rPr>
      </w:pPr>
      <w:r>
        <w:rPr>
          <w:noProof/>
        </w:rPr>
        <w:t>Qualidade</w:t>
      </w:r>
      <w:r>
        <w:rPr>
          <w:noProof/>
        </w:rPr>
        <w:tab/>
        <w:t>13</w:t>
      </w:r>
    </w:p>
    <w:p w14:paraId="12BBB777"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67A19F6" w14:textId="77777777" w:rsidR="002A0D29" w:rsidRDefault="002A0D29">
      <w:pPr>
        <w:pStyle w:val="Remissivo1"/>
        <w:tabs>
          <w:tab w:val="right" w:leader="dot" w:pos="10762"/>
        </w:tabs>
        <w:rPr>
          <w:noProof/>
        </w:rPr>
      </w:pPr>
      <w:r>
        <w:rPr>
          <w:noProof/>
        </w:rPr>
        <w:t>Representação Arquitetural</w:t>
      </w:r>
      <w:r>
        <w:rPr>
          <w:noProof/>
        </w:rPr>
        <w:tab/>
        <w:t>4</w:t>
      </w:r>
    </w:p>
    <w:p w14:paraId="5542C204" w14:textId="77777777" w:rsidR="002A0D29" w:rsidRDefault="002A0D29">
      <w:pPr>
        <w:pStyle w:val="Remissivo1"/>
        <w:tabs>
          <w:tab w:val="right" w:leader="dot" w:pos="10762"/>
        </w:tabs>
        <w:rPr>
          <w:noProof/>
        </w:rPr>
      </w:pPr>
      <w:r>
        <w:rPr>
          <w:noProof/>
        </w:rPr>
        <w:t>Tamanho e Performance</w:t>
      </w:r>
      <w:r>
        <w:rPr>
          <w:noProof/>
        </w:rPr>
        <w:tab/>
        <w:t>13</w:t>
      </w:r>
    </w:p>
    <w:p w14:paraId="7D19F083" w14:textId="77777777" w:rsidR="002A0D29" w:rsidRDefault="002A0D29">
      <w:pPr>
        <w:pStyle w:val="Remissivo1"/>
        <w:tabs>
          <w:tab w:val="right" w:leader="dot" w:pos="10762"/>
        </w:tabs>
        <w:rPr>
          <w:noProof/>
        </w:rPr>
      </w:pPr>
      <w:r>
        <w:rPr>
          <w:noProof/>
        </w:rPr>
        <w:t>Visão de Dados</w:t>
      </w:r>
      <w:r>
        <w:rPr>
          <w:noProof/>
        </w:rPr>
        <w:tab/>
        <w:t>13</w:t>
      </w:r>
    </w:p>
    <w:p w14:paraId="672CC25B" w14:textId="77777777" w:rsidR="002A0D29" w:rsidRDefault="002A0D29">
      <w:pPr>
        <w:pStyle w:val="Remissivo1"/>
        <w:tabs>
          <w:tab w:val="right" w:leader="dot" w:pos="10762"/>
        </w:tabs>
        <w:rPr>
          <w:noProof/>
        </w:rPr>
      </w:pPr>
      <w:r>
        <w:rPr>
          <w:noProof/>
        </w:rPr>
        <w:t>Visão de Implementação</w:t>
      </w:r>
      <w:r>
        <w:rPr>
          <w:noProof/>
        </w:rPr>
        <w:tab/>
        <w:t>13</w:t>
      </w:r>
    </w:p>
    <w:p w14:paraId="3B290522"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2FB6CEA8" w14:textId="77777777" w:rsidR="00574C98" w:rsidRDefault="00647478" w:rsidP="00B30815">
      <w:pPr>
        <w:jc w:val="center"/>
      </w:pPr>
      <w:r>
        <w:rPr>
          <w:b/>
          <w:sz w:val="32"/>
          <w:szCs w:val="32"/>
        </w:rPr>
        <w:fldChar w:fldCharType="end"/>
      </w:r>
      <w:r w:rsidR="00B30815">
        <w:rPr>
          <w:b/>
          <w:sz w:val="32"/>
          <w:szCs w:val="32"/>
        </w:rPr>
        <w:br w:type="page"/>
      </w:r>
    </w:p>
    <w:p w14:paraId="1322CCB0"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3913449E" w14:textId="77777777" w:rsidR="00B62BA0" w:rsidRDefault="00B62BA0" w:rsidP="00B62BA0"/>
    <w:p w14:paraId="333C4295" w14:textId="77777777" w:rsidR="00664ED8" w:rsidRPr="004836BF" w:rsidRDefault="00664ED8" w:rsidP="00664ED8">
      <w:pPr>
        <w:ind w:firstLine="540"/>
        <w:jc w:val="both"/>
      </w:pPr>
      <w:r w:rsidRPr="004836BF">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29D31829" w14:textId="77777777" w:rsidR="00664ED8" w:rsidRDefault="00664ED8" w:rsidP="00664ED8">
      <w:pPr>
        <w:ind w:firstLine="540"/>
        <w:jc w:val="both"/>
      </w:pPr>
      <w:r w:rsidRPr="004836BF">
        <w:t xml:space="preserve">Tem o objetivo de alinhar as expectativas dos interessados para formalizar o início do projeto. Apresentar uma visão arquitetural dos sistemas da linha </w:t>
      </w:r>
      <w:r w:rsidRPr="004836BF">
        <w:rPr>
          <w:b/>
          <w:bCs/>
        </w:rPr>
        <w:t>SISCAD</w:t>
      </w:r>
      <w:r w:rsidRPr="004836BF">
        <w:t xml:space="preserve">. O intuito é salientar diferentes aspectos deste produto, obtidos a partir de decisões arquiteturais realizadas no âmbito dos sistemas da linha </w:t>
      </w:r>
      <w:r w:rsidRPr="004836BF">
        <w:rPr>
          <w:b/>
          <w:bCs/>
        </w:rPr>
        <w:t>SISCAD</w:t>
      </w:r>
      <w:r w:rsidRPr="004836BF">
        <w:t>.</w:t>
      </w:r>
    </w:p>
    <w:p w14:paraId="2252A20E" w14:textId="77777777" w:rsidR="00664ED8" w:rsidRDefault="00664ED8" w:rsidP="00B62BA0">
      <w:pPr>
        <w:pStyle w:val="Corpodetexto"/>
        <w:ind w:left="360" w:firstLine="349"/>
        <w:jc w:val="both"/>
        <w:rPr>
          <w:rFonts w:cs="Arial"/>
          <w:sz w:val="22"/>
          <w:szCs w:val="22"/>
          <w:highlight w:val="yellow"/>
        </w:rPr>
      </w:pPr>
    </w:p>
    <w:p w14:paraId="571FBFA9" w14:textId="77777777" w:rsidR="00B62BA0" w:rsidRPr="00495A34" w:rsidRDefault="00B62BA0" w:rsidP="00664ED8">
      <w:pPr>
        <w:pStyle w:val="PSDS-MarcadoresNivel2"/>
      </w:pPr>
      <w:bookmarkStart w:id="5" w:name="_Toc261999365"/>
      <w:r w:rsidRPr="00495A34">
        <w:t>Escopo</w:t>
      </w:r>
      <w:bookmarkEnd w:id="5"/>
    </w:p>
    <w:p w14:paraId="7808A8A8" w14:textId="77777777" w:rsidR="00664ED8" w:rsidRDefault="00664ED8" w:rsidP="00B62BA0">
      <w:pPr>
        <w:pStyle w:val="Corpodetexto"/>
        <w:ind w:left="360" w:firstLine="349"/>
        <w:jc w:val="both"/>
        <w:rPr>
          <w:rFonts w:cs="Arial"/>
          <w:sz w:val="22"/>
          <w:szCs w:val="22"/>
        </w:rPr>
      </w:pPr>
    </w:p>
    <w:p w14:paraId="7F3B354E" w14:textId="77777777" w:rsidR="00664ED8" w:rsidRPr="004836BF" w:rsidRDefault="00664ED8" w:rsidP="00B62BA0">
      <w:pPr>
        <w:pStyle w:val="Corpodetexto"/>
        <w:ind w:left="360" w:firstLine="349"/>
        <w:jc w:val="both"/>
        <w:rPr>
          <w:rFonts w:cs="Arial"/>
          <w:sz w:val="22"/>
          <w:szCs w:val="22"/>
        </w:rPr>
      </w:pPr>
      <w:r w:rsidRPr="004836BF">
        <w:rPr>
          <w:rFonts w:cs="Arial"/>
          <w:sz w:val="22"/>
          <w:szCs w:val="22"/>
        </w:rPr>
        <w:t>O escopo deste documento trata do desenvolvimento de um módulo que atenda todas as necessidades de uma biblioteca abrangendo qualquer instituição de ensino, sendo que este módulo é uma parte de um sistema maior.</w:t>
      </w:r>
    </w:p>
    <w:p w14:paraId="1D78F058" w14:textId="77777777" w:rsidR="00B62BA0" w:rsidRDefault="00B62BA0" w:rsidP="00B62BA0">
      <w:pPr>
        <w:pStyle w:val="Corpodetexto"/>
        <w:ind w:left="360" w:firstLine="349"/>
        <w:jc w:val="both"/>
        <w:rPr>
          <w:rFonts w:cs="Arial"/>
          <w:sz w:val="22"/>
          <w:szCs w:val="22"/>
        </w:rPr>
      </w:pPr>
      <w:r w:rsidRPr="004836BF">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43A90EF3" w14:textId="77777777" w:rsidR="00664ED8" w:rsidRDefault="00664ED8" w:rsidP="00B62BA0">
      <w:pPr>
        <w:pStyle w:val="Corpodetexto"/>
        <w:ind w:left="360" w:firstLine="349"/>
        <w:jc w:val="both"/>
        <w:rPr>
          <w:rFonts w:cs="Arial"/>
          <w:sz w:val="22"/>
          <w:szCs w:val="22"/>
        </w:rPr>
      </w:pPr>
    </w:p>
    <w:p w14:paraId="47AF55D8" w14:textId="002CE262" w:rsidR="00664ED8" w:rsidRDefault="00664ED8" w:rsidP="00664ED8">
      <w:pPr>
        <w:pStyle w:val="PSDS-MarcadoresNivel2"/>
      </w:pPr>
      <w:bookmarkStart w:id="6" w:name="_Toc117496143"/>
      <w:bookmarkStart w:id="7" w:name="_Toc224965292"/>
      <w:r>
        <w:t>Referências</w:t>
      </w:r>
      <w:bookmarkEnd w:id="6"/>
      <w:bookmarkEnd w:id="7"/>
    </w:p>
    <w:p w14:paraId="54F58325" w14:textId="77777777" w:rsidR="004836BF" w:rsidRDefault="004836BF" w:rsidP="004836BF">
      <w:pPr>
        <w:pStyle w:val="PSDS-MarcadoresNivel2"/>
        <w:numPr>
          <w:ilvl w:val="0"/>
          <w:numId w:val="0"/>
        </w:numPr>
        <w:ind w:left="792"/>
      </w:pPr>
    </w:p>
    <w:p w14:paraId="2C7D29F2" w14:textId="77777777" w:rsidR="00664ED8" w:rsidRPr="004836BF" w:rsidRDefault="00664ED8" w:rsidP="00664ED8">
      <w:pPr>
        <w:ind w:firstLine="540"/>
        <w:jc w:val="both"/>
      </w:pPr>
      <w:r w:rsidRPr="004836BF">
        <w:t>Listar documentos relacionados a este documento de visão. Podem ser tanto documentos que foram utilizados para confeccionar este documento ou fazem parte deste documento, como documentos que estendem este documento.</w:t>
      </w:r>
    </w:p>
    <w:p w14:paraId="58BEE0A9" w14:textId="77777777" w:rsidR="00664ED8" w:rsidRDefault="00664ED8" w:rsidP="00664ED8">
      <w:pPr>
        <w:ind w:firstLine="720"/>
        <w:jc w:val="both"/>
      </w:pPr>
    </w:p>
    <w:p w14:paraId="2DBD92A1" w14:textId="77777777" w:rsidR="00664ED8" w:rsidRPr="004836BF" w:rsidRDefault="00664ED8" w:rsidP="00664ED8">
      <w:pPr>
        <w:ind w:firstLine="540"/>
        <w:jc w:val="both"/>
      </w:pPr>
      <w:r w:rsidRPr="004836BF">
        <w:t>Para a construção deste documento foram utilizadas as seguintes referências:</w:t>
      </w:r>
    </w:p>
    <w:p w14:paraId="5CAEFF28" w14:textId="77777777" w:rsidR="00664ED8" w:rsidRPr="004836BF" w:rsidRDefault="00664ED8" w:rsidP="00664ED8">
      <w:pPr>
        <w:ind w:firstLine="720"/>
        <w:jc w:val="both"/>
      </w:pPr>
    </w:p>
    <w:p w14:paraId="407F851C" w14:textId="5FB535AE" w:rsidR="00664ED8" w:rsidRPr="004836BF" w:rsidRDefault="004836BF" w:rsidP="00D3716A">
      <w:pPr>
        <w:numPr>
          <w:ilvl w:val="0"/>
          <w:numId w:val="13"/>
        </w:numPr>
        <w:jc w:val="both"/>
      </w:pPr>
      <w:r>
        <w:t>Documentos DVP Exemplo fornecido pelo professor Rodrigo Rocha.</w:t>
      </w:r>
    </w:p>
    <w:p w14:paraId="011A96E5" w14:textId="77777777" w:rsidR="00664ED8" w:rsidRPr="004836BF" w:rsidRDefault="00664ED8" w:rsidP="004836BF">
      <w:pPr>
        <w:jc w:val="both"/>
      </w:pPr>
    </w:p>
    <w:p w14:paraId="741B7E2B" w14:textId="77777777" w:rsidR="00664ED8" w:rsidRPr="004836BF" w:rsidRDefault="00664ED8" w:rsidP="00664ED8">
      <w:pPr>
        <w:ind w:firstLine="540"/>
        <w:jc w:val="both"/>
      </w:pPr>
      <w:r w:rsidRPr="004836BF">
        <w:t>Este documento influencia os seguintes documentos:</w:t>
      </w:r>
    </w:p>
    <w:p w14:paraId="5DC4338D" w14:textId="77777777" w:rsidR="00664ED8" w:rsidRPr="004836BF" w:rsidRDefault="00664ED8" w:rsidP="00664ED8">
      <w:pPr>
        <w:ind w:firstLine="720"/>
        <w:jc w:val="both"/>
      </w:pPr>
    </w:p>
    <w:p w14:paraId="4AFA9E3C" w14:textId="77777777" w:rsidR="00664ED8" w:rsidRPr="004836BF" w:rsidRDefault="00664ED8" w:rsidP="00D3716A">
      <w:pPr>
        <w:numPr>
          <w:ilvl w:val="0"/>
          <w:numId w:val="13"/>
        </w:numPr>
        <w:jc w:val="both"/>
      </w:pPr>
      <w:r w:rsidRPr="004836BF">
        <w:t>Documento de Requisitos</w:t>
      </w:r>
    </w:p>
    <w:p w14:paraId="77E60253" w14:textId="77777777" w:rsidR="00664ED8" w:rsidRPr="003A41EF" w:rsidRDefault="00664ED8" w:rsidP="00B62BA0">
      <w:pPr>
        <w:pStyle w:val="Corpodetexto"/>
        <w:ind w:left="360" w:firstLine="349"/>
        <w:jc w:val="both"/>
        <w:rPr>
          <w:rFonts w:cs="Arial"/>
          <w:sz w:val="22"/>
          <w:szCs w:val="22"/>
        </w:rPr>
      </w:pPr>
    </w:p>
    <w:p w14:paraId="52EB712B" w14:textId="3B447707" w:rsidR="004836BF" w:rsidRPr="004836BF" w:rsidRDefault="00664ED8" w:rsidP="004836BF">
      <w:pPr>
        <w:pStyle w:val="PSDS-MarcadoresNivel1"/>
      </w:pPr>
      <w:bookmarkStart w:id="8" w:name="_Toc117496144"/>
      <w:bookmarkStart w:id="9" w:name="_Toc224965293"/>
      <w:r>
        <w:t>Necessidades de Negócio</w:t>
      </w:r>
      <w:bookmarkEnd w:id="8"/>
      <w:bookmarkEnd w:id="9"/>
    </w:p>
    <w:p w14:paraId="02AB2132" w14:textId="7A25275E" w:rsidR="004836BF" w:rsidRDefault="004836BF" w:rsidP="004836BF">
      <w:pPr>
        <w:jc w:val="both"/>
      </w:pPr>
    </w:p>
    <w:p w14:paraId="7E6447CB" w14:textId="58E11980" w:rsidR="004836BF" w:rsidRDefault="004836BF" w:rsidP="00664ED8">
      <w:pPr>
        <w:ind w:firstLine="540"/>
        <w:jc w:val="both"/>
      </w:pPr>
      <w:r>
        <w:t>O sistema de e-commerce para venda de livros é necessário para disponibilizar o catálogo de obras de forma organizada, permitindo pesquisas, compras online seguras e acompanhamento de pedidos. Além disso, deve oferecer controle de estoque, geração de relatórios de vendas e integração com meios de pagamento e entrega, garantindo eficiência operacional e melhor experiência ao cliente.</w:t>
      </w:r>
    </w:p>
    <w:p w14:paraId="25A5C3CF" w14:textId="77777777" w:rsidR="00B62BA0" w:rsidRDefault="00B62BA0" w:rsidP="00B62BA0"/>
    <w:p w14:paraId="63559478" w14:textId="456D8907" w:rsidR="00664ED8" w:rsidRDefault="00664ED8" w:rsidP="00664ED8">
      <w:pPr>
        <w:pStyle w:val="PSDS-MarcadoresNivel1"/>
      </w:pPr>
      <w:bookmarkStart w:id="10" w:name="_Toc117496145"/>
      <w:bookmarkStart w:id="11" w:name="_Toc224965294"/>
      <w:r>
        <w:t>Objetivo do Projeto</w:t>
      </w:r>
      <w:bookmarkEnd w:id="10"/>
      <w:bookmarkEnd w:id="11"/>
    </w:p>
    <w:p w14:paraId="162EAE02" w14:textId="77777777" w:rsidR="004836BF" w:rsidRPr="004836BF" w:rsidRDefault="004836BF" w:rsidP="004836BF">
      <w:pPr>
        <w:pStyle w:val="PSDS-MarcadoresNivel2"/>
        <w:numPr>
          <w:ilvl w:val="0"/>
          <w:numId w:val="0"/>
        </w:numPr>
        <w:ind w:left="792"/>
      </w:pPr>
    </w:p>
    <w:p w14:paraId="652DA93E" w14:textId="08B9DB89" w:rsidR="00664ED8" w:rsidRDefault="00664ED8" w:rsidP="00664ED8">
      <w:pPr>
        <w:ind w:firstLine="540"/>
        <w:jc w:val="both"/>
      </w:pPr>
      <w:r>
        <w:t>Desenvolver uma plataforma para soluções web capaz de:</w:t>
      </w:r>
    </w:p>
    <w:p w14:paraId="23C28DB6" w14:textId="77777777" w:rsidR="00664ED8" w:rsidRDefault="00664ED8" w:rsidP="00D3716A">
      <w:pPr>
        <w:numPr>
          <w:ilvl w:val="0"/>
          <w:numId w:val="16"/>
        </w:numPr>
        <w:jc w:val="both"/>
      </w:pPr>
      <w:r>
        <w:t>armazenar informações em uma base de dados</w:t>
      </w:r>
    </w:p>
    <w:p w14:paraId="79C33EF4" w14:textId="77777777" w:rsidR="00664ED8" w:rsidRDefault="00664ED8" w:rsidP="00D3716A">
      <w:pPr>
        <w:numPr>
          <w:ilvl w:val="0"/>
          <w:numId w:val="16"/>
        </w:numPr>
        <w:jc w:val="both"/>
      </w:pPr>
      <w:r>
        <w:t xml:space="preserve">utilizar o protocolo HTTP </w:t>
      </w:r>
    </w:p>
    <w:p w14:paraId="573BBE40" w14:textId="77777777" w:rsidR="00664ED8" w:rsidRDefault="00664ED8" w:rsidP="00664ED8">
      <w:pPr>
        <w:ind w:left="1260"/>
        <w:jc w:val="both"/>
      </w:pPr>
      <w:r>
        <w:t xml:space="preserve"> </w:t>
      </w:r>
    </w:p>
    <w:p w14:paraId="6FDB3313" w14:textId="60D4232F" w:rsidR="007C5F2F" w:rsidRPr="007C5F2F" w:rsidRDefault="007C5F2F" w:rsidP="007C5F2F">
      <w:pPr>
        <w:ind w:firstLine="360"/>
        <w:jc w:val="both"/>
        <w:rPr>
          <w:u w:val="single"/>
        </w:rPr>
      </w:pPr>
      <w:r>
        <w:t>Facilitando a compra de livros pelos clientes, agilizando o processamento de pedidos e pagamentos, e permitindo à administração acompanhar vendas e controlar o estoque de forma eficiente.</w:t>
      </w:r>
    </w:p>
    <w:p w14:paraId="253C018D" w14:textId="42A18167" w:rsidR="00664ED8" w:rsidRDefault="00664ED8" w:rsidP="00664ED8">
      <w:pPr>
        <w:pStyle w:val="PSDS-MarcadoresNivel1"/>
      </w:pPr>
      <w:bookmarkStart w:id="12" w:name="_Toc117496146"/>
      <w:bookmarkStart w:id="13" w:name="_Toc224965295"/>
      <w:r>
        <w:lastRenderedPageBreak/>
        <w:t>Declaração Preliminar de Escopo</w:t>
      </w:r>
      <w:bookmarkEnd w:id="12"/>
      <w:bookmarkEnd w:id="13"/>
    </w:p>
    <w:p w14:paraId="48EE317F" w14:textId="77777777" w:rsidR="007C5F2F" w:rsidRPr="007C5F2F" w:rsidRDefault="007C5F2F" w:rsidP="007C5F2F">
      <w:pPr>
        <w:pStyle w:val="PSDS-MarcadoresNivel2"/>
        <w:numPr>
          <w:ilvl w:val="0"/>
          <w:numId w:val="0"/>
        </w:numPr>
        <w:ind w:left="792"/>
      </w:pPr>
    </w:p>
    <w:p w14:paraId="0A144CFA" w14:textId="77777777" w:rsidR="00664ED8" w:rsidRDefault="00664ED8" w:rsidP="00664ED8">
      <w:pPr>
        <w:ind w:firstLine="540"/>
        <w:jc w:val="both"/>
      </w:pPr>
      <w:r>
        <w:t>Esta seção descreve, em alto nível, o escopo do projeto. Os requisitos serão melhor detalhados nos documentos de Requisitos e Dicionário WBS.</w:t>
      </w:r>
    </w:p>
    <w:p w14:paraId="47D9D9A1" w14:textId="77777777" w:rsidR="00664ED8" w:rsidRDefault="00664ED8" w:rsidP="00664ED8">
      <w:pPr>
        <w:ind w:firstLine="720"/>
        <w:jc w:val="both"/>
      </w:pPr>
    </w:p>
    <w:p w14:paraId="0B7EC1EB" w14:textId="74EDB03F" w:rsidR="00664ED8" w:rsidRDefault="00664ED8" w:rsidP="00664ED8">
      <w:pPr>
        <w:pStyle w:val="PSDS-MarcadoresNivel2"/>
      </w:pPr>
      <w:bookmarkStart w:id="14" w:name="_Toc117496147"/>
      <w:bookmarkStart w:id="15" w:name="_Toc224965296"/>
      <w:r>
        <w:t>Descrição</w:t>
      </w:r>
      <w:bookmarkEnd w:id="14"/>
      <w:bookmarkEnd w:id="15"/>
    </w:p>
    <w:p w14:paraId="5D8F5C4B" w14:textId="77777777" w:rsidR="007C5F2F" w:rsidRDefault="007C5F2F" w:rsidP="007C5F2F">
      <w:pPr>
        <w:pStyle w:val="PSDS-MarcadoresNivel2"/>
        <w:numPr>
          <w:ilvl w:val="0"/>
          <w:numId w:val="0"/>
        </w:numPr>
        <w:ind w:left="792"/>
      </w:pPr>
    </w:p>
    <w:p w14:paraId="18E21257" w14:textId="77777777" w:rsidR="00664ED8" w:rsidRPr="007C5F2F" w:rsidRDefault="00664ED8" w:rsidP="00664ED8">
      <w:pPr>
        <w:ind w:firstLine="540"/>
        <w:jc w:val="both"/>
      </w:pPr>
      <w:r w:rsidRPr="007C5F2F">
        <w:t>Descrição narrativa do produto do projeto.</w:t>
      </w:r>
    </w:p>
    <w:p w14:paraId="33E64F66" w14:textId="77777777" w:rsidR="00664ED8" w:rsidRDefault="00664ED8" w:rsidP="00664ED8">
      <w:pPr>
        <w:ind w:firstLine="720"/>
        <w:jc w:val="both"/>
      </w:pPr>
    </w:p>
    <w:p w14:paraId="2580D3F3" w14:textId="339D91AD" w:rsidR="00664ED8" w:rsidRDefault="00664ED8" w:rsidP="00664ED8">
      <w:pPr>
        <w:pStyle w:val="PSDS-MarcadoresNivel2"/>
      </w:pPr>
      <w:bookmarkStart w:id="16" w:name="_Toc117496148"/>
      <w:bookmarkStart w:id="17" w:name="_Toc224965297"/>
      <w:r>
        <w:t>Produtos a serem entregues</w:t>
      </w:r>
      <w:bookmarkEnd w:id="16"/>
      <w:bookmarkEnd w:id="17"/>
    </w:p>
    <w:p w14:paraId="3EEA6E98" w14:textId="77777777" w:rsidR="007C5F2F" w:rsidRDefault="007C5F2F" w:rsidP="007C5F2F">
      <w:pPr>
        <w:pStyle w:val="PSDS-MarcadoresNivel2"/>
        <w:numPr>
          <w:ilvl w:val="0"/>
          <w:numId w:val="0"/>
        </w:numPr>
        <w:ind w:left="792"/>
      </w:pPr>
    </w:p>
    <w:p w14:paraId="5A4FC739" w14:textId="77777777" w:rsidR="00664ED8" w:rsidRDefault="00664ED8" w:rsidP="00664ED8">
      <w:pPr>
        <w:ind w:firstLine="720"/>
        <w:jc w:val="both"/>
      </w:pPr>
      <w:r>
        <w:t>Os seguintes itens são considerados produtos do projeto, na sua etapa 1.</w:t>
      </w:r>
    </w:p>
    <w:p w14:paraId="419ACD85" w14:textId="77777777" w:rsidR="00664ED8" w:rsidRDefault="00664ED8" w:rsidP="00664ED8">
      <w:pPr>
        <w:ind w:firstLine="720"/>
        <w:jc w:val="both"/>
      </w:pPr>
    </w:p>
    <w:p w14:paraId="6ACB2BCC" w14:textId="0FA0CDAB" w:rsidR="00664ED8" w:rsidRPr="00134A04" w:rsidRDefault="00664ED8" w:rsidP="00D3716A">
      <w:pPr>
        <w:numPr>
          <w:ilvl w:val="0"/>
          <w:numId w:val="17"/>
        </w:numPr>
        <w:jc w:val="both"/>
      </w:pPr>
      <w:r w:rsidRPr="00134A04">
        <w:t>Sistema do módulo d</w:t>
      </w:r>
      <w:r w:rsidR="007C5F2F">
        <w:t>e catalogo</w:t>
      </w:r>
      <w:r w:rsidRPr="00134A04">
        <w:t>, etapa 1, implementado de acordo com a especificação feita na fase de análise. (código objeto e código fonte).</w:t>
      </w:r>
    </w:p>
    <w:p w14:paraId="1B1DD72D" w14:textId="73DF3D8A" w:rsidR="007C5F2F" w:rsidRDefault="00664ED8" w:rsidP="007C5F2F">
      <w:pPr>
        <w:numPr>
          <w:ilvl w:val="0"/>
          <w:numId w:val="17"/>
        </w:numPr>
        <w:jc w:val="both"/>
      </w:pPr>
      <w:r w:rsidRPr="00134A04">
        <w:t>Documentos de especificação do sistema, concebido na fase de elaboração.</w:t>
      </w:r>
    </w:p>
    <w:p w14:paraId="5648C7E6" w14:textId="0B4DE358" w:rsidR="007C5F2F" w:rsidRPr="00134A04" w:rsidRDefault="007C5F2F" w:rsidP="007C5F2F">
      <w:pPr>
        <w:numPr>
          <w:ilvl w:val="0"/>
          <w:numId w:val="17"/>
        </w:numPr>
        <w:jc w:val="both"/>
      </w:pPr>
      <w:r>
        <w:t>Plataforma Web funcional.</w:t>
      </w:r>
    </w:p>
    <w:p w14:paraId="1F125777" w14:textId="77777777" w:rsidR="00664ED8" w:rsidRDefault="00664ED8" w:rsidP="00664ED8">
      <w:pPr>
        <w:ind w:firstLine="720"/>
        <w:jc w:val="both"/>
      </w:pPr>
    </w:p>
    <w:p w14:paraId="1DB23E15" w14:textId="46175413" w:rsidR="00664ED8" w:rsidRDefault="00664ED8" w:rsidP="00664ED8">
      <w:pPr>
        <w:pStyle w:val="PSDS-MarcadoresNivel2"/>
      </w:pPr>
      <w:bookmarkStart w:id="18" w:name="_Toc117496149"/>
      <w:bookmarkStart w:id="19" w:name="_Toc224965298"/>
      <w:r>
        <w:t>Requisitos</w:t>
      </w:r>
      <w:bookmarkEnd w:id="18"/>
      <w:bookmarkEnd w:id="19"/>
    </w:p>
    <w:p w14:paraId="08014415" w14:textId="77777777" w:rsidR="007C5F2F" w:rsidRDefault="007C5F2F" w:rsidP="007C5F2F">
      <w:pPr>
        <w:pStyle w:val="PSDS-MarcadoresNivel2"/>
        <w:numPr>
          <w:ilvl w:val="0"/>
          <w:numId w:val="0"/>
        </w:numPr>
        <w:ind w:left="792"/>
      </w:pPr>
    </w:p>
    <w:p w14:paraId="5A047AE7" w14:textId="77777777" w:rsidR="00664ED8" w:rsidRPr="007C5F2F" w:rsidRDefault="00664ED8" w:rsidP="00664ED8">
      <w:pPr>
        <w:ind w:firstLine="540"/>
        <w:jc w:val="both"/>
      </w:pPr>
      <w:r w:rsidRPr="007C5F2F">
        <w:t>É importante salientar que o documento de visão estará sendo feito no momento de iniciação do projeto. No qual, ainda não se tem todo o detalhamento. Portanto, os requisitos devem descritos em alto nível e depois detalhados em outro documento, caso o projeto seja aprovado.</w:t>
      </w:r>
    </w:p>
    <w:p w14:paraId="78EBD07F" w14:textId="77777777" w:rsidR="00664ED8" w:rsidRPr="0017316C" w:rsidRDefault="00664ED8" w:rsidP="00664ED8">
      <w:pPr>
        <w:ind w:firstLine="540"/>
        <w:jc w:val="both"/>
        <w:rPr>
          <w:highlight w:val="yellow"/>
        </w:rPr>
      </w:pPr>
    </w:p>
    <w:p w14:paraId="09AA9D83" w14:textId="5FD48961" w:rsidR="00664ED8"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77A729CC" w14:textId="77777777" w:rsidR="007C5F2F" w:rsidRPr="00134A04" w:rsidRDefault="007C5F2F" w:rsidP="007C5F2F">
      <w:pPr>
        <w:pStyle w:val="PSDS-MarcadoresNivel2"/>
        <w:numPr>
          <w:ilvl w:val="0"/>
          <w:numId w:val="0"/>
        </w:numPr>
        <w:ind w:left="1224"/>
      </w:pPr>
    </w:p>
    <w:p w14:paraId="71696A5A" w14:textId="77777777" w:rsidR="00664ED8" w:rsidRDefault="00664ED8" w:rsidP="00664ED8">
      <w:pPr>
        <w:ind w:firstLine="540"/>
        <w:jc w:val="both"/>
      </w:pPr>
      <w:r w:rsidRPr="00134A04">
        <w:t>O sistema deve ser capaz</w:t>
      </w:r>
      <w:r>
        <w:t xml:space="preserve"> de efetuar o cadastro, exclusão, alteração e consulta de livros do acervo da biblioteca.</w:t>
      </w:r>
    </w:p>
    <w:p w14:paraId="7421EEA3" w14:textId="77777777" w:rsidR="00664ED8" w:rsidRDefault="00664ED8" w:rsidP="00664ED8">
      <w:pPr>
        <w:ind w:firstLine="540"/>
        <w:jc w:val="both"/>
      </w:pPr>
      <w:r>
        <w:t>O sistema deve ser capaz de efetuar o controle dos empréstimos.</w:t>
      </w:r>
    </w:p>
    <w:p w14:paraId="54CCCB70" w14:textId="783A6AD5" w:rsidR="00664ED8" w:rsidRDefault="00664ED8" w:rsidP="00664ED8">
      <w:pPr>
        <w:ind w:firstLine="540"/>
        <w:jc w:val="both"/>
      </w:pPr>
      <w:r>
        <w:t xml:space="preserve">O sistema deve ser capaz de fazer o controle de atraso na devolução de livros que foram </w:t>
      </w:r>
      <w:r w:rsidR="007C5F2F">
        <w:t>vendas</w:t>
      </w:r>
      <w:r>
        <w:t xml:space="preserve"> a um aluno ou professor.</w:t>
      </w:r>
    </w:p>
    <w:p w14:paraId="1A6C9DBF" w14:textId="77777777" w:rsidR="00664ED8" w:rsidRDefault="00664ED8" w:rsidP="00664ED8">
      <w:pPr>
        <w:ind w:firstLine="540"/>
        <w:jc w:val="both"/>
      </w:pPr>
      <w:r>
        <w:t>O sistema deve ser capaz de produzir relatórios referentes as operações do sistema.</w:t>
      </w:r>
    </w:p>
    <w:p w14:paraId="3039202E" w14:textId="77777777" w:rsidR="00664ED8" w:rsidRPr="00134A04" w:rsidRDefault="00664ED8" w:rsidP="00664ED8">
      <w:pPr>
        <w:ind w:firstLine="540"/>
        <w:jc w:val="both"/>
        <w:rPr>
          <w:u w:val="single"/>
        </w:rPr>
      </w:pPr>
      <w:r>
        <w:t>O sistema deve ser capaz de realizar a consulta a históricos.</w:t>
      </w:r>
    </w:p>
    <w:p w14:paraId="1A944860" w14:textId="77777777" w:rsidR="00664ED8" w:rsidRPr="00134A04" w:rsidRDefault="00664ED8" w:rsidP="00664ED8">
      <w:pPr>
        <w:ind w:firstLine="540"/>
        <w:jc w:val="both"/>
        <w:rPr>
          <w:highlight w:val="lightGray"/>
        </w:rPr>
      </w:pPr>
      <w:r w:rsidRPr="00134A04">
        <w:rPr>
          <w:highlight w:val="lightGray"/>
        </w:rPr>
        <w:t xml:space="preserve"> </w:t>
      </w:r>
    </w:p>
    <w:p w14:paraId="45A93F2D" w14:textId="74215CCB" w:rsidR="00664ED8"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3EF1DBD8" w14:textId="77777777" w:rsidR="007C5F2F" w:rsidRPr="0012165D" w:rsidRDefault="007C5F2F" w:rsidP="007C5F2F">
      <w:pPr>
        <w:pStyle w:val="PSDS-MarcadoresNivel2"/>
        <w:numPr>
          <w:ilvl w:val="0"/>
          <w:numId w:val="0"/>
        </w:numPr>
        <w:ind w:left="1224"/>
      </w:pPr>
    </w:p>
    <w:p w14:paraId="08E972F3" w14:textId="77777777" w:rsidR="00664ED8" w:rsidRPr="0012165D" w:rsidRDefault="00664ED8" w:rsidP="00664ED8">
      <w:pPr>
        <w:ind w:firstLine="540"/>
        <w:jc w:val="both"/>
      </w:pPr>
      <w:r w:rsidRPr="0012165D">
        <w:t>Utilizar linguagem Java</w:t>
      </w:r>
    </w:p>
    <w:p w14:paraId="7EEB8055" w14:textId="77777777" w:rsidR="00664ED8" w:rsidRPr="0012165D" w:rsidRDefault="00664ED8" w:rsidP="00664ED8">
      <w:pPr>
        <w:ind w:firstLine="540"/>
        <w:jc w:val="both"/>
      </w:pPr>
      <w:r w:rsidRPr="0012165D">
        <w:t xml:space="preserve">Utilizar o banco de dados </w:t>
      </w:r>
      <w:proofErr w:type="spellStart"/>
      <w:r w:rsidRPr="0012165D">
        <w:t>PostGreSQL</w:t>
      </w:r>
      <w:proofErr w:type="spellEnd"/>
    </w:p>
    <w:p w14:paraId="2BA73597" w14:textId="6EC2D9FD" w:rsidR="00664ED8" w:rsidRPr="0012165D" w:rsidRDefault="00664ED8" w:rsidP="00664ED8">
      <w:pPr>
        <w:ind w:firstLine="540"/>
        <w:jc w:val="both"/>
      </w:pPr>
      <w:r w:rsidRPr="0012165D">
        <w:t xml:space="preserve">A arquitetura da solução </w:t>
      </w:r>
      <w:r w:rsidR="007C5F2F" w:rsidRPr="0012165D">
        <w:t>ob</w:t>
      </w:r>
      <w:r w:rsidR="007C5F2F">
        <w:t>e</w:t>
      </w:r>
      <w:r w:rsidR="007C5F2F" w:rsidRPr="0012165D">
        <w:t>decer ao</w:t>
      </w:r>
      <w:r w:rsidRPr="0012165D">
        <w:t xml:space="preserve"> design </w:t>
      </w:r>
      <w:proofErr w:type="spellStart"/>
      <w:r w:rsidRPr="0012165D">
        <w:t>pattern</w:t>
      </w:r>
      <w:proofErr w:type="spellEnd"/>
      <w:r w:rsidRPr="0012165D">
        <w:t xml:space="preserve"> MVC.</w:t>
      </w:r>
    </w:p>
    <w:p w14:paraId="48BFAD4F" w14:textId="77777777" w:rsidR="00664ED8" w:rsidRPr="0012165D" w:rsidRDefault="00664ED8" w:rsidP="00664ED8">
      <w:pPr>
        <w:ind w:firstLine="540"/>
        <w:jc w:val="both"/>
      </w:pPr>
      <w:r w:rsidRPr="0012165D">
        <w:t>O sistema deve rodar nos seguintes browsers:</w:t>
      </w:r>
    </w:p>
    <w:p w14:paraId="50EFEAA0" w14:textId="77777777" w:rsidR="00664ED8" w:rsidRPr="0012165D" w:rsidRDefault="00664ED8" w:rsidP="00D3716A">
      <w:pPr>
        <w:numPr>
          <w:ilvl w:val="0"/>
          <w:numId w:val="17"/>
        </w:numPr>
        <w:jc w:val="both"/>
      </w:pPr>
      <w:r w:rsidRPr="0012165D">
        <w:t>Google Chrome</w:t>
      </w:r>
    </w:p>
    <w:p w14:paraId="6B43ACA5" w14:textId="77777777" w:rsidR="00664ED8" w:rsidRDefault="00664ED8" w:rsidP="00664ED8">
      <w:pPr>
        <w:pStyle w:val="PargrafodaLista"/>
      </w:pPr>
    </w:p>
    <w:p w14:paraId="3D752A74" w14:textId="52EA8745" w:rsidR="007C5F2F" w:rsidRDefault="007C5F2F" w:rsidP="00B62BA0"/>
    <w:p w14:paraId="0A5447D3" w14:textId="5E541064" w:rsidR="007C5F2F" w:rsidRDefault="007C5F2F" w:rsidP="00B62BA0"/>
    <w:p w14:paraId="5A05A2A5" w14:textId="253D7760" w:rsidR="007C5F2F" w:rsidRDefault="007C5F2F" w:rsidP="00B62BA0"/>
    <w:p w14:paraId="421952C6" w14:textId="608958E9" w:rsidR="007C5F2F" w:rsidRDefault="007C5F2F" w:rsidP="00B62BA0"/>
    <w:p w14:paraId="1024BA77" w14:textId="6C121635" w:rsidR="007C5F2F" w:rsidRDefault="007C5F2F" w:rsidP="00B62BA0"/>
    <w:p w14:paraId="50B71CB6" w14:textId="77777777" w:rsidR="007C5F2F" w:rsidRDefault="007C5F2F" w:rsidP="00B62BA0"/>
    <w:p w14:paraId="469FA8D6" w14:textId="77777777" w:rsidR="00664ED8" w:rsidRDefault="00664ED8" w:rsidP="00B62BA0"/>
    <w:p w14:paraId="761CE33E" w14:textId="77777777" w:rsidR="00664ED8" w:rsidRDefault="00664ED8" w:rsidP="00664ED8">
      <w:pPr>
        <w:pStyle w:val="PSDS-MarcadoresNivel1"/>
      </w:pPr>
      <w:bookmarkStart w:id="24" w:name="_Toc117496154"/>
      <w:bookmarkStart w:id="25" w:name="_Toc224965303"/>
      <w:r>
        <w:lastRenderedPageBreak/>
        <w:t>Premissas</w:t>
      </w:r>
      <w:bookmarkEnd w:id="24"/>
      <w:bookmarkEnd w:id="25"/>
    </w:p>
    <w:p w14:paraId="4D46C8FE" w14:textId="77777777" w:rsidR="00664ED8" w:rsidRDefault="00664ED8" w:rsidP="00664ED8">
      <w:pPr>
        <w:jc w:val="both"/>
      </w:pPr>
    </w:p>
    <w:p w14:paraId="2F99A1B3" w14:textId="77777777" w:rsidR="00664ED8" w:rsidRPr="007C5F2F" w:rsidRDefault="00664ED8" w:rsidP="00664ED8">
      <w:pPr>
        <w:ind w:firstLine="540"/>
        <w:jc w:val="both"/>
      </w:pPr>
      <w:r w:rsidRPr="007C5F2F">
        <w:t>As premissas são informações que consideramos verdadeiras ou reais, e que vão sendo elaboradas gradativamente no decorrer do processo de Planejamento. Elas são documentas inicialmente no documento de visão e serão usadas como entradas em outros processos mais à frente.</w:t>
      </w:r>
    </w:p>
    <w:p w14:paraId="33DD194F" w14:textId="77777777" w:rsidR="00664ED8" w:rsidRPr="007C5F2F" w:rsidRDefault="00664ED8" w:rsidP="00664ED8">
      <w:pPr>
        <w:ind w:firstLine="540"/>
        <w:jc w:val="both"/>
      </w:pPr>
    </w:p>
    <w:p w14:paraId="4420B7E7" w14:textId="77777777" w:rsidR="00664ED8" w:rsidRPr="007C5F2F" w:rsidRDefault="00664ED8" w:rsidP="00664ED8">
      <w:pPr>
        <w:ind w:firstLine="540"/>
        <w:jc w:val="both"/>
      </w:pPr>
      <w:r w:rsidRPr="007C5F2F">
        <w:t>Premissas são coisas que o gerente de projeto toma como verdade para basear o seu planejamento. Uma premissa considerada, mas não documentada, pode ocasionar o insucesso do projeto.</w:t>
      </w:r>
    </w:p>
    <w:p w14:paraId="363BE858" w14:textId="77777777" w:rsidR="00664ED8" w:rsidRDefault="00664ED8" w:rsidP="00664ED8">
      <w:pPr>
        <w:ind w:firstLine="708"/>
        <w:jc w:val="both"/>
      </w:pPr>
    </w:p>
    <w:p w14:paraId="334D4020" w14:textId="1BD5491D" w:rsidR="00664ED8" w:rsidRDefault="00664ED8" w:rsidP="00D3716A">
      <w:pPr>
        <w:numPr>
          <w:ilvl w:val="0"/>
          <w:numId w:val="19"/>
        </w:numPr>
        <w:jc w:val="both"/>
      </w:pPr>
      <w:r>
        <w:t>O projeto será orientado pelo professor Rodrigo Rocha.</w:t>
      </w:r>
    </w:p>
    <w:p w14:paraId="60628C97" w14:textId="77777777" w:rsidR="007C5F2F" w:rsidRDefault="007C5F2F" w:rsidP="007C5F2F">
      <w:pPr>
        <w:ind w:left="1428"/>
        <w:jc w:val="both"/>
      </w:pPr>
    </w:p>
    <w:p w14:paraId="35A1E265" w14:textId="3FB85964" w:rsidR="00664ED8" w:rsidRDefault="00664ED8" w:rsidP="00664ED8">
      <w:pPr>
        <w:pStyle w:val="PSDS-MarcadoresNivel1"/>
      </w:pPr>
      <w:bookmarkStart w:id="26" w:name="_Toc114298407"/>
      <w:bookmarkStart w:id="27" w:name="_Toc117496155"/>
      <w:bookmarkStart w:id="28" w:name="_Toc224965304"/>
      <w:r>
        <w:t>Influência das Partes Interessadas</w:t>
      </w:r>
      <w:bookmarkEnd w:id="26"/>
      <w:bookmarkEnd w:id="27"/>
      <w:bookmarkEnd w:id="28"/>
    </w:p>
    <w:p w14:paraId="1E4A37AF" w14:textId="77777777" w:rsidR="007C5F2F" w:rsidRPr="007C5F2F" w:rsidRDefault="007C5F2F" w:rsidP="007C5F2F">
      <w:pPr>
        <w:pStyle w:val="PSDS-MarcadoresNivel2"/>
        <w:numPr>
          <w:ilvl w:val="0"/>
          <w:numId w:val="0"/>
        </w:numPr>
        <w:ind w:left="792"/>
      </w:pPr>
    </w:p>
    <w:p w14:paraId="1E76FD35" w14:textId="77777777" w:rsidR="00664ED8" w:rsidRPr="007C5F2F" w:rsidRDefault="00664ED8" w:rsidP="00664ED8">
      <w:pPr>
        <w:ind w:firstLine="540"/>
        <w:jc w:val="both"/>
      </w:pPr>
      <w:r w:rsidRPr="007C5F2F">
        <w:t>Os interessados no projeto podem influenciar fortemente os objetivos do projeto. Muitos deles têm forte influência negativa e podem jogar areia no seu projeto. Na fase de Iniciação é importante que você possa identificar quais são as forças que poderão contribuir com seu projeto e quais serão as negativas para que você possa identificar formas de neutralizá-las. Procure conversar com os stakeholders do projeto e obter detalhes mais específicos sobre os objetivos e resultados pretendidos. Nessa etapa, o objetivo é obter uma visão geral do projeto, ou seja, a definição — que deve conter informações suficientes para descrever tanto o projeto, seus requisitos e objetivos, quanto como saber o que deve ser feito para ser concluído com êxito. Resumindo quais são os fatores críticos de sucesso de seu projeto.</w:t>
      </w:r>
    </w:p>
    <w:p w14:paraId="55DC9CCA" w14:textId="77777777" w:rsidR="00664ED8" w:rsidRDefault="00664ED8" w:rsidP="00664ED8"/>
    <w:p w14:paraId="5F61EBA3" w14:textId="35B6A340" w:rsidR="007C5F2F" w:rsidRDefault="007C5F2F" w:rsidP="002B09F4">
      <w:pPr>
        <w:numPr>
          <w:ilvl w:val="0"/>
          <w:numId w:val="18"/>
        </w:numPr>
        <w:jc w:val="both"/>
      </w:pPr>
      <w:r w:rsidRPr="007C5F2F">
        <w:rPr>
          <w:rStyle w:val="Forte"/>
        </w:rPr>
        <w:t>FATEC Mogi das Cruzes:</w:t>
      </w:r>
      <w:r>
        <w:t xml:space="preserve"> instituição responsável pelo curso, patrocinadora do projeto. Interessada em avaliar a competência do aluno Mahmoud Ghazal na execução do projeto e promover aprendizado prático em desenvolvimento de sistemas de e-commerce.</w:t>
      </w:r>
    </w:p>
    <w:p w14:paraId="6606BA26" w14:textId="2BFE8C87" w:rsidR="007C5F2F" w:rsidRDefault="007C5F2F" w:rsidP="002B09F4">
      <w:pPr>
        <w:numPr>
          <w:ilvl w:val="0"/>
          <w:numId w:val="18"/>
        </w:numPr>
        <w:jc w:val="both"/>
      </w:pPr>
      <w:r w:rsidRPr="007C5F2F">
        <w:rPr>
          <w:rStyle w:val="Forte"/>
          <w:b w:val="0"/>
          <w:bCs w:val="0"/>
        </w:rPr>
        <w:t>Rodrigo Rocha:</w:t>
      </w:r>
      <w:r>
        <w:t xml:space="preserve"> avaliador do projeto. Interessado em acompanhar o desempenho do aluno, verificando se os objetivos do projeto foram atingidos e se as boas práticas de desenvolvimento foram aplicadas corretamente.</w:t>
      </w:r>
    </w:p>
    <w:p w14:paraId="34934871" w14:textId="6CA73770" w:rsidR="00664ED8" w:rsidRDefault="007C5F2F" w:rsidP="002B09F4">
      <w:pPr>
        <w:numPr>
          <w:ilvl w:val="0"/>
          <w:numId w:val="18"/>
        </w:numPr>
        <w:jc w:val="both"/>
      </w:pPr>
      <w:r w:rsidRPr="007C5F2F">
        <w:rPr>
          <w:rStyle w:val="Forte"/>
          <w:b w:val="0"/>
          <w:bCs w:val="0"/>
        </w:rPr>
        <w:t>Mahmoud Ghazal</w:t>
      </w:r>
      <w:r>
        <w:rPr>
          <w:rStyle w:val="Forte"/>
        </w:rPr>
        <w:t>:</w:t>
      </w:r>
      <w:r>
        <w:t xml:space="preserve"> aluno responsável pelo projeto. Interessado em demonstrar suas habilidades no desenvolvimento de uma plataforma de venda de livros, aplicando conhecimentos teóricos na prática e aprendendo com a experiência.</w:t>
      </w:r>
    </w:p>
    <w:p w14:paraId="114EDC23" w14:textId="77777777" w:rsidR="00664ED8" w:rsidRDefault="00664ED8" w:rsidP="00B62BA0"/>
    <w:p w14:paraId="195FF053" w14:textId="77777777" w:rsidR="00664ED8" w:rsidRDefault="00664ED8" w:rsidP="00B62BA0"/>
    <w:p w14:paraId="034347E4" w14:textId="3F637BF4" w:rsidR="00B62BA0" w:rsidRPr="007D290F" w:rsidRDefault="00B62BA0" w:rsidP="00B62BA0">
      <w:pPr>
        <w:pStyle w:val="PSDS-MarcadoresNivel1"/>
        <w:rPr>
          <w:sz w:val="28"/>
          <w:szCs w:val="28"/>
        </w:rPr>
      </w:pPr>
      <w:bookmarkStart w:id="29" w:name="_Toc482605978"/>
      <w:bookmarkStart w:id="30" w:name="_Toc19581824"/>
      <w:bookmarkStart w:id="31" w:name="_Toc19584271"/>
      <w:bookmarkStart w:id="32" w:name="_Toc177443802"/>
      <w:bookmarkStart w:id="33" w:name="_Toc261999366"/>
      <w:r w:rsidRPr="00495A34">
        <w:rPr>
          <w:sz w:val="28"/>
          <w:szCs w:val="28"/>
        </w:rPr>
        <w:t>Representação Arquitetural</w:t>
      </w:r>
      <w:bookmarkEnd w:id="29"/>
      <w:bookmarkEnd w:id="30"/>
      <w:bookmarkEnd w:id="31"/>
      <w:bookmarkEnd w:id="32"/>
      <w:bookmarkEnd w:id="33"/>
    </w:p>
    <w:p w14:paraId="6E1709DC" w14:textId="2A348B9E" w:rsidR="007D290F" w:rsidRDefault="007D290F" w:rsidP="007D290F">
      <w:pPr>
        <w:ind w:firstLine="708"/>
      </w:pPr>
      <w:r>
        <w:t xml:space="preserve">O sistema será desenvolvido a partir de uma arquitetura multicamadas que adota princípios dos padrões de projeto </w:t>
      </w:r>
      <w:proofErr w:type="spellStart"/>
      <w:r>
        <w:t>GoF</w:t>
      </w:r>
      <w:proofErr w:type="spellEnd"/>
      <w:r>
        <w:t xml:space="preserve"> e J2EE, com separação clara entre camadas de apresentação, negócio e persistência de dados.</w:t>
      </w:r>
    </w:p>
    <w:p w14:paraId="3880B7FB" w14:textId="3D1EE98E" w:rsidR="0056791E" w:rsidRDefault="007D290F" w:rsidP="0056791E">
      <w:pPr>
        <w:ind w:firstLine="708"/>
      </w:pPr>
      <w:r>
        <w:t>A arquitetura tem como objetivo garantir manutenibilidade, reuso de componentes e desacoplamento entre as partes do sistema.</w:t>
      </w:r>
    </w:p>
    <w:p w14:paraId="7497F4F9" w14:textId="77777777" w:rsidR="007D290F" w:rsidRPr="007D290F" w:rsidRDefault="007D290F" w:rsidP="00B62BA0">
      <w:pPr>
        <w:pStyle w:val="Corpodetexto"/>
        <w:ind w:left="360" w:firstLine="349"/>
        <w:jc w:val="both"/>
        <w:rPr>
          <w:b/>
          <w:bCs/>
          <w:sz w:val="22"/>
          <w:szCs w:val="22"/>
        </w:rPr>
      </w:pPr>
      <w:r w:rsidRPr="007D290F">
        <w:rPr>
          <w:sz w:val="22"/>
          <w:szCs w:val="22"/>
        </w:rPr>
        <w:t xml:space="preserve">O </w:t>
      </w:r>
      <w:r w:rsidRPr="007D290F">
        <w:rPr>
          <w:rStyle w:val="Forte"/>
          <w:b w:val="0"/>
          <w:bCs w:val="0"/>
          <w:sz w:val="22"/>
          <w:szCs w:val="22"/>
        </w:rPr>
        <w:t>Container WEB</w:t>
      </w:r>
      <w:r w:rsidRPr="007D290F">
        <w:rPr>
          <w:sz w:val="22"/>
          <w:szCs w:val="22"/>
        </w:rPr>
        <w:t xml:space="preserve"> será responsável pela camada de apresentação do sistema. Diferente da arquitetura tradicional baseada em JSF, neste projeto a camada de apresentação será implementada utilizando o </w:t>
      </w:r>
      <w:r w:rsidRPr="007D290F">
        <w:rPr>
          <w:rStyle w:val="Forte"/>
          <w:b w:val="0"/>
          <w:bCs w:val="0"/>
          <w:sz w:val="22"/>
          <w:szCs w:val="22"/>
        </w:rPr>
        <w:t>framework Next.js (</w:t>
      </w:r>
      <w:proofErr w:type="spellStart"/>
      <w:r w:rsidRPr="007D290F">
        <w:rPr>
          <w:rStyle w:val="Forte"/>
          <w:b w:val="0"/>
          <w:bCs w:val="0"/>
          <w:sz w:val="22"/>
          <w:szCs w:val="22"/>
        </w:rPr>
        <w:t>React</w:t>
      </w:r>
      <w:proofErr w:type="spellEnd"/>
      <w:r w:rsidRPr="007D290F">
        <w:rPr>
          <w:rStyle w:val="Forte"/>
          <w:b w:val="0"/>
          <w:bCs w:val="0"/>
          <w:sz w:val="22"/>
          <w:szCs w:val="22"/>
        </w:rPr>
        <w:t>)</w:t>
      </w:r>
      <w:r w:rsidRPr="007D290F">
        <w:rPr>
          <w:b/>
          <w:bCs/>
          <w:sz w:val="22"/>
          <w:szCs w:val="22"/>
        </w:rPr>
        <w:t>,</w:t>
      </w:r>
      <w:r w:rsidRPr="007D290F">
        <w:rPr>
          <w:sz w:val="22"/>
          <w:szCs w:val="22"/>
        </w:rPr>
        <w:t xml:space="preserve"> que segue o modelo </w:t>
      </w:r>
      <w:r w:rsidRPr="007D290F">
        <w:rPr>
          <w:rStyle w:val="Forte"/>
          <w:b w:val="0"/>
          <w:bCs w:val="0"/>
          <w:sz w:val="22"/>
          <w:szCs w:val="22"/>
        </w:rPr>
        <w:t>MVC</w:t>
      </w:r>
      <w:r w:rsidRPr="007D290F">
        <w:rPr>
          <w:sz w:val="22"/>
          <w:szCs w:val="22"/>
        </w:rPr>
        <w:t xml:space="preserve"> no front-</w:t>
      </w:r>
      <w:proofErr w:type="spellStart"/>
      <w:r w:rsidRPr="007D290F">
        <w:rPr>
          <w:sz w:val="22"/>
          <w:szCs w:val="22"/>
        </w:rPr>
        <w:t>end</w:t>
      </w:r>
      <w:proofErr w:type="spellEnd"/>
      <w:r w:rsidRPr="007D290F">
        <w:rPr>
          <w:sz w:val="22"/>
          <w:szCs w:val="22"/>
        </w:rPr>
        <w:t xml:space="preserve">, garantindo a separação entre </w:t>
      </w:r>
      <w:proofErr w:type="spellStart"/>
      <w:r w:rsidRPr="007D290F">
        <w:rPr>
          <w:rStyle w:val="Forte"/>
          <w:b w:val="0"/>
          <w:bCs w:val="0"/>
          <w:sz w:val="22"/>
          <w:szCs w:val="22"/>
        </w:rPr>
        <w:t>View</w:t>
      </w:r>
      <w:proofErr w:type="spellEnd"/>
      <w:r w:rsidRPr="007D290F">
        <w:rPr>
          <w:rStyle w:val="Forte"/>
          <w:b w:val="0"/>
          <w:bCs w:val="0"/>
          <w:sz w:val="22"/>
          <w:szCs w:val="22"/>
        </w:rPr>
        <w:t xml:space="preserve"> (UI)</w:t>
      </w:r>
      <w:r w:rsidRPr="007D290F">
        <w:rPr>
          <w:b/>
          <w:bCs/>
          <w:sz w:val="22"/>
          <w:szCs w:val="22"/>
        </w:rPr>
        <w:t xml:space="preserve">, </w:t>
      </w:r>
      <w:proofErr w:type="spellStart"/>
      <w:r w:rsidRPr="007D290F">
        <w:rPr>
          <w:rStyle w:val="Forte"/>
          <w:b w:val="0"/>
          <w:bCs w:val="0"/>
          <w:sz w:val="22"/>
          <w:szCs w:val="22"/>
        </w:rPr>
        <w:t>Controller</w:t>
      </w:r>
      <w:proofErr w:type="spellEnd"/>
      <w:r w:rsidRPr="007D290F">
        <w:rPr>
          <w:rStyle w:val="Forte"/>
          <w:b w:val="0"/>
          <w:bCs w:val="0"/>
          <w:sz w:val="22"/>
          <w:szCs w:val="22"/>
        </w:rPr>
        <w:t xml:space="preserve"> (tratamento de eventos e requisições)</w:t>
      </w:r>
      <w:r w:rsidRPr="007D290F">
        <w:rPr>
          <w:b/>
          <w:bCs/>
          <w:sz w:val="22"/>
          <w:szCs w:val="22"/>
        </w:rPr>
        <w:t xml:space="preserve"> </w:t>
      </w:r>
      <w:r w:rsidRPr="007D290F">
        <w:rPr>
          <w:sz w:val="22"/>
          <w:szCs w:val="22"/>
        </w:rPr>
        <w:t>e</w:t>
      </w:r>
      <w:r w:rsidRPr="007D290F">
        <w:rPr>
          <w:b/>
          <w:bCs/>
          <w:sz w:val="22"/>
          <w:szCs w:val="22"/>
        </w:rPr>
        <w:t xml:space="preserve"> </w:t>
      </w:r>
      <w:r w:rsidRPr="007D290F">
        <w:rPr>
          <w:rStyle w:val="Forte"/>
          <w:b w:val="0"/>
          <w:bCs w:val="0"/>
          <w:sz w:val="22"/>
          <w:szCs w:val="22"/>
        </w:rPr>
        <w:t>Model (representação dos dados consumidos da API)</w:t>
      </w:r>
      <w:r w:rsidRPr="007D290F">
        <w:rPr>
          <w:b/>
          <w:bCs/>
          <w:sz w:val="22"/>
          <w:szCs w:val="22"/>
        </w:rPr>
        <w:t xml:space="preserve">. </w:t>
      </w:r>
    </w:p>
    <w:p w14:paraId="46CC6076" w14:textId="77777777" w:rsidR="007D290F" w:rsidRPr="007D290F" w:rsidRDefault="007D290F" w:rsidP="00B62BA0">
      <w:pPr>
        <w:pStyle w:val="Corpodetexto"/>
        <w:ind w:left="360" w:firstLine="349"/>
        <w:jc w:val="both"/>
        <w:rPr>
          <w:sz w:val="22"/>
          <w:szCs w:val="22"/>
        </w:rPr>
      </w:pPr>
      <w:r w:rsidRPr="007D290F">
        <w:rPr>
          <w:sz w:val="22"/>
          <w:szCs w:val="22"/>
        </w:rPr>
        <w:t xml:space="preserve">As </w:t>
      </w:r>
      <w:r w:rsidRPr="007D290F">
        <w:rPr>
          <w:rStyle w:val="Forte"/>
          <w:b w:val="0"/>
          <w:bCs w:val="0"/>
          <w:sz w:val="22"/>
          <w:szCs w:val="22"/>
        </w:rPr>
        <w:t>Classes de Domínio</w:t>
      </w:r>
      <w:r w:rsidRPr="007D290F">
        <w:rPr>
          <w:sz w:val="22"/>
          <w:szCs w:val="22"/>
        </w:rPr>
        <w:t xml:space="preserve"> representam os </w:t>
      </w:r>
      <w:proofErr w:type="spellStart"/>
      <w:r w:rsidRPr="007D290F">
        <w:rPr>
          <w:rStyle w:val="Forte"/>
          <w:b w:val="0"/>
          <w:bCs w:val="0"/>
          <w:sz w:val="22"/>
          <w:szCs w:val="22"/>
        </w:rPr>
        <w:t>Value</w:t>
      </w:r>
      <w:proofErr w:type="spellEnd"/>
      <w:r w:rsidRPr="007D290F">
        <w:rPr>
          <w:rStyle w:val="Forte"/>
          <w:b w:val="0"/>
          <w:bCs w:val="0"/>
          <w:sz w:val="22"/>
          <w:szCs w:val="22"/>
        </w:rPr>
        <w:t xml:space="preserve"> </w:t>
      </w:r>
      <w:proofErr w:type="spellStart"/>
      <w:r w:rsidRPr="007D290F">
        <w:rPr>
          <w:rStyle w:val="Forte"/>
          <w:b w:val="0"/>
          <w:bCs w:val="0"/>
          <w:sz w:val="22"/>
          <w:szCs w:val="22"/>
        </w:rPr>
        <w:t>Objects</w:t>
      </w:r>
      <w:proofErr w:type="spellEnd"/>
      <w:r w:rsidRPr="007D290F">
        <w:rPr>
          <w:sz w:val="22"/>
          <w:szCs w:val="22"/>
        </w:rPr>
        <w:t>, contendo apenas atributos e métodos de acesso (</w:t>
      </w:r>
      <w:proofErr w:type="spellStart"/>
      <w:r w:rsidRPr="007D290F">
        <w:rPr>
          <w:sz w:val="22"/>
          <w:szCs w:val="22"/>
        </w:rPr>
        <w:t>getters</w:t>
      </w:r>
      <w:proofErr w:type="spellEnd"/>
      <w:r w:rsidRPr="007D290F">
        <w:rPr>
          <w:sz w:val="22"/>
          <w:szCs w:val="22"/>
        </w:rPr>
        <w:t>/</w:t>
      </w:r>
      <w:proofErr w:type="spellStart"/>
      <w:r w:rsidRPr="007D290F">
        <w:rPr>
          <w:sz w:val="22"/>
          <w:szCs w:val="22"/>
        </w:rPr>
        <w:t>setters</w:t>
      </w:r>
      <w:proofErr w:type="spellEnd"/>
      <w:r w:rsidRPr="007D290F">
        <w:rPr>
          <w:sz w:val="22"/>
          <w:szCs w:val="22"/>
        </w:rPr>
        <w:t xml:space="preserve">), e são utilizadas para transportar informações entre as diferentes camadas do sistema. </w:t>
      </w:r>
    </w:p>
    <w:p w14:paraId="5EFE94CC" w14:textId="77777777" w:rsidR="007D290F" w:rsidRPr="007D290F" w:rsidRDefault="007D290F" w:rsidP="00B62BA0">
      <w:pPr>
        <w:pStyle w:val="Corpodetexto"/>
        <w:ind w:left="360" w:firstLine="349"/>
        <w:jc w:val="both"/>
        <w:rPr>
          <w:sz w:val="22"/>
          <w:szCs w:val="22"/>
        </w:rPr>
      </w:pPr>
      <w:r w:rsidRPr="007D290F">
        <w:rPr>
          <w:sz w:val="22"/>
          <w:szCs w:val="22"/>
        </w:rPr>
        <w:t xml:space="preserve">As </w:t>
      </w:r>
      <w:r w:rsidRPr="007D290F">
        <w:rPr>
          <w:rStyle w:val="Forte"/>
          <w:b w:val="0"/>
          <w:bCs w:val="0"/>
          <w:sz w:val="22"/>
          <w:szCs w:val="22"/>
        </w:rPr>
        <w:t>Classes de Negócio</w:t>
      </w:r>
      <w:r w:rsidRPr="007D290F">
        <w:rPr>
          <w:sz w:val="22"/>
          <w:szCs w:val="22"/>
        </w:rPr>
        <w:t xml:space="preserve"> estarão representadas na camada de </w:t>
      </w:r>
      <w:r w:rsidRPr="007D290F">
        <w:rPr>
          <w:rStyle w:val="Forte"/>
          <w:b w:val="0"/>
          <w:bCs w:val="0"/>
          <w:sz w:val="22"/>
          <w:szCs w:val="22"/>
        </w:rPr>
        <w:t>Fachada (</w:t>
      </w:r>
      <w:proofErr w:type="spellStart"/>
      <w:r w:rsidRPr="007D290F">
        <w:rPr>
          <w:rStyle w:val="Forte"/>
          <w:b w:val="0"/>
          <w:bCs w:val="0"/>
          <w:sz w:val="22"/>
          <w:szCs w:val="22"/>
        </w:rPr>
        <w:t>Facade</w:t>
      </w:r>
      <w:proofErr w:type="spellEnd"/>
      <w:r w:rsidRPr="007D290F">
        <w:rPr>
          <w:rStyle w:val="Forte"/>
          <w:b w:val="0"/>
          <w:bCs w:val="0"/>
          <w:sz w:val="22"/>
          <w:szCs w:val="22"/>
        </w:rPr>
        <w:t>)</w:t>
      </w:r>
      <w:r w:rsidRPr="007D290F">
        <w:rPr>
          <w:b/>
          <w:bCs/>
          <w:sz w:val="22"/>
          <w:szCs w:val="22"/>
        </w:rPr>
        <w:t>.</w:t>
      </w:r>
      <w:r w:rsidRPr="007D290F">
        <w:rPr>
          <w:sz w:val="22"/>
          <w:szCs w:val="22"/>
        </w:rPr>
        <w:t xml:space="preserve"> Essa camada é responsável pela aplicação das regras de negócio, como, por exemplo, cadastrar usuários ou processar transações. A Fachada também estabelece o relacionamento com os </w:t>
      </w:r>
      <w:proofErr w:type="spellStart"/>
      <w:r w:rsidRPr="007D290F">
        <w:rPr>
          <w:rStyle w:val="Forte"/>
          <w:b w:val="0"/>
          <w:bCs w:val="0"/>
          <w:sz w:val="22"/>
          <w:szCs w:val="22"/>
        </w:rPr>
        <w:t>DAOs</w:t>
      </w:r>
      <w:proofErr w:type="spellEnd"/>
      <w:r w:rsidRPr="007D290F">
        <w:rPr>
          <w:sz w:val="22"/>
          <w:szCs w:val="22"/>
        </w:rPr>
        <w:t xml:space="preserve">, que têm a responsabilidade de persistir e recuperar os objetos no banco de dados. </w:t>
      </w:r>
    </w:p>
    <w:p w14:paraId="11AABDF9" w14:textId="6CCE1667" w:rsidR="007D290F" w:rsidRPr="007D290F" w:rsidRDefault="007D290F" w:rsidP="00B62BA0">
      <w:pPr>
        <w:pStyle w:val="Corpodetexto"/>
        <w:ind w:left="360" w:firstLine="349"/>
        <w:jc w:val="both"/>
        <w:rPr>
          <w:sz w:val="22"/>
          <w:szCs w:val="22"/>
        </w:rPr>
      </w:pPr>
      <w:r w:rsidRPr="007D290F">
        <w:rPr>
          <w:sz w:val="22"/>
          <w:szCs w:val="22"/>
        </w:rPr>
        <w:lastRenderedPageBreak/>
        <w:t xml:space="preserve">A arquitetura proposta também dá suporte a aplicações </w:t>
      </w:r>
      <w:r w:rsidRPr="007D290F">
        <w:rPr>
          <w:rStyle w:val="Forte"/>
          <w:b w:val="0"/>
          <w:bCs w:val="0"/>
          <w:sz w:val="22"/>
          <w:szCs w:val="22"/>
        </w:rPr>
        <w:t>J2SE</w:t>
      </w:r>
      <w:r w:rsidRPr="007D290F">
        <w:rPr>
          <w:sz w:val="22"/>
          <w:szCs w:val="22"/>
        </w:rPr>
        <w:t xml:space="preserve">, permitindo a reutilização das camadas de Fachada e DAO sem necessidade de execução em um servidor de aplicações. Entretanto, aplicações </w:t>
      </w:r>
      <w:r w:rsidRPr="007D290F">
        <w:rPr>
          <w:rStyle w:val="Forte"/>
          <w:b w:val="0"/>
          <w:bCs w:val="0"/>
          <w:sz w:val="22"/>
          <w:szCs w:val="22"/>
        </w:rPr>
        <w:t>J2EE</w:t>
      </w:r>
      <w:r w:rsidRPr="007D290F">
        <w:rPr>
          <w:sz w:val="22"/>
          <w:szCs w:val="22"/>
        </w:rPr>
        <w:t xml:space="preserve"> podem ser executadas em servidores como </w:t>
      </w:r>
      <w:proofErr w:type="spellStart"/>
      <w:r w:rsidRPr="007D290F">
        <w:rPr>
          <w:rStyle w:val="Forte"/>
          <w:b w:val="0"/>
          <w:bCs w:val="0"/>
          <w:sz w:val="22"/>
          <w:szCs w:val="22"/>
        </w:rPr>
        <w:t>WildFly</w:t>
      </w:r>
      <w:proofErr w:type="spellEnd"/>
      <w:r w:rsidRPr="007D290F">
        <w:rPr>
          <w:rStyle w:val="Forte"/>
          <w:b w:val="0"/>
          <w:bCs w:val="0"/>
          <w:sz w:val="22"/>
          <w:szCs w:val="22"/>
        </w:rPr>
        <w:t xml:space="preserve">, </w:t>
      </w:r>
      <w:proofErr w:type="spellStart"/>
      <w:r w:rsidRPr="007D290F">
        <w:rPr>
          <w:rStyle w:val="Forte"/>
          <w:b w:val="0"/>
          <w:bCs w:val="0"/>
          <w:sz w:val="22"/>
          <w:szCs w:val="22"/>
        </w:rPr>
        <w:t>GlassFish</w:t>
      </w:r>
      <w:proofErr w:type="spellEnd"/>
      <w:r w:rsidRPr="007D290F">
        <w:rPr>
          <w:rStyle w:val="Forte"/>
          <w:b w:val="0"/>
          <w:bCs w:val="0"/>
          <w:sz w:val="22"/>
          <w:szCs w:val="22"/>
        </w:rPr>
        <w:t xml:space="preserve"> ou </w:t>
      </w:r>
      <w:proofErr w:type="spellStart"/>
      <w:r w:rsidRPr="007D290F">
        <w:rPr>
          <w:rStyle w:val="Forte"/>
          <w:b w:val="0"/>
          <w:bCs w:val="0"/>
          <w:sz w:val="22"/>
          <w:szCs w:val="22"/>
        </w:rPr>
        <w:t>Payara</w:t>
      </w:r>
      <w:proofErr w:type="spellEnd"/>
      <w:r w:rsidRPr="007D290F">
        <w:rPr>
          <w:sz w:val="22"/>
          <w:szCs w:val="22"/>
        </w:rPr>
        <w:t xml:space="preserve">, garantindo escalabilidade e suporte a distribuições mais complexas. </w:t>
      </w:r>
    </w:p>
    <w:p w14:paraId="5B2369B9" w14:textId="564B20C2" w:rsidR="007D290F" w:rsidRPr="007D290F" w:rsidRDefault="007D290F" w:rsidP="00B62BA0">
      <w:pPr>
        <w:pStyle w:val="Corpodetexto"/>
        <w:ind w:left="360" w:firstLine="349"/>
        <w:jc w:val="both"/>
        <w:rPr>
          <w:sz w:val="22"/>
          <w:szCs w:val="22"/>
        </w:rPr>
      </w:pPr>
      <w:r w:rsidRPr="007D290F">
        <w:rPr>
          <w:sz w:val="22"/>
          <w:szCs w:val="22"/>
        </w:rPr>
        <w:t xml:space="preserve">O diagrama a seguir (Figura 2) representará a organização das classes dentro dos pacotes, tanto da arquitetura quanto da aplicação que fará uso dessa arquitetura. É importante atentar para a padronização de nomes de pacotes e para a separação entre aplicação e infraestrutura, bem como para o tipo de aplicação que se pretende desenvolver, </w:t>
      </w:r>
      <w:r w:rsidRPr="007D290F">
        <w:rPr>
          <w:rStyle w:val="Forte"/>
          <w:b w:val="0"/>
          <w:bCs w:val="0"/>
          <w:sz w:val="22"/>
          <w:szCs w:val="22"/>
        </w:rPr>
        <w:t>J2SE ou J2EE</w:t>
      </w:r>
      <w:r w:rsidRPr="007D290F">
        <w:rPr>
          <w:sz w:val="22"/>
          <w:szCs w:val="22"/>
        </w:rPr>
        <w:t>.</w:t>
      </w:r>
    </w:p>
    <w:p w14:paraId="1289BBA8" w14:textId="3F0EE3DB" w:rsidR="00B62BA0" w:rsidRPr="007D290F" w:rsidRDefault="00692B8A" w:rsidP="007D290F">
      <w:pPr>
        <w:pStyle w:val="Corpodetexto"/>
        <w:ind w:left="0"/>
        <w:jc w:val="both"/>
        <w:rPr>
          <w:rFonts w:cs="Arial"/>
          <w:sz w:val="22"/>
          <w:szCs w:val="22"/>
        </w:rPr>
      </w:pPr>
      <w:r w:rsidRPr="00694F3C">
        <w:rPr>
          <w:rFonts w:cs="Arial"/>
          <w:noProof/>
          <w:sz w:val="22"/>
          <w:szCs w:val="22"/>
        </w:rPr>
        <w:drawing>
          <wp:anchor distT="0" distB="0" distL="114300" distR="114300" simplePos="0" relativeHeight="251658240" behindDoc="1" locked="0" layoutInCell="1" allowOverlap="1" wp14:anchorId="762E537E" wp14:editId="39482313">
            <wp:simplePos x="0" y="0"/>
            <wp:positionH relativeFrom="margin">
              <wp:align>right</wp:align>
            </wp:positionH>
            <wp:positionV relativeFrom="paragraph">
              <wp:posOffset>289560</wp:posOffset>
            </wp:positionV>
            <wp:extent cx="6840220" cy="4613910"/>
            <wp:effectExtent l="0" t="0" r="0" b="0"/>
            <wp:wrapTight wrapText="bothSides">
              <wp:wrapPolygon edited="0">
                <wp:start x="0" y="0"/>
                <wp:lineTo x="0" y="21493"/>
                <wp:lineTo x="21536" y="21493"/>
                <wp:lineTo x="21536"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40220" cy="4613910"/>
                    </a:xfrm>
                    <a:prstGeom prst="rect">
                      <a:avLst/>
                    </a:prstGeom>
                  </pic:spPr>
                </pic:pic>
              </a:graphicData>
            </a:graphic>
          </wp:anchor>
        </w:drawing>
      </w:r>
    </w:p>
    <w:p w14:paraId="48F0DB0C" w14:textId="077217FC" w:rsidR="00B62BA0" w:rsidRPr="003A41EF" w:rsidRDefault="00B62BA0" w:rsidP="00B62BA0">
      <w:pPr>
        <w:pStyle w:val="Corpodetexto"/>
        <w:ind w:left="360" w:firstLine="349"/>
        <w:jc w:val="center"/>
        <w:rPr>
          <w:rFonts w:cs="Arial"/>
          <w:sz w:val="22"/>
          <w:szCs w:val="22"/>
        </w:rPr>
      </w:pPr>
    </w:p>
    <w:p w14:paraId="5B102BFB"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1674271C" w14:textId="77777777" w:rsidR="00B62BA0" w:rsidRDefault="00B62BA0" w:rsidP="00B62BA0">
      <w:pPr>
        <w:ind w:firstLine="360"/>
        <w:jc w:val="center"/>
        <w:rPr>
          <w:rFonts w:ascii="Arial-BoldMT" w:hAnsi="Arial-BoldMT" w:cs="Arial-BoldMT"/>
          <w:b/>
          <w:bCs/>
          <w:sz w:val="20"/>
          <w:szCs w:val="20"/>
        </w:rPr>
      </w:pPr>
    </w:p>
    <w:p w14:paraId="010D185F" w14:textId="1F765391" w:rsidR="00B62BA0" w:rsidRDefault="007D290F" w:rsidP="00B62BA0">
      <w:pPr>
        <w:pStyle w:val="Corpodetexto"/>
        <w:ind w:left="708" w:firstLine="349"/>
        <w:jc w:val="both"/>
        <w:rPr>
          <w:rFonts w:cs="Arial"/>
          <w:sz w:val="22"/>
          <w:szCs w:val="22"/>
        </w:rPr>
      </w:pPr>
      <w:r w:rsidRPr="007D290F">
        <w:rPr>
          <w:rFonts w:cs="Arial"/>
          <w:sz w:val="22"/>
          <w:szCs w:val="22"/>
        </w:rPr>
        <w:t xml:space="preserve">É importante ressaltar que o uso da arquitetura para aplicações </w:t>
      </w:r>
      <w:r w:rsidRPr="0056791E">
        <w:rPr>
          <w:rStyle w:val="Forte"/>
          <w:rFonts w:cs="Arial"/>
          <w:b w:val="0"/>
          <w:bCs w:val="0"/>
          <w:sz w:val="22"/>
          <w:szCs w:val="22"/>
        </w:rPr>
        <w:t>J2SE</w:t>
      </w:r>
      <w:r w:rsidRPr="007D290F">
        <w:rPr>
          <w:rFonts w:cs="Arial"/>
          <w:sz w:val="22"/>
          <w:szCs w:val="22"/>
        </w:rPr>
        <w:t xml:space="preserve"> não implica em importar para a aplicação o pacote </w:t>
      </w:r>
      <w:proofErr w:type="spellStart"/>
      <w:proofErr w:type="gramStart"/>
      <w:r w:rsidR="0056791E" w:rsidRPr="007D290F">
        <w:rPr>
          <w:rStyle w:val="CdigoHTML"/>
          <w:rFonts w:ascii="Arial" w:hAnsi="Arial" w:cs="Arial"/>
          <w:sz w:val="22"/>
          <w:szCs w:val="22"/>
        </w:rPr>
        <w:t>com.</w:t>
      </w:r>
      <w:r w:rsidR="0056791E">
        <w:rPr>
          <w:rStyle w:val="CdigoHTML"/>
          <w:rFonts w:ascii="Arial" w:hAnsi="Arial" w:cs="Arial"/>
          <w:sz w:val="22"/>
          <w:szCs w:val="22"/>
        </w:rPr>
        <w:t>mahas</w:t>
      </w:r>
      <w:proofErr w:type="gramEnd"/>
      <w:r w:rsidR="0056791E">
        <w:rPr>
          <w:rStyle w:val="CdigoHTML"/>
          <w:rFonts w:ascii="Arial" w:hAnsi="Arial" w:cs="Arial"/>
          <w:sz w:val="22"/>
          <w:szCs w:val="22"/>
        </w:rPr>
        <w:t>.fiel</w:t>
      </w:r>
      <w:r w:rsidRPr="007D290F">
        <w:rPr>
          <w:rStyle w:val="CdigoHTML"/>
          <w:rFonts w:ascii="Arial" w:hAnsi="Arial" w:cs="Arial"/>
          <w:sz w:val="22"/>
          <w:szCs w:val="22"/>
        </w:rPr>
        <w:t>.controller</w:t>
      </w:r>
      <w:proofErr w:type="spellEnd"/>
      <w:r w:rsidRPr="007D290F">
        <w:rPr>
          <w:rFonts w:cs="Arial"/>
          <w:sz w:val="22"/>
          <w:szCs w:val="22"/>
        </w:rPr>
        <w:t xml:space="preserve"> de interface web, mas o uso de uma aplicação </w:t>
      </w:r>
      <w:r w:rsidRPr="0056791E">
        <w:rPr>
          <w:rStyle w:val="Forte"/>
          <w:rFonts w:cs="Arial"/>
          <w:b w:val="0"/>
          <w:bCs w:val="0"/>
          <w:sz w:val="22"/>
          <w:szCs w:val="22"/>
        </w:rPr>
        <w:t>J2EE</w:t>
      </w:r>
      <w:r w:rsidRPr="007D290F">
        <w:rPr>
          <w:rFonts w:cs="Arial"/>
          <w:sz w:val="22"/>
          <w:szCs w:val="22"/>
        </w:rPr>
        <w:t xml:space="preserve"> implica em importar pacotes específicos de comunicação entre camadas (</w:t>
      </w:r>
      <w:proofErr w:type="spellStart"/>
      <w:r w:rsidRPr="007D290F">
        <w:rPr>
          <w:rStyle w:val="CdigoHTML"/>
          <w:rFonts w:ascii="Arial" w:hAnsi="Arial" w:cs="Arial"/>
          <w:sz w:val="22"/>
          <w:szCs w:val="22"/>
        </w:rPr>
        <w:t>com.</w:t>
      </w:r>
      <w:r w:rsidR="0056791E">
        <w:rPr>
          <w:rStyle w:val="CdigoHTML"/>
          <w:rFonts w:ascii="Arial" w:hAnsi="Arial" w:cs="Arial"/>
          <w:sz w:val="22"/>
          <w:szCs w:val="22"/>
        </w:rPr>
        <w:t>mahas.fiel</w:t>
      </w:r>
      <w:r w:rsidRPr="007D290F">
        <w:rPr>
          <w:rStyle w:val="CdigoHTML"/>
          <w:rFonts w:ascii="Arial" w:hAnsi="Arial" w:cs="Arial"/>
          <w:sz w:val="22"/>
          <w:szCs w:val="22"/>
        </w:rPr>
        <w:t>.facade</w:t>
      </w:r>
      <w:proofErr w:type="spellEnd"/>
      <w:r w:rsidRPr="007D290F">
        <w:rPr>
          <w:rFonts w:cs="Arial"/>
          <w:sz w:val="22"/>
          <w:szCs w:val="22"/>
        </w:rPr>
        <w:t xml:space="preserve"> e </w:t>
      </w:r>
      <w:proofErr w:type="spellStart"/>
      <w:r w:rsidR="0056791E" w:rsidRPr="007D290F">
        <w:rPr>
          <w:rStyle w:val="CdigoHTML"/>
          <w:rFonts w:ascii="Arial" w:hAnsi="Arial" w:cs="Arial"/>
          <w:sz w:val="22"/>
          <w:szCs w:val="22"/>
        </w:rPr>
        <w:t>com.</w:t>
      </w:r>
      <w:r w:rsidR="0056791E">
        <w:rPr>
          <w:rStyle w:val="CdigoHTML"/>
          <w:rFonts w:ascii="Arial" w:hAnsi="Arial" w:cs="Arial"/>
          <w:sz w:val="22"/>
          <w:szCs w:val="22"/>
        </w:rPr>
        <w:t>mahas.fiel</w:t>
      </w:r>
      <w:r w:rsidRPr="007D290F">
        <w:rPr>
          <w:rStyle w:val="CdigoHTML"/>
          <w:rFonts w:ascii="Arial" w:hAnsi="Arial" w:cs="Arial"/>
          <w:sz w:val="22"/>
          <w:szCs w:val="22"/>
        </w:rPr>
        <w:t>.dao</w:t>
      </w:r>
      <w:proofErr w:type="spellEnd"/>
      <w:r w:rsidRPr="007D290F">
        <w:rPr>
          <w:rFonts w:cs="Arial"/>
          <w:sz w:val="22"/>
          <w:szCs w:val="22"/>
        </w:rPr>
        <w:t>), garantindo a correta utilização do padrão arquitetural proposto.</w:t>
      </w:r>
    </w:p>
    <w:p w14:paraId="197095FA" w14:textId="529F821E" w:rsidR="00692B8A" w:rsidRDefault="00692B8A" w:rsidP="00B62BA0">
      <w:pPr>
        <w:pStyle w:val="Corpodetexto"/>
        <w:ind w:left="708" w:firstLine="349"/>
        <w:jc w:val="both"/>
        <w:rPr>
          <w:rFonts w:cs="Arial"/>
          <w:sz w:val="22"/>
          <w:szCs w:val="22"/>
        </w:rPr>
      </w:pPr>
    </w:p>
    <w:p w14:paraId="4C4F8D0B" w14:textId="77777777" w:rsidR="00692B8A" w:rsidRPr="007D290F" w:rsidRDefault="00692B8A" w:rsidP="00B62BA0">
      <w:pPr>
        <w:pStyle w:val="Corpodetexto"/>
        <w:ind w:left="708" w:firstLine="349"/>
        <w:jc w:val="both"/>
        <w:rPr>
          <w:rFonts w:cs="Arial"/>
          <w:sz w:val="24"/>
          <w:szCs w:val="24"/>
        </w:rPr>
      </w:pPr>
    </w:p>
    <w:p w14:paraId="6E6C94A7" w14:textId="77777777" w:rsidR="00B62BA0" w:rsidRDefault="00B62BA0" w:rsidP="00B62BA0"/>
    <w:p w14:paraId="568FC7F3" w14:textId="77777777" w:rsidR="00B62BA0" w:rsidRPr="00042AFF" w:rsidRDefault="00B62BA0" w:rsidP="00B62BA0">
      <w:pPr>
        <w:pStyle w:val="PSDS-MarcadoresNivel2"/>
        <w:rPr>
          <w:sz w:val="28"/>
          <w:szCs w:val="28"/>
        </w:rPr>
      </w:pPr>
      <w:bookmarkStart w:id="34" w:name="_Toc482605979"/>
      <w:bookmarkStart w:id="35" w:name="_Toc19581825"/>
      <w:bookmarkStart w:id="36" w:name="_Toc19584272"/>
      <w:bookmarkStart w:id="37" w:name="_Toc177443803"/>
      <w:bookmarkStart w:id="38" w:name="_Toc261999367"/>
      <w:r w:rsidRPr="00042AFF">
        <w:rPr>
          <w:sz w:val="28"/>
          <w:szCs w:val="28"/>
        </w:rPr>
        <w:lastRenderedPageBreak/>
        <w:t>Restrições Arquiteturais</w:t>
      </w:r>
      <w:bookmarkEnd w:id="34"/>
      <w:bookmarkEnd w:id="35"/>
      <w:bookmarkEnd w:id="36"/>
      <w:bookmarkEnd w:id="37"/>
      <w:bookmarkEnd w:id="38"/>
    </w:p>
    <w:p w14:paraId="64F68F44" w14:textId="77777777" w:rsidR="00B62BA0" w:rsidRDefault="00B62BA0" w:rsidP="00B62BA0">
      <w:pPr>
        <w:jc w:val="both"/>
      </w:pPr>
    </w:p>
    <w:p w14:paraId="61E3034F" w14:textId="77777777" w:rsidR="00B62BA0" w:rsidRPr="0026530F" w:rsidRDefault="00B62BA0" w:rsidP="00B62BA0">
      <w:pPr>
        <w:ind w:firstLine="360"/>
        <w:jc w:val="both"/>
      </w:pPr>
      <w:r w:rsidRPr="0026530F">
        <w:t>Foram identificadas algumas orientações / restrições pertinentes ao desenvolvimento deste subsistema:</w:t>
      </w:r>
    </w:p>
    <w:p w14:paraId="5D02E535" w14:textId="77777777" w:rsidR="00B62BA0" w:rsidRPr="0026530F" w:rsidRDefault="00B62BA0" w:rsidP="00B62BA0">
      <w:pPr>
        <w:ind w:firstLine="360"/>
        <w:jc w:val="both"/>
      </w:pPr>
    </w:p>
    <w:p w14:paraId="53201797" w14:textId="08889E63" w:rsidR="00B62BA0" w:rsidRPr="0026530F" w:rsidRDefault="00B62BA0" w:rsidP="00D3716A">
      <w:pPr>
        <w:numPr>
          <w:ilvl w:val="0"/>
          <w:numId w:val="9"/>
        </w:numPr>
        <w:jc w:val="both"/>
      </w:pPr>
      <w:r w:rsidRPr="0026530F">
        <w:t xml:space="preserve">Utilização do JDK </w:t>
      </w:r>
      <w:r w:rsidR="0026530F">
        <w:t>21</w:t>
      </w:r>
      <w:r w:rsidRPr="0026530F">
        <w:t xml:space="preserve"> do Java;</w:t>
      </w:r>
    </w:p>
    <w:p w14:paraId="14EEE27D" w14:textId="77777777" w:rsidR="00B62BA0" w:rsidRPr="0026530F" w:rsidRDefault="00B62BA0" w:rsidP="00D3716A">
      <w:pPr>
        <w:numPr>
          <w:ilvl w:val="0"/>
          <w:numId w:val="9"/>
        </w:numPr>
        <w:jc w:val="both"/>
      </w:pPr>
      <w:r w:rsidRPr="0026530F">
        <w:t>Utilização do framework Spring para desenvolvimento da camada de negócio e controle de transações;</w:t>
      </w:r>
    </w:p>
    <w:p w14:paraId="51FD9F46" w14:textId="17C8C9A9" w:rsidR="00B62BA0" w:rsidRDefault="00B62BA0" w:rsidP="0026530F">
      <w:pPr>
        <w:numPr>
          <w:ilvl w:val="0"/>
          <w:numId w:val="9"/>
        </w:numPr>
        <w:jc w:val="both"/>
      </w:pPr>
      <w:r w:rsidRPr="0026530F">
        <w:t xml:space="preserve">Utilização do framework de mapeamento objeto-relacional </w:t>
      </w:r>
      <w:proofErr w:type="spellStart"/>
      <w:r w:rsidRPr="0026530F">
        <w:t>Hibernate</w:t>
      </w:r>
      <w:proofErr w:type="spellEnd"/>
      <w:r w:rsidRPr="0026530F">
        <w:t>;</w:t>
      </w:r>
    </w:p>
    <w:p w14:paraId="09D42A28" w14:textId="77777777" w:rsidR="00B62BA0" w:rsidRDefault="00B62BA0" w:rsidP="00B62BA0">
      <w:pPr>
        <w:pStyle w:val="Sumrio1"/>
      </w:pPr>
    </w:p>
    <w:p w14:paraId="2B61FF53" w14:textId="77777777" w:rsidR="00B62BA0" w:rsidRPr="00042AFF" w:rsidRDefault="00B62BA0" w:rsidP="00B62BA0">
      <w:pPr>
        <w:pStyle w:val="PSDS-MarcadoresNivel2"/>
      </w:pPr>
      <w:bookmarkStart w:id="39" w:name="_Toc140378165"/>
      <w:bookmarkStart w:id="40" w:name="_Toc177443804"/>
      <w:bookmarkStart w:id="41" w:name="_Toc261999368"/>
      <w:r w:rsidRPr="00042AFF">
        <w:t>Objetivos e Restrições Arquiteturais</w:t>
      </w:r>
      <w:bookmarkEnd w:id="39"/>
      <w:bookmarkEnd w:id="40"/>
      <w:bookmarkEnd w:id="41"/>
      <w:r w:rsidRPr="00042AFF">
        <w:t xml:space="preserve"> </w:t>
      </w:r>
    </w:p>
    <w:p w14:paraId="698CCEDE" w14:textId="77777777" w:rsidR="00B62BA0" w:rsidRDefault="00B62BA0" w:rsidP="00B62BA0"/>
    <w:p w14:paraId="59E911EF" w14:textId="0A1C070D" w:rsidR="00B62BA0" w:rsidRPr="0026530F" w:rsidRDefault="00B62BA0" w:rsidP="00B62BA0">
      <w:pPr>
        <w:pStyle w:val="Corpodetexto"/>
        <w:jc w:val="both"/>
        <w:rPr>
          <w:rFonts w:cs="Arial"/>
        </w:rPr>
      </w:pPr>
      <w:r w:rsidRPr="0026530F">
        <w:rPr>
          <w:rFonts w:cs="Arial"/>
        </w:rPr>
        <w:t xml:space="preserve">Alguns requisitos registrados que impactam diretamente a arquitetura do sistema </w:t>
      </w:r>
      <w:r w:rsidR="0026530F">
        <w:rPr>
          <w:rFonts w:cs="Arial"/>
        </w:rPr>
        <w:t>fiel</w:t>
      </w:r>
      <w:r w:rsidRPr="0026530F">
        <w:rPr>
          <w:rFonts w:cs="Arial"/>
        </w:rPr>
        <w:t xml:space="preserve"> são:</w:t>
      </w:r>
    </w:p>
    <w:p w14:paraId="5D61DE41" w14:textId="77777777" w:rsidR="00B62BA0" w:rsidRPr="0026530F" w:rsidRDefault="00B62BA0" w:rsidP="00D3716A">
      <w:pPr>
        <w:pStyle w:val="Recuodecorpodetexto2"/>
        <w:numPr>
          <w:ilvl w:val="0"/>
          <w:numId w:val="11"/>
        </w:numPr>
        <w:spacing w:after="0" w:line="240" w:lineRule="auto"/>
        <w:jc w:val="both"/>
        <w:rPr>
          <w:bCs/>
        </w:rPr>
      </w:pPr>
      <w:r w:rsidRPr="0026530F">
        <w:rPr>
          <w:bCs/>
        </w:rPr>
        <w:t xml:space="preserve">A consideração das bases de dados Sistemas Legados do MEC como fontes de dados de autenticação; </w:t>
      </w:r>
    </w:p>
    <w:p w14:paraId="0E985B0D" w14:textId="77777777" w:rsidR="00B62BA0" w:rsidRPr="0026530F" w:rsidRDefault="00B62BA0" w:rsidP="00B62BA0">
      <w:pPr>
        <w:pStyle w:val="Corpodetexto"/>
        <w:jc w:val="both"/>
        <w:rPr>
          <w:rFonts w:cs="Arial"/>
        </w:rPr>
      </w:pPr>
    </w:p>
    <w:p w14:paraId="05E9C9BC" w14:textId="5BEEC1F1" w:rsidR="00B62BA0" w:rsidRPr="0026530F" w:rsidRDefault="00B62BA0" w:rsidP="00B62BA0">
      <w:pPr>
        <w:pStyle w:val="Corpodetexto"/>
        <w:jc w:val="both"/>
        <w:rPr>
          <w:rFonts w:cs="Arial"/>
        </w:rPr>
      </w:pPr>
      <w:r w:rsidRPr="0026530F">
        <w:rPr>
          <w:rFonts w:cs="Arial"/>
        </w:rPr>
        <w:t xml:space="preserve">Considerando premissas definidas para os Sistemas </w:t>
      </w:r>
      <w:r w:rsidR="0026530F">
        <w:rPr>
          <w:rFonts w:cs="Arial"/>
        </w:rPr>
        <w:t>fiel</w:t>
      </w:r>
      <w:r w:rsidRPr="0026530F">
        <w:rPr>
          <w:rFonts w:cs="Arial"/>
        </w:rPr>
        <w:t xml:space="preserve"> pode-se citar as seguintes restrições:</w:t>
      </w:r>
    </w:p>
    <w:p w14:paraId="74ECD3C3" w14:textId="77777777" w:rsidR="00B62BA0" w:rsidRPr="0026530F" w:rsidRDefault="00B62BA0" w:rsidP="00D3716A">
      <w:pPr>
        <w:pStyle w:val="Corpodetexto"/>
        <w:keepLines/>
        <w:widowControl w:val="0"/>
        <w:numPr>
          <w:ilvl w:val="0"/>
          <w:numId w:val="7"/>
        </w:numPr>
        <w:jc w:val="both"/>
        <w:rPr>
          <w:rFonts w:cs="Arial"/>
        </w:rPr>
      </w:pPr>
      <w:r w:rsidRPr="0026530F">
        <w:rPr>
          <w:rFonts w:cs="Arial"/>
        </w:rPr>
        <w:t>Utilização da Linguagem Java</w:t>
      </w:r>
    </w:p>
    <w:p w14:paraId="3C84CEF6" w14:textId="77777777" w:rsidR="00B62BA0" w:rsidRPr="0026530F" w:rsidRDefault="00B62BA0" w:rsidP="00D3716A">
      <w:pPr>
        <w:pStyle w:val="Corpodetexto"/>
        <w:keepLines/>
        <w:widowControl w:val="0"/>
        <w:numPr>
          <w:ilvl w:val="0"/>
          <w:numId w:val="7"/>
        </w:numPr>
        <w:jc w:val="both"/>
        <w:rPr>
          <w:rFonts w:cs="Arial"/>
        </w:rPr>
      </w:pPr>
      <w:r w:rsidRPr="0026530F">
        <w:rPr>
          <w:rFonts w:cs="Arial"/>
        </w:rPr>
        <w:t>Considerar a utilização de software Livre, quando possível</w:t>
      </w:r>
    </w:p>
    <w:p w14:paraId="4E04753B" w14:textId="77777777" w:rsidR="00B62BA0" w:rsidRPr="0026530F" w:rsidRDefault="00B62BA0" w:rsidP="00D3716A">
      <w:pPr>
        <w:pStyle w:val="Corpodetexto"/>
        <w:keepLines/>
        <w:widowControl w:val="0"/>
        <w:numPr>
          <w:ilvl w:val="0"/>
          <w:numId w:val="7"/>
        </w:numPr>
        <w:jc w:val="both"/>
        <w:rPr>
          <w:rFonts w:cs="Arial"/>
        </w:rPr>
      </w:pPr>
      <w:r w:rsidRPr="0026530F">
        <w:rPr>
          <w:rFonts w:cs="Arial"/>
        </w:rPr>
        <w:t>Necessidade de comunicação com sistemas legados do MEC</w:t>
      </w:r>
    </w:p>
    <w:p w14:paraId="1C122550" w14:textId="77777777" w:rsidR="00B62BA0" w:rsidRPr="0026530F" w:rsidRDefault="00B62BA0" w:rsidP="00D3716A">
      <w:pPr>
        <w:pStyle w:val="Corpodetexto"/>
        <w:keepLines/>
        <w:widowControl w:val="0"/>
        <w:numPr>
          <w:ilvl w:val="0"/>
          <w:numId w:val="7"/>
        </w:numPr>
        <w:jc w:val="both"/>
        <w:rPr>
          <w:rFonts w:cs="Arial"/>
        </w:rPr>
      </w:pPr>
      <w:r w:rsidRPr="0026530F">
        <w:rPr>
          <w:rFonts w:cs="Arial"/>
        </w:rPr>
        <w:t>O Sistema de Gerenciamento de Banco de Dados a ser considerado em implementações de âmbito corporativo será o SGBD Oracle.</w:t>
      </w:r>
    </w:p>
    <w:p w14:paraId="7F2E2F79" w14:textId="77777777" w:rsidR="00B62BA0" w:rsidRDefault="00B62BA0" w:rsidP="00B62BA0">
      <w:pPr>
        <w:jc w:val="both"/>
      </w:pPr>
    </w:p>
    <w:p w14:paraId="29E024C0" w14:textId="77777777" w:rsidR="00B62BA0" w:rsidRPr="00B30815" w:rsidRDefault="00B62BA0" w:rsidP="00B62BA0">
      <w:pPr>
        <w:pStyle w:val="PSDS-Marcadores"/>
      </w:pPr>
      <w:bookmarkStart w:id="42" w:name="_Toc482605980"/>
      <w:bookmarkStart w:id="43" w:name="_Toc19581826"/>
      <w:bookmarkStart w:id="44" w:name="_Toc19584273"/>
      <w:bookmarkStart w:id="45" w:name="_Toc177443805"/>
      <w:r w:rsidRPr="00B30815">
        <w:t>Visão de Use Case</w:t>
      </w:r>
      <w:bookmarkEnd w:id="42"/>
      <w:bookmarkEnd w:id="43"/>
      <w:bookmarkEnd w:id="44"/>
      <w:bookmarkEnd w:id="45"/>
    </w:p>
    <w:p w14:paraId="16EEB3E4" w14:textId="77777777" w:rsidR="00B62BA0" w:rsidRDefault="00B62BA0" w:rsidP="00B62BA0"/>
    <w:p w14:paraId="5E77F902" w14:textId="64A28E74" w:rsidR="00B62BA0" w:rsidRDefault="00B62BA0" w:rsidP="00B62BA0">
      <w:pPr>
        <w:ind w:left="360" w:firstLine="349"/>
        <w:jc w:val="both"/>
      </w:pPr>
      <w:r>
        <w:t xml:space="preserve">Esta seção apresenta os Casos de Uso </w:t>
      </w:r>
      <w:proofErr w:type="spellStart"/>
      <w:r>
        <w:t>arquiteturalmente</w:t>
      </w:r>
      <w:proofErr w:type="spellEnd"/>
      <w:r>
        <w:t xml:space="preserve"> significativos, que foram selecionados considerando-se o pacote do Modelo de Casos de Uso que representa o sistema </w:t>
      </w:r>
      <w:r w:rsidR="0026530F">
        <w:t>fiel</w:t>
      </w:r>
      <w:r>
        <w:t>.</w:t>
      </w:r>
    </w:p>
    <w:p w14:paraId="3B98B0FF" w14:textId="77777777" w:rsidR="00B62BA0" w:rsidRDefault="00B62BA0" w:rsidP="00B62BA0">
      <w:pPr>
        <w:pStyle w:val="Recuodecorpodetexto2"/>
        <w:ind w:left="360" w:firstLine="349"/>
        <w:jc w:val="both"/>
        <w:rPr>
          <w:bCs/>
        </w:rPr>
      </w:pPr>
    </w:p>
    <w:p w14:paraId="6BCAF65C"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645A0B73" w14:textId="77777777" w:rsidR="00B62BA0" w:rsidRPr="00042AFF" w:rsidRDefault="00B62BA0" w:rsidP="00B62BA0">
      <w:pPr>
        <w:ind w:left="360" w:firstLine="349"/>
        <w:jc w:val="both"/>
      </w:pPr>
    </w:p>
    <w:p w14:paraId="6D76277F" w14:textId="77777777" w:rsidR="00B62BA0" w:rsidRDefault="00B62BA0" w:rsidP="00D3716A">
      <w:pPr>
        <w:pStyle w:val="PSDS-CorpodeTexto"/>
        <w:numPr>
          <w:ilvl w:val="0"/>
          <w:numId w:val="8"/>
        </w:numPr>
        <w:jc w:val="both"/>
      </w:pPr>
      <w:r>
        <w:t>Casos de uso que estendem outros Casos de Uso</w:t>
      </w:r>
    </w:p>
    <w:p w14:paraId="68D6227A" w14:textId="77777777" w:rsidR="00B62BA0" w:rsidRDefault="00B62BA0" w:rsidP="00D3716A">
      <w:pPr>
        <w:pStyle w:val="PSDS-CorpodeTexto"/>
        <w:numPr>
          <w:ilvl w:val="0"/>
          <w:numId w:val="8"/>
        </w:numPr>
        <w:jc w:val="both"/>
      </w:pPr>
      <w:r>
        <w:t>Casos de Uso que são incluídos em outros Casos de Uso e</w:t>
      </w:r>
    </w:p>
    <w:p w14:paraId="79F59F86" w14:textId="77777777" w:rsidR="00B62BA0" w:rsidRDefault="00B62BA0" w:rsidP="00D3716A">
      <w:pPr>
        <w:pStyle w:val="PSDS-CorpodeTexto"/>
        <w:numPr>
          <w:ilvl w:val="0"/>
          <w:numId w:val="8"/>
        </w:numPr>
        <w:jc w:val="both"/>
      </w:pPr>
      <w:r>
        <w:t>Casos de uso que acessam sistemas externos</w:t>
      </w:r>
    </w:p>
    <w:p w14:paraId="5EF5C586" w14:textId="77777777" w:rsidR="00B62BA0" w:rsidRDefault="00B62BA0" w:rsidP="00B62BA0">
      <w:pPr>
        <w:jc w:val="both"/>
      </w:pPr>
    </w:p>
    <w:p w14:paraId="15A78A9C"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577D4FD9" w14:textId="77777777" w:rsidR="00B62BA0" w:rsidRPr="00B30815" w:rsidRDefault="00B62BA0" w:rsidP="00B62BA0">
      <w:pPr>
        <w:pStyle w:val="PSDS-MarcadoresNivel2"/>
        <w:rPr>
          <w:sz w:val="28"/>
          <w:szCs w:val="28"/>
        </w:rPr>
      </w:pPr>
      <w:bookmarkStart w:id="46" w:name="_Toc140378169"/>
      <w:bookmarkStart w:id="47" w:name="_Toc177443808"/>
      <w:bookmarkStart w:id="48" w:name="_Toc261999369"/>
      <w:r w:rsidRPr="00B30815">
        <w:rPr>
          <w:sz w:val="28"/>
          <w:szCs w:val="28"/>
        </w:rPr>
        <w:lastRenderedPageBreak/>
        <w:t xml:space="preserve">Diagrama de Caso de </w:t>
      </w:r>
      <w:bookmarkEnd w:id="46"/>
      <w:r w:rsidRPr="00B30815">
        <w:rPr>
          <w:sz w:val="28"/>
          <w:szCs w:val="28"/>
        </w:rPr>
        <w:t>Manter Dados de Atributos</w:t>
      </w:r>
      <w:bookmarkEnd w:id="47"/>
      <w:bookmarkEnd w:id="48"/>
    </w:p>
    <w:p w14:paraId="7D6D151D" w14:textId="4B37483E" w:rsidR="00B62BA0" w:rsidRDefault="00AE6BF2" w:rsidP="00AE6BF2">
      <w:pPr>
        <w:tabs>
          <w:tab w:val="left" w:pos="9356"/>
        </w:tabs>
        <w:jc w:val="center"/>
        <w:rPr>
          <w:sz w:val="18"/>
          <w:szCs w:val="18"/>
        </w:rPr>
      </w:pPr>
      <w:r>
        <w:rPr>
          <w:noProof/>
        </w:rPr>
        <w:drawing>
          <wp:inline distT="0" distB="0" distL="0" distR="0" wp14:anchorId="30113644" wp14:editId="43DE88EA">
            <wp:extent cx="4356100" cy="4438650"/>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6100" cy="4438650"/>
                    </a:xfrm>
                    <a:prstGeom prst="rect">
                      <a:avLst/>
                    </a:prstGeom>
                    <a:noFill/>
                    <a:ln>
                      <a:noFill/>
                    </a:ln>
                  </pic:spPr>
                </pic:pic>
              </a:graphicData>
            </a:graphic>
          </wp:inline>
        </w:drawing>
      </w:r>
    </w:p>
    <w:p w14:paraId="5CCFFF35" w14:textId="4B3FD8DF" w:rsidR="00B62BA0" w:rsidRPr="00DB5476" w:rsidRDefault="00B62BA0" w:rsidP="00B62BA0">
      <w:pPr>
        <w:tabs>
          <w:tab w:val="left" w:pos="9356"/>
        </w:tabs>
        <w:jc w:val="center"/>
        <w:rPr>
          <w:sz w:val="18"/>
          <w:szCs w:val="18"/>
        </w:rPr>
      </w:pPr>
    </w:p>
    <w:p w14:paraId="327E6FE4" w14:textId="77777777" w:rsidR="00B62BA0" w:rsidRDefault="00B62BA0" w:rsidP="00B62BA0">
      <w:pPr>
        <w:tabs>
          <w:tab w:val="left" w:pos="9356"/>
        </w:tabs>
        <w:jc w:val="center"/>
        <w:rPr>
          <w:sz w:val="18"/>
          <w:szCs w:val="18"/>
        </w:rPr>
      </w:pPr>
    </w:p>
    <w:p w14:paraId="37975D4A" w14:textId="148111CB" w:rsidR="00B62BA0" w:rsidRDefault="00B62BA0" w:rsidP="00B62BA0">
      <w:pPr>
        <w:tabs>
          <w:tab w:val="left" w:pos="9356"/>
        </w:tabs>
        <w:jc w:val="center"/>
        <w:rPr>
          <w:sz w:val="18"/>
          <w:szCs w:val="18"/>
        </w:rPr>
      </w:pPr>
      <w:r>
        <w:rPr>
          <w:sz w:val="18"/>
          <w:szCs w:val="18"/>
        </w:rPr>
        <w:t>Figura 4.1 Diagrama de Caso de Uso de</w:t>
      </w:r>
      <w:r w:rsidR="00AE6BF2">
        <w:rPr>
          <w:sz w:val="18"/>
          <w:szCs w:val="18"/>
        </w:rPr>
        <w:t xml:space="preserve"> Fiel Leitor</w:t>
      </w:r>
    </w:p>
    <w:p w14:paraId="44E2A318" w14:textId="77777777" w:rsidR="00B62BA0" w:rsidRDefault="00B62BA0" w:rsidP="00B62BA0">
      <w:pPr>
        <w:tabs>
          <w:tab w:val="left" w:pos="9356"/>
        </w:tabs>
        <w:jc w:val="center"/>
        <w:rPr>
          <w:sz w:val="18"/>
          <w:szCs w:val="18"/>
        </w:rPr>
      </w:pPr>
    </w:p>
    <w:p w14:paraId="4597A6EF" w14:textId="77777777" w:rsidR="00B62BA0" w:rsidRDefault="00B62BA0" w:rsidP="00B62BA0">
      <w:pPr>
        <w:tabs>
          <w:tab w:val="left" w:pos="9356"/>
        </w:tabs>
        <w:jc w:val="center"/>
        <w:rPr>
          <w:sz w:val="18"/>
          <w:szCs w:val="18"/>
        </w:rPr>
      </w:pPr>
    </w:p>
    <w:p w14:paraId="65EC0925" w14:textId="77777777" w:rsidR="00B62BA0" w:rsidRPr="00DE105F" w:rsidRDefault="00B62BA0" w:rsidP="00B62BA0">
      <w:pPr>
        <w:pStyle w:val="PSDS-MarcadoresNivel2"/>
        <w:rPr>
          <w:sz w:val="28"/>
          <w:szCs w:val="28"/>
        </w:rPr>
      </w:pPr>
      <w:bookmarkStart w:id="49" w:name="_Toc140378171"/>
      <w:bookmarkStart w:id="50" w:name="_Toc177443809"/>
      <w:bookmarkStart w:id="51"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49"/>
      <w:bookmarkEnd w:id="50"/>
      <w:bookmarkEnd w:id="51"/>
    </w:p>
    <w:p w14:paraId="2B27C6FB" w14:textId="77777777" w:rsidR="00B62BA0" w:rsidRDefault="00B62BA0" w:rsidP="00B62BA0">
      <w:pPr>
        <w:tabs>
          <w:tab w:val="left" w:pos="9356"/>
        </w:tabs>
        <w:jc w:val="center"/>
        <w:rPr>
          <w:sz w:val="18"/>
          <w:szCs w:val="18"/>
        </w:rPr>
      </w:pPr>
    </w:p>
    <w:p w14:paraId="30094C4C" w14:textId="3396C460" w:rsidR="00B62BA0" w:rsidRDefault="00E25195" w:rsidP="00B62BA0">
      <w:pPr>
        <w:pStyle w:val="Recuodecorpodetexto2"/>
        <w:ind w:left="360" w:firstLine="349"/>
        <w:jc w:val="both"/>
        <w:rPr>
          <w:b/>
          <w:bCs/>
        </w:rPr>
      </w:pPr>
      <w:r>
        <w:rPr>
          <w:b/>
          <w:bCs/>
        </w:rPr>
        <w:t>Enviar Vendas</w:t>
      </w:r>
    </w:p>
    <w:p w14:paraId="39F86D91" w14:textId="2D0BF90C" w:rsidR="00E25195" w:rsidRDefault="00F46FEA" w:rsidP="00B62BA0">
      <w:pPr>
        <w:pStyle w:val="Recuodecorpodetexto2"/>
        <w:ind w:left="360" w:firstLine="349"/>
        <w:jc w:val="both"/>
        <w:rPr>
          <w:b/>
          <w:bCs/>
        </w:rPr>
      </w:pPr>
      <w:r>
        <w:t>Esse caso de uso envolve o envio de informações de vendas realizadas para um sistema externo (como um sistema de faturamento, ERP ou servidor remoto). Pode incluir integração com APIs, autenticação, tratamento de falhas de rede e persistência de estado.</w:t>
      </w:r>
    </w:p>
    <w:p w14:paraId="5917C826" w14:textId="30B31141" w:rsidR="00E25195" w:rsidRDefault="00E25195" w:rsidP="00B62BA0">
      <w:pPr>
        <w:pStyle w:val="Recuodecorpodetexto2"/>
        <w:ind w:left="360" w:firstLine="349"/>
        <w:jc w:val="both"/>
        <w:rPr>
          <w:b/>
          <w:bCs/>
        </w:rPr>
      </w:pPr>
      <w:r>
        <w:rPr>
          <w:b/>
          <w:bCs/>
        </w:rPr>
        <w:t>Ver Vendas</w:t>
      </w:r>
    </w:p>
    <w:p w14:paraId="60A9B17F" w14:textId="47CF9D96" w:rsidR="00E25195" w:rsidRDefault="00F46FEA" w:rsidP="00B62BA0">
      <w:pPr>
        <w:pStyle w:val="Recuodecorpodetexto2"/>
        <w:ind w:left="360" w:firstLine="349"/>
        <w:jc w:val="both"/>
        <w:rPr>
          <w:b/>
          <w:bCs/>
        </w:rPr>
      </w:pPr>
      <w:r>
        <w:t>Permite aos usuários consultar vendas realizadas, com filtros como data, cliente ou status. Pode incluir paginação, ordenação e visualização de detalhes de cada venda.</w:t>
      </w:r>
    </w:p>
    <w:p w14:paraId="6DD805CC" w14:textId="07FEC93F" w:rsidR="00E25195" w:rsidRDefault="00E25195" w:rsidP="00B62BA0">
      <w:pPr>
        <w:pStyle w:val="Recuodecorpodetexto2"/>
        <w:ind w:left="360" w:firstLine="349"/>
        <w:jc w:val="both"/>
        <w:rPr>
          <w:b/>
          <w:bCs/>
        </w:rPr>
      </w:pPr>
      <w:r>
        <w:rPr>
          <w:b/>
          <w:bCs/>
        </w:rPr>
        <w:lastRenderedPageBreak/>
        <w:t>Registrar Item</w:t>
      </w:r>
    </w:p>
    <w:p w14:paraId="547B2EE8" w14:textId="7492436F" w:rsidR="00E25195" w:rsidRDefault="00F46FEA" w:rsidP="00B62BA0">
      <w:pPr>
        <w:pStyle w:val="Recuodecorpodetexto2"/>
        <w:ind w:left="360" w:firstLine="349"/>
        <w:jc w:val="both"/>
        <w:rPr>
          <w:b/>
          <w:bCs/>
        </w:rPr>
      </w:pPr>
      <w:r>
        <w:t>Permite aos usuários consultar vendas realizadas, com filtros como data, cliente ou status. Pode incluir paginação, ordenação e visualização de detalhes de cada venda.</w:t>
      </w:r>
    </w:p>
    <w:p w14:paraId="25CF4BCE" w14:textId="6E18DA44" w:rsidR="00E25195" w:rsidRPr="00AE6BF2" w:rsidRDefault="00E25195" w:rsidP="00B62BA0">
      <w:pPr>
        <w:pStyle w:val="Recuodecorpodetexto2"/>
        <w:ind w:left="360" w:firstLine="349"/>
        <w:jc w:val="both"/>
        <w:rPr>
          <w:b/>
          <w:bCs/>
        </w:rPr>
      </w:pPr>
      <w:r>
        <w:rPr>
          <w:b/>
          <w:bCs/>
        </w:rPr>
        <w:t>Comprar</w:t>
      </w:r>
    </w:p>
    <w:p w14:paraId="016BB054" w14:textId="77777777" w:rsidR="00F46FEA" w:rsidRPr="00F46FEA" w:rsidRDefault="00F46FEA" w:rsidP="00F46FEA">
      <w:pPr>
        <w:pStyle w:val="Recuodecorpodetexto2"/>
        <w:ind w:left="360" w:firstLine="349"/>
        <w:jc w:val="both"/>
      </w:pPr>
      <w:r w:rsidRPr="00F46FEA">
        <w:t>Esse é o caso de uso principal do ponto de vista do usuário final, envolvendo a escolha de itens, adição ao carrinho, cálculo de totais, aplicação de descontos e finalização da compra.</w:t>
      </w:r>
    </w:p>
    <w:p w14:paraId="481272B3" w14:textId="77777777" w:rsidR="00B62BA0" w:rsidRDefault="00B62BA0" w:rsidP="00F46FEA">
      <w:pPr>
        <w:pStyle w:val="Recuodecorpodetexto2"/>
        <w:ind w:left="360" w:firstLine="349"/>
        <w:jc w:val="both"/>
      </w:pPr>
    </w:p>
    <w:p w14:paraId="06C70E54" w14:textId="77777777" w:rsidR="00B62BA0" w:rsidRPr="00B30815" w:rsidRDefault="00B62BA0" w:rsidP="00B62BA0">
      <w:pPr>
        <w:pStyle w:val="PSDS-Marcadores"/>
      </w:pPr>
      <w:bookmarkStart w:id="52" w:name="_Toc482605981"/>
      <w:bookmarkStart w:id="53" w:name="_Toc19581827"/>
      <w:bookmarkStart w:id="54" w:name="_Toc19584274"/>
      <w:bookmarkStart w:id="55" w:name="_Toc177443810"/>
      <w:r w:rsidRPr="00B30815">
        <w:t>Visão de Lógica</w:t>
      </w:r>
      <w:bookmarkEnd w:id="52"/>
      <w:bookmarkEnd w:id="53"/>
      <w:bookmarkEnd w:id="54"/>
      <w:bookmarkEnd w:id="55"/>
    </w:p>
    <w:p w14:paraId="1D7D6311" w14:textId="77777777" w:rsidR="00B62BA0" w:rsidRDefault="00B62BA0" w:rsidP="00B62BA0"/>
    <w:p w14:paraId="6E4E3FA4" w14:textId="2FB74FF1" w:rsidR="00B62BA0" w:rsidRDefault="00B62BA0" w:rsidP="00B62BA0">
      <w:pPr>
        <w:ind w:left="360" w:firstLine="349"/>
        <w:jc w:val="both"/>
      </w:pPr>
      <w:r>
        <w:t xml:space="preserve">Esta visão apresenta elementos de design significativos do ponto de vista da arquitetura, descrevendo a organização do Sistema </w:t>
      </w:r>
      <w:r w:rsidR="00E41710">
        <w:t>file</w:t>
      </w:r>
      <w:r>
        <w:t xml:space="preserve"> em pacotes, bem como a organização desses pacotes em camadas.</w:t>
      </w:r>
    </w:p>
    <w:p w14:paraId="4AEC66D2" w14:textId="77777777" w:rsidR="00B62BA0" w:rsidRDefault="00B62BA0" w:rsidP="00B62BA0">
      <w:pPr>
        <w:pStyle w:val="Recuodecorpodetexto3"/>
      </w:pPr>
    </w:p>
    <w:p w14:paraId="6A316406" w14:textId="28F5FB9F" w:rsidR="00B62BA0" w:rsidRDefault="00B62BA0" w:rsidP="00B62BA0">
      <w:pPr>
        <w:ind w:firstLine="360"/>
        <w:jc w:val="both"/>
      </w:pPr>
      <w:r>
        <w:t xml:space="preserve">O Diagrama com as camadas do sistema </w:t>
      </w:r>
      <w:r w:rsidR="00E41710">
        <w:t>fiel</w:t>
      </w:r>
      <w:r>
        <w:t xml:space="preserve"> é ilustrado na figura 5.1. </w:t>
      </w:r>
    </w:p>
    <w:p w14:paraId="03D71CF0" w14:textId="77777777" w:rsidR="00B62BA0" w:rsidRDefault="00B62BA0" w:rsidP="00B62BA0">
      <w:pPr>
        <w:jc w:val="both"/>
      </w:pPr>
    </w:p>
    <w:p w14:paraId="6E7DE619" w14:textId="77777777" w:rsidR="00B62BA0" w:rsidRDefault="00B62BA0" w:rsidP="00B62BA0"/>
    <w:p w14:paraId="6EF12EC9" w14:textId="6812BCB5" w:rsidR="00B62BA0" w:rsidRDefault="006566A6" w:rsidP="00B62BA0">
      <w:pPr>
        <w:jc w:val="center"/>
      </w:pPr>
      <w:r w:rsidRPr="006566A6">
        <w:rPr>
          <w:noProof/>
        </w:rPr>
        <w:drawing>
          <wp:inline distT="0" distB="0" distL="0" distR="0" wp14:anchorId="31DE5B8C" wp14:editId="099AD328">
            <wp:extent cx="3448486" cy="413261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8688" cy="4144839"/>
                    </a:xfrm>
                    <a:prstGeom prst="rect">
                      <a:avLst/>
                    </a:prstGeom>
                  </pic:spPr>
                </pic:pic>
              </a:graphicData>
            </a:graphic>
          </wp:inline>
        </w:drawing>
      </w:r>
    </w:p>
    <w:p w14:paraId="359CCFD4" w14:textId="45BEC9C8" w:rsidR="00B62BA0" w:rsidRDefault="00B62BA0" w:rsidP="00B62BA0">
      <w:pPr>
        <w:jc w:val="center"/>
        <w:rPr>
          <w:sz w:val="16"/>
          <w:szCs w:val="16"/>
        </w:rPr>
      </w:pPr>
      <w:r>
        <w:rPr>
          <w:sz w:val="16"/>
          <w:szCs w:val="16"/>
        </w:rPr>
        <w:t xml:space="preserve">Figura 5.1 – Diagrama de camadas do </w:t>
      </w:r>
      <w:r w:rsidR="00E41710">
        <w:rPr>
          <w:sz w:val="16"/>
          <w:szCs w:val="16"/>
        </w:rPr>
        <w:t>Fiel</w:t>
      </w:r>
    </w:p>
    <w:p w14:paraId="5BDDC6C4" w14:textId="77777777" w:rsidR="00B62BA0" w:rsidRDefault="00B62BA0" w:rsidP="00B62BA0"/>
    <w:p w14:paraId="539CC901" w14:textId="21B0BA10" w:rsidR="00B62BA0" w:rsidRDefault="00B62BA0" w:rsidP="008B5CA4">
      <w:pPr>
        <w:ind w:left="709"/>
        <w:jc w:val="both"/>
      </w:pPr>
      <w:r>
        <w:rPr>
          <w:b/>
        </w:rPr>
        <w:t>Apresentação</w:t>
      </w:r>
      <w:r>
        <w:t xml:space="preserve">: </w:t>
      </w:r>
      <w:r w:rsidR="008B5CA4">
        <w:t xml:space="preserve">Contém as interfaces gráficas implementadas em </w:t>
      </w:r>
      <w:r w:rsidR="008B5CA4">
        <w:rPr>
          <w:rStyle w:val="Forte"/>
        </w:rPr>
        <w:t>Next.js</w:t>
      </w:r>
      <w:r w:rsidR="008B5CA4">
        <w:t xml:space="preserve">, através das quais os usuários interagem com o Fiel. Essa camada envia e recebe dados do </w:t>
      </w:r>
      <w:proofErr w:type="spellStart"/>
      <w:r w:rsidR="008B5CA4">
        <w:t>backend</w:t>
      </w:r>
      <w:proofErr w:type="spellEnd"/>
      <w:r w:rsidR="008B5CA4">
        <w:t xml:space="preserve"> por meio de chamadas a APIs REST.</w:t>
      </w:r>
    </w:p>
    <w:p w14:paraId="13DEC91D" w14:textId="454044B7" w:rsidR="008B5CA4" w:rsidRDefault="008B5CA4" w:rsidP="008B5CA4">
      <w:pPr>
        <w:ind w:left="709"/>
        <w:jc w:val="both"/>
      </w:pPr>
      <w:r>
        <w:rPr>
          <w:rStyle w:val="Forte"/>
        </w:rPr>
        <w:t>API/Integração:</w:t>
      </w:r>
      <w:r>
        <w:t xml:space="preserve"> Contém os </w:t>
      </w:r>
      <w:proofErr w:type="spellStart"/>
      <w:r>
        <w:rPr>
          <w:rStyle w:val="nfase"/>
        </w:rPr>
        <w:t>controllers</w:t>
      </w:r>
      <w:proofErr w:type="spellEnd"/>
      <w:r>
        <w:t xml:space="preserve"> do Spring Boot, responsáveis por receber as requisições do </w:t>
      </w:r>
      <w:proofErr w:type="spellStart"/>
      <w:r>
        <w:t>frontend</w:t>
      </w:r>
      <w:proofErr w:type="spellEnd"/>
      <w:r>
        <w:t xml:space="preserve"> e encaminhá-las à camada de Negócio, retornando as respostas em formato JSON.</w:t>
      </w:r>
    </w:p>
    <w:p w14:paraId="4D98FFB7" w14:textId="77777777" w:rsidR="008B5CA4" w:rsidRDefault="008B5CA4" w:rsidP="008B5CA4">
      <w:pPr>
        <w:ind w:left="709"/>
        <w:jc w:val="both"/>
      </w:pPr>
    </w:p>
    <w:p w14:paraId="40D80EDE" w14:textId="766FDFD1" w:rsidR="00B62BA0" w:rsidRDefault="00B62BA0" w:rsidP="00B62BA0">
      <w:pPr>
        <w:ind w:left="709"/>
        <w:jc w:val="both"/>
      </w:pPr>
      <w:r>
        <w:rPr>
          <w:b/>
        </w:rPr>
        <w:t>Negócio</w:t>
      </w:r>
      <w:r w:rsidR="008B5CA4">
        <w:t>: Contém as classes que centralizam a execução das funcionalidades do Fiel, incluindo fachadas e comandos que implementam as regras de negócio.</w:t>
      </w:r>
    </w:p>
    <w:p w14:paraId="3BBF3CE1" w14:textId="77777777" w:rsidR="00B62BA0" w:rsidRDefault="00B62BA0" w:rsidP="00B62BA0"/>
    <w:p w14:paraId="725500C0" w14:textId="4EFAAA6C" w:rsidR="00B62BA0" w:rsidRDefault="00B62BA0" w:rsidP="008B5CA4">
      <w:pPr>
        <w:ind w:left="709"/>
      </w:pPr>
      <w:r>
        <w:rPr>
          <w:b/>
        </w:rPr>
        <w:t>Persistência</w:t>
      </w:r>
      <w:r>
        <w:t xml:space="preserve">: </w:t>
      </w:r>
      <w:r w:rsidR="008B5CA4">
        <w:t>Contém as classes responsáveis por armazenar e recuperar os dados, incluindo entidades de modelo, objetos de transporte (</w:t>
      </w:r>
      <w:proofErr w:type="spellStart"/>
      <w:r w:rsidR="008B5CA4">
        <w:t>DTOs</w:t>
      </w:r>
      <w:proofErr w:type="spellEnd"/>
      <w:r w:rsidR="008B5CA4">
        <w:t>) e repositórios (</w:t>
      </w:r>
      <w:proofErr w:type="spellStart"/>
      <w:r w:rsidR="008B5CA4">
        <w:rPr>
          <w:rStyle w:val="nfase"/>
        </w:rPr>
        <w:t>DAOs</w:t>
      </w:r>
      <w:proofErr w:type="spellEnd"/>
      <w:r w:rsidR="008B5CA4">
        <w:t>) conectados ao banco de dados relacional.</w:t>
      </w:r>
    </w:p>
    <w:p w14:paraId="0168E29B" w14:textId="6713E85E" w:rsidR="008B5CA4" w:rsidRDefault="008B5CA4" w:rsidP="008B5CA4">
      <w:pPr>
        <w:ind w:left="709"/>
      </w:pPr>
    </w:p>
    <w:p w14:paraId="01C649AD" w14:textId="4F0D91AC" w:rsidR="008B5CA4" w:rsidRDefault="008B5CA4" w:rsidP="008B5CA4">
      <w:pPr>
        <w:ind w:left="709"/>
      </w:pPr>
      <w:r>
        <w:rPr>
          <w:rStyle w:val="Forte"/>
        </w:rPr>
        <w:t>Infraestrutura:</w:t>
      </w:r>
      <w:r>
        <w:t xml:space="preserve"> Contém a classe principal do sistema, que inicializa o Spring Boot, configura os pacotes e gerencia o ciclo de vida da aplicação.</w:t>
      </w:r>
    </w:p>
    <w:p w14:paraId="569A62AD" w14:textId="77777777" w:rsidR="008B5CA4" w:rsidRDefault="008B5CA4" w:rsidP="008B5CA4">
      <w:pPr>
        <w:ind w:left="709"/>
      </w:pPr>
    </w:p>
    <w:p w14:paraId="5AAB2073" w14:textId="24AA540A" w:rsidR="008B5CA4" w:rsidRDefault="008B5CA4" w:rsidP="008B5CA4">
      <w:pPr>
        <w:ind w:left="708"/>
      </w:pPr>
      <w:r>
        <w:rPr>
          <w:rStyle w:val="Forte"/>
        </w:rPr>
        <w:t>Exceções:</w:t>
      </w:r>
      <w:r>
        <w:t xml:space="preserve"> Contém classes de exceção personalizadas utilizadas de forma transversal em todas as camadas.</w:t>
      </w:r>
    </w:p>
    <w:p w14:paraId="7393E775" w14:textId="77777777" w:rsidR="008B5CA4" w:rsidRDefault="008B5CA4" w:rsidP="008B5CA4">
      <w:pPr>
        <w:ind w:left="709"/>
      </w:pPr>
    </w:p>
    <w:p w14:paraId="0C8E7A54" w14:textId="77777777" w:rsidR="00B62BA0" w:rsidRDefault="00B62BA0" w:rsidP="00B62BA0"/>
    <w:p w14:paraId="50F7ACB3" w14:textId="77777777" w:rsidR="00B62BA0" w:rsidRPr="00DE105F" w:rsidRDefault="00B62BA0" w:rsidP="00B62BA0">
      <w:pPr>
        <w:pStyle w:val="PSDS-MarcadoresNivel2"/>
        <w:rPr>
          <w:sz w:val="28"/>
          <w:szCs w:val="28"/>
        </w:rPr>
      </w:pPr>
      <w:bookmarkStart w:id="56" w:name="_Toc144115979"/>
      <w:bookmarkStart w:id="57" w:name="_Toc177443811"/>
      <w:bookmarkStart w:id="58" w:name="_Toc261999371"/>
      <w:r w:rsidRPr="00DE105F">
        <w:rPr>
          <w:sz w:val="28"/>
          <w:szCs w:val="28"/>
        </w:rPr>
        <w:t>Camada de Apresentação</w:t>
      </w:r>
      <w:bookmarkEnd w:id="56"/>
      <w:bookmarkEnd w:id="57"/>
      <w:bookmarkEnd w:id="58"/>
    </w:p>
    <w:p w14:paraId="57B6546D" w14:textId="77777777" w:rsidR="00401C5D" w:rsidRDefault="00401C5D" w:rsidP="00B62BA0">
      <w:pPr>
        <w:ind w:firstLine="360"/>
        <w:jc w:val="both"/>
      </w:pPr>
    </w:p>
    <w:p w14:paraId="1E40CAEC" w14:textId="2141CCA2" w:rsidR="00B62BA0" w:rsidRDefault="00401C5D" w:rsidP="00B62BA0">
      <w:pPr>
        <w:ind w:firstLine="360"/>
        <w:jc w:val="both"/>
      </w:pPr>
      <w:r>
        <w:t xml:space="preserve">Nesta camada, temos os pacotes que contêm todos os arquivos relacionados à interface com o usuário, implementados em Next.js. Isso inclui páginas </w:t>
      </w:r>
      <w:proofErr w:type="spellStart"/>
      <w:r>
        <w:t>React</w:t>
      </w:r>
      <w:proofErr w:type="spellEnd"/>
      <w:r>
        <w:t>/JSX para exibição de dados e navegação entre telas, CSS/SCSS ou</w:t>
      </w:r>
      <w:r w:rsidR="00CB428E">
        <w:t xml:space="preserve"> </w:t>
      </w:r>
      <w:r>
        <w:t xml:space="preserve">módulos de estilo para layout e aparência, imagens e ícones usados na interface, e </w:t>
      </w:r>
      <w:proofErr w:type="spellStart"/>
      <w:r>
        <w:t>TypeScript</w:t>
      </w:r>
      <w:proofErr w:type="spellEnd"/>
      <w:r>
        <w:t xml:space="preserve"> para lógica de interface e tipagem. Além disso, </w:t>
      </w:r>
      <w:r w:rsidR="00CB428E">
        <w:t>está</w:t>
      </w:r>
      <w:r>
        <w:t xml:space="preserve"> camada interage com a API/Integração do </w:t>
      </w:r>
      <w:proofErr w:type="spellStart"/>
      <w:r>
        <w:t>backend</w:t>
      </w:r>
      <w:proofErr w:type="spellEnd"/>
      <w:r>
        <w:t xml:space="preserve">, representada pelos </w:t>
      </w:r>
      <w:proofErr w:type="spellStart"/>
      <w:r>
        <w:t>Controllers</w:t>
      </w:r>
      <w:proofErr w:type="spellEnd"/>
      <w:r>
        <w:t xml:space="preserve"> do Spring Boot, que recebem as requisições HTTP do </w:t>
      </w:r>
      <w:proofErr w:type="spellStart"/>
      <w:r>
        <w:t>frontend</w:t>
      </w:r>
      <w:proofErr w:type="spellEnd"/>
      <w:r>
        <w:t xml:space="preserve"> e chamam a camada de Negócio.</w:t>
      </w:r>
    </w:p>
    <w:p w14:paraId="36B594C7" w14:textId="5866BFD0" w:rsidR="00B62BA0" w:rsidRDefault="00692B8A" w:rsidP="00B62BA0">
      <w:pPr>
        <w:jc w:val="center"/>
      </w:pPr>
      <w:r w:rsidRPr="00692B8A">
        <w:drawing>
          <wp:inline distT="0" distB="0" distL="0" distR="0" wp14:anchorId="78D96F25" wp14:editId="1040C259">
            <wp:extent cx="4725670" cy="251681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099" cy="2520774"/>
                    </a:xfrm>
                    <a:prstGeom prst="rect">
                      <a:avLst/>
                    </a:prstGeom>
                  </pic:spPr>
                </pic:pic>
              </a:graphicData>
            </a:graphic>
          </wp:inline>
        </w:drawing>
      </w:r>
    </w:p>
    <w:p w14:paraId="6F197659" w14:textId="1F6C97D1" w:rsidR="00B62BA0" w:rsidRDefault="00B62BA0" w:rsidP="00B62BA0">
      <w:pPr>
        <w:jc w:val="center"/>
        <w:rPr>
          <w:sz w:val="16"/>
          <w:szCs w:val="16"/>
        </w:rPr>
      </w:pPr>
      <w:bookmarkStart w:id="59" w:name="_Ref144109576"/>
      <w:r>
        <w:rPr>
          <w:sz w:val="16"/>
          <w:szCs w:val="16"/>
        </w:rPr>
        <w:t xml:space="preserve">Figura </w:t>
      </w:r>
      <w:bookmarkEnd w:id="59"/>
      <w:r>
        <w:rPr>
          <w:sz w:val="16"/>
          <w:szCs w:val="16"/>
        </w:rPr>
        <w:t>5.3: Camada de Apresentação</w:t>
      </w:r>
    </w:p>
    <w:p w14:paraId="2408EB58" w14:textId="2414D338" w:rsidR="00692B8A" w:rsidRDefault="00692B8A" w:rsidP="00B62BA0">
      <w:pPr>
        <w:jc w:val="center"/>
        <w:rPr>
          <w:sz w:val="16"/>
          <w:szCs w:val="16"/>
        </w:rPr>
      </w:pPr>
    </w:p>
    <w:p w14:paraId="4DF7C7AA" w14:textId="35B397B4" w:rsidR="00692B8A" w:rsidRDefault="00692B8A" w:rsidP="00B62BA0">
      <w:pPr>
        <w:jc w:val="center"/>
        <w:rPr>
          <w:sz w:val="16"/>
          <w:szCs w:val="16"/>
        </w:rPr>
      </w:pPr>
    </w:p>
    <w:p w14:paraId="45CFB127" w14:textId="3F250C9D" w:rsidR="00692B8A" w:rsidRDefault="00692B8A" w:rsidP="00190763">
      <w:pPr>
        <w:rPr>
          <w:sz w:val="16"/>
          <w:szCs w:val="16"/>
        </w:rPr>
      </w:pPr>
    </w:p>
    <w:p w14:paraId="0B61C02D" w14:textId="4016295B" w:rsidR="00190763" w:rsidRDefault="00190763" w:rsidP="00190763">
      <w:pPr>
        <w:rPr>
          <w:sz w:val="16"/>
          <w:szCs w:val="16"/>
        </w:rPr>
      </w:pPr>
    </w:p>
    <w:p w14:paraId="2D3D6BF1" w14:textId="2862B4E6" w:rsidR="00190763" w:rsidRDefault="00190763" w:rsidP="00190763">
      <w:pPr>
        <w:rPr>
          <w:sz w:val="16"/>
          <w:szCs w:val="16"/>
        </w:rPr>
      </w:pPr>
    </w:p>
    <w:p w14:paraId="6DC2A5CE" w14:textId="5F5FD043" w:rsidR="00190763" w:rsidRDefault="00190763" w:rsidP="00190763">
      <w:pPr>
        <w:rPr>
          <w:sz w:val="16"/>
          <w:szCs w:val="16"/>
        </w:rPr>
      </w:pPr>
    </w:p>
    <w:p w14:paraId="79C58110" w14:textId="28F54424" w:rsidR="00190763" w:rsidRDefault="00190763" w:rsidP="00190763">
      <w:pPr>
        <w:rPr>
          <w:sz w:val="16"/>
          <w:szCs w:val="16"/>
        </w:rPr>
      </w:pPr>
    </w:p>
    <w:p w14:paraId="6443E055" w14:textId="1B02131E" w:rsidR="00190763" w:rsidRDefault="00190763" w:rsidP="00190763">
      <w:pPr>
        <w:rPr>
          <w:sz w:val="16"/>
          <w:szCs w:val="16"/>
        </w:rPr>
      </w:pPr>
    </w:p>
    <w:p w14:paraId="6B0BDFE7" w14:textId="3FB6EC90" w:rsidR="00190763" w:rsidRPr="00841A76" w:rsidRDefault="00190763" w:rsidP="00841A76">
      <w:pPr>
        <w:pStyle w:val="PSDS-MarcadoresNivel2"/>
        <w:rPr>
          <w:sz w:val="28"/>
          <w:szCs w:val="28"/>
        </w:rPr>
      </w:pPr>
      <w:r w:rsidRPr="00841A76">
        <w:rPr>
          <w:sz w:val="28"/>
          <w:szCs w:val="28"/>
        </w:rPr>
        <w:lastRenderedPageBreak/>
        <w:t xml:space="preserve">Camada de </w:t>
      </w:r>
      <w:r w:rsidRPr="00841A76">
        <w:rPr>
          <w:sz w:val="28"/>
          <w:szCs w:val="28"/>
        </w:rPr>
        <w:t>API/Integração</w:t>
      </w:r>
    </w:p>
    <w:p w14:paraId="41998A0B" w14:textId="77777777" w:rsidR="00190763" w:rsidRDefault="00190763" w:rsidP="00190763">
      <w:pPr>
        <w:ind w:firstLine="360"/>
        <w:jc w:val="both"/>
      </w:pPr>
    </w:p>
    <w:p w14:paraId="42FE78DA" w14:textId="77777777" w:rsidR="00190763" w:rsidRDefault="00190763" w:rsidP="00190763">
      <w:pPr>
        <w:ind w:firstLine="360"/>
      </w:pPr>
      <w:r>
        <w:t xml:space="preserve">Nesta camada estão os pacotes responsáveis pela integração entre o </w:t>
      </w:r>
      <w:proofErr w:type="spellStart"/>
      <w:r>
        <w:t>frontend</w:t>
      </w:r>
      <w:proofErr w:type="spellEnd"/>
      <w:r>
        <w:t xml:space="preserve"> e o </w:t>
      </w:r>
      <w:proofErr w:type="spellStart"/>
      <w:r>
        <w:t>backend</w:t>
      </w:r>
      <w:proofErr w:type="spellEnd"/>
      <w:r>
        <w:t xml:space="preserve">, implementados em Spring Boot e compostos principalmente pelos </w:t>
      </w:r>
      <w:proofErr w:type="spellStart"/>
      <w:r>
        <w:t>Controllers</w:t>
      </w:r>
      <w:proofErr w:type="spellEnd"/>
      <w:r>
        <w:t xml:space="preserve">. Essa camada expõe APIs REST que recebem as requisições HTTP enviadas pela camada de Apresentação desenvolvida em Next.js, validam os dados recebidos e os encaminham para a camada de Negócio, retornando as respostas em formato JSON para consumo pelo </w:t>
      </w:r>
      <w:proofErr w:type="spellStart"/>
      <w:r>
        <w:t>frontend</w:t>
      </w:r>
      <w:proofErr w:type="spellEnd"/>
      <w:r>
        <w:t>. Além disso, a camada de API/Integração também pode concentrar a configuração de rotas, o controle de segurança com autenticação e autorização, bem como o tratamento de exceções globais relacionadas às requisições. Por desempenhar o papel de porta de entrada do sistema, ela garante a comunicação clara e padronizada entre a interface do usuário e as regras de negócio que sustentam o funcionamento da aplicação.</w:t>
      </w:r>
    </w:p>
    <w:p w14:paraId="67D46AC2" w14:textId="5FAB202E" w:rsidR="00190763" w:rsidRDefault="00190763" w:rsidP="00190763">
      <w:pPr>
        <w:jc w:val="center"/>
      </w:pPr>
      <w:r w:rsidRPr="00190763">
        <w:drawing>
          <wp:inline distT="0" distB="0" distL="0" distR="0" wp14:anchorId="7BE6850D" wp14:editId="4451E656">
            <wp:extent cx="5706222" cy="300037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3865" cy="3004394"/>
                    </a:xfrm>
                    <a:prstGeom prst="rect">
                      <a:avLst/>
                    </a:prstGeom>
                  </pic:spPr>
                </pic:pic>
              </a:graphicData>
            </a:graphic>
          </wp:inline>
        </w:drawing>
      </w:r>
    </w:p>
    <w:p w14:paraId="5B1084A5" w14:textId="77777777" w:rsidR="00190763" w:rsidRDefault="00190763" w:rsidP="00190763">
      <w:pPr>
        <w:jc w:val="center"/>
        <w:rPr>
          <w:sz w:val="16"/>
          <w:szCs w:val="16"/>
        </w:rPr>
      </w:pPr>
      <w:r>
        <w:rPr>
          <w:sz w:val="16"/>
          <w:szCs w:val="16"/>
        </w:rPr>
        <w:t>Figura 5.3: Camada de Apresentação</w:t>
      </w:r>
    </w:p>
    <w:p w14:paraId="39A43180" w14:textId="77777777" w:rsidR="00190763" w:rsidRDefault="00190763" w:rsidP="00190763">
      <w:pPr>
        <w:rPr>
          <w:sz w:val="16"/>
          <w:szCs w:val="16"/>
        </w:rPr>
      </w:pPr>
    </w:p>
    <w:p w14:paraId="6B4509EE" w14:textId="529AF2A9" w:rsidR="00692B8A" w:rsidRDefault="00692B8A" w:rsidP="00B62BA0">
      <w:pPr>
        <w:jc w:val="center"/>
        <w:rPr>
          <w:sz w:val="16"/>
          <w:szCs w:val="16"/>
        </w:rPr>
      </w:pPr>
    </w:p>
    <w:p w14:paraId="43480E9D" w14:textId="7C5DE474" w:rsidR="00646835" w:rsidRDefault="00646835" w:rsidP="00646835">
      <w:pPr>
        <w:pStyle w:val="Ttulo2"/>
        <w:widowControl w:val="0"/>
        <w:tabs>
          <w:tab w:val="clear" w:pos="1134"/>
        </w:tabs>
        <w:spacing w:before="0" w:after="0"/>
      </w:pPr>
      <w:bookmarkStart w:id="60" w:name="_Toc144115980"/>
    </w:p>
    <w:bookmarkEnd w:id="60"/>
    <w:p w14:paraId="770DDCF6" w14:textId="70BCFE6A" w:rsidR="00B62BA0" w:rsidRDefault="00B62BA0" w:rsidP="00B62BA0"/>
    <w:p w14:paraId="1358B9FD" w14:textId="6F6884D0" w:rsidR="00646835" w:rsidRPr="00646835" w:rsidRDefault="00646835" w:rsidP="00646835">
      <w:pPr>
        <w:pStyle w:val="PSDS-MarcadoresNivel2"/>
        <w:numPr>
          <w:ilvl w:val="1"/>
          <w:numId w:val="20"/>
        </w:numPr>
        <w:rPr>
          <w:sz w:val="28"/>
          <w:szCs w:val="28"/>
        </w:rPr>
      </w:pPr>
      <w:r w:rsidRPr="00646835">
        <w:rPr>
          <w:sz w:val="28"/>
          <w:szCs w:val="28"/>
        </w:rPr>
        <w:t xml:space="preserve">Camada </w:t>
      </w:r>
      <w:r>
        <w:rPr>
          <w:sz w:val="28"/>
          <w:szCs w:val="28"/>
        </w:rPr>
        <w:t>de Negócio</w:t>
      </w:r>
    </w:p>
    <w:p w14:paraId="1D790FB0" w14:textId="77777777" w:rsidR="00646835" w:rsidRDefault="00646835" w:rsidP="00B62BA0"/>
    <w:p w14:paraId="2606660D" w14:textId="479949B1" w:rsidR="00646835" w:rsidRDefault="00646835" w:rsidP="00190763">
      <w:pPr>
        <w:ind w:firstLine="708"/>
      </w:pPr>
      <w:bookmarkStart w:id="61" w:name="_MON_1251188758"/>
      <w:bookmarkStart w:id="62" w:name="_MON_1251533293"/>
      <w:bookmarkEnd w:id="61"/>
      <w:bookmarkEnd w:id="62"/>
      <w:r>
        <w:t xml:space="preserve">Nesta camada estão localizadas as classes responsáveis por centralizar e executar as funcionalidades principais do sistema, representando as regras de negócio que dão significado à aplicação. Ela contém </w:t>
      </w:r>
      <w:r>
        <w:rPr>
          <w:rStyle w:val="Forte"/>
        </w:rPr>
        <w:t>fachadas</w:t>
      </w:r>
      <w:r>
        <w:t xml:space="preserve"> que expõem serviços de forma organizada e </w:t>
      </w:r>
      <w:r w:rsidRPr="00646835">
        <w:rPr>
          <w:rStyle w:val="Forte"/>
          <w:b w:val="0"/>
          <w:bCs w:val="0"/>
        </w:rPr>
        <w:t>comandos</w:t>
      </w:r>
      <w:r>
        <w:t xml:space="preserve"> que implementam a lógica necessária para atender às operações solicitadas pelos usuários através da camada de API/Integração.</w:t>
      </w:r>
    </w:p>
    <w:p w14:paraId="7D32DF32" w14:textId="5AF938D7" w:rsidR="00646835" w:rsidRDefault="00646835" w:rsidP="00190763">
      <w:pPr>
        <w:ind w:firstLine="708"/>
      </w:pPr>
      <w:r>
        <w:t xml:space="preserve">A camada de Negócio atua como o </w:t>
      </w:r>
      <w:r w:rsidRPr="00646835">
        <w:rPr>
          <w:rStyle w:val="Forte"/>
          <w:b w:val="0"/>
          <w:bCs w:val="0"/>
        </w:rPr>
        <w:t>núcleo do sistema</w:t>
      </w:r>
      <w:r>
        <w:t>, garantindo a separação entre a lógica de processamento e as demais responsabilidades, de forma que mudanças na interface gráfica ou nos mecanismos de integração não impactem diretamente o funcionamento interno das regras.</w:t>
      </w:r>
    </w:p>
    <w:p w14:paraId="5F57E367" w14:textId="4C3A8CA8" w:rsidR="00190763" w:rsidRDefault="00646835" w:rsidP="00190763">
      <w:pPr>
        <w:ind w:firstLine="708"/>
      </w:pPr>
      <w:r>
        <w:t xml:space="preserve">Além disso, essa camada faz uso de </w:t>
      </w:r>
      <w:r w:rsidRPr="00646835">
        <w:rPr>
          <w:rStyle w:val="Forte"/>
          <w:b w:val="0"/>
          <w:bCs w:val="0"/>
        </w:rPr>
        <w:t>objetos de transporte (</w:t>
      </w:r>
      <w:proofErr w:type="spellStart"/>
      <w:r w:rsidRPr="00646835">
        <w:rPr>
          <w:rStyle w:val="Forte"/>
          <w:b w:val="0"/>
          <w:bCs w:val="0"/>
        </w:rPr>
        <w:t>DTOs</w:t>
      </w:r>
      <w:proofErr w:type="spellEnd"/>
      <w:r w:rsidRPr="00646835">
        <w:rPr>
          <w:rStyle w:val="Forte"/>
          <w:b w:val="0"/>
          <w:bCs w:val="0"/>
        </w:rPr>
        <w:t>)</w:t>
      </w:r>
      <w:r>
        <w:t xml:space="preserve"> e </w:t>
      </w:r>
      <w:r w:rsidRPr="00646835">
        <w:rPr>
          <w:rStyle w:val="Forte"/>
          <w:b w:val="0"/>
          <w:bCs w:val="0"/>
        </w:rPr>
        <w:t>entidades de domínio</w:t>
      </w:r>
      <w:r>
        <w:t xml:space="preserve">, que permitem trafegar informações de maneira estruturada, assegurando </w:t>
      </w:r>
      <w:r w:rsidRPr="00646835">
        <w:rPr>
          <w:rStyle w:val="Forte"/>
          <w:b w:val="0"/>
          <w:bCs w:val="0"/>
        </w:rPr>
        <w:t>clareza, consistência e integridade</w:t>
      </w:r>
      <w:r>
        <w:t xml:space="preserve"> durante a execução dos processos.</w:t>
      </w:r>
    </w:p>
    <w:p w14:paraId="60629B9C" w14:textId="15D8704C" w:rsidR="00B62BA0" w:rsidRDefault="00646835" w:rsidP="00B62BA0">
      <w:pPr>
        <w:jc w:val="center"/>
      </w:pPr>
      <w:r w:rsidRPr="00646835">
        <w:lastRenderedPageBreak/>
        <w:drawing>
          <wp:inline distT="0" distB="0" distL="0" distR="0" wp14:anchorId="2B58C510" wp14:editId="3BDB26BD">
            <wp:extent cx="5400675" cy="289437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9953" cy="2899346"/>
                    </a:xfrm>
                    <a:prstGeom prst="rect">
                      <a:avLst/>
                    </a:prstGeom>
                  </pic:spPr>
                </pic:pic>
              </a:graphicData>
            </a:graphic>
          </wp:inline>
        </w:drawing>
      </w:r>
    </w:p>
    <w:p w14:paraId="41F88B76" w14:textId="77777777" w:rsidR="00B62BA0" w:rsidRDefault="00B62BA0" w:rsidP="00B62BA0">
      <w:pPr>
        <w:jc w:val="center"/>
        <w:rPr>
          <w:sz w:val="16"/>
          <w:szCs w:val="16"/>
        </w:rPr>
      </w:pPr>
      <w:r>
        <w:rPr>
          <w:sz w:val="16"/>
          <w:szCs w:val="16"/>
        </w:rPr>
        <w:t>Figura 5.4: Camada de Negócios</w:t>
      </w:r>
    </w:p>
    <w:p w14:paraId="770AF4E5" w14:textId="77777777" w:rsidR="00B62BA0" w:rsidRDefault="00B62BA0" w:rsidP="00B62BA0"/>
    <w:p w14:paraId="7A61FCE2" w14:textId="77777777" w:rsidR="00B62BA0" w:rsidRDefault="00B62BA0" w:rsidP="00B62BA0">
      <w:pPr>
        <w:pStyle w:val="PSDS-MarcadoresNivel2"/>
        <w:numPr>
          <w:ilvl w:val="2"/>
          <w:numId w:val="4"/>
        </w:numPr>
      </w:pPr>
      <w:bookmarkStart w:id="63" w:name="_Toc177443813"/>
      <w:bookmarkStart w:id="64" w:name="_Toc261999372"/>
      <w:r w:rsidRPr="00B30815">
        <w:t xml:space="preserve">Pacote </w:t>
      </w:r>
      <w:proofErr w:type="spellStart"/>
      <w:r w:rsidRPr="00B30815">
        <w:t>Controller</w:t>
      </w:r>
      <w:bookmarkEnd w:id="63"/>
      <w:bookmarkEnd w:id="64"/>
      <w:proofErr w:type="spellEnd"/>
    </w:p>
    <w:p w14:paraId="1C2F6882" w14:textId="77777777" w:rsidR="00B62BA0" w:rsidRDefault="00B62BA0" w:rsidP="00B62BA0"/>
    <w:p w14:paraId="61C9072F" w14:textId="77777777" w:rsidR="00B62BA0" w:rsidRDefault="00B62BA0" w:rsidP="00B62BA0">
      <w:r>
        <w:t>A figura 5.5 ilustra as principais classes de controle.</w:t>
      </w:r>
    </w:p>
    <w:p w14:paraId="78258C9C" w14:textId="77777777" w:rsidR="00B62BA0" w:rsidRDefault="00B62BA0" w:rsidP="00B62BA0"/>
    <w:p w14:paraId="53902426" w14:textId="77777777" w:rsidR="00B62BA0" w:rsidRDefault="00B62BA0" w:rsidP="00B62BA0"/>
    <w:p w14:paraId="5BC799CC" w14:textId="09DE37CB" w:rsidR="00B62BA0" w:rsidRPr="00DE105F" w:rsidRDefault="009442AD" w:rsidP="00B62BA0">
      <w:pPr>
        <w:jc w:val="center"/>
      </w:pPr>
      <w:r w:rsidRPr="009442AD">
        <w:drawing>
          <wp:inline distT="0" distB="0" distL="0" distR="0" wp14:anchorId="2D0F1414" wp14:editId="28806807">
            <wp:extent cx="5761700" cy="3916907"/>
            <wp:effectExtent l="0" t="0" r="0" b="762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1441" cy="3923529"/>
                    </a:xfrm>
                    <a:prstGeom prst="rect">
                      <a:avLst/>
                    </a:prstGeom>
                  </pic:spPr>
                </pic:pic>
              </a:graphicData>
            </a:graphic>
          </wp:inline>
        </w:drawing>
      </w:r>
    </w:p>
    <w:p w14:paraId="136418B4" w14:textId="77777777" w:rsidR="00B62BA0" w:rsidRDefault="00B62BA0" w:rsidP="00B62BA0">
      <w:pPr>
        <w:jc w:val="center"/>
        <w:rPr>
          <w:sz w:val="16"/>
          <w:szCs w:val="16"/>
        </w:rPr>
      </w:pPr>
      <w:r>
        <w:rPr>
          <w:sz w:val="16"/>
          <w:szCs w:val="16"/>
        </w:rPr>
        <w:t>Figura 5.5: Classes de controle</w:t>
      </w:r>
    </w:p>
    <w:p w14:paraId="021472F5" w14:textId="77777777" w:rsidR="00B62BA0" w:rsidRDefault="00B62BA0" w:rsidP="00B62BA0"/>
    <w:p w14:paraId="658AD201" w14:textId="77777777" w:rsidR="00B62BA0" w:rsidRPr="00B30815" w:rsidRDefault="00B62BA0" w:rsidP="00B62BA0">
      <w:pPr>
        <w:pStyle w:val="PSDS-MarcadoresNivel2"/>
        <w:numPr>
          <w:ilvl w:val="2"/>
          <w:numId w:val="4"/>
        </w:numPr>
        <w:rPr>
          <w:sz w:val="28"/>
          <w:szCs w:val="28"/>
        </w:rPr>
      </w:pPr>
      <w:bookmarkStart w:id="65" w:name="_Toc177443814"/>
      <w:bookmarkStart w:id="66" w:name="_Toc261999373"/>
      <w:r w:rsidRPr="00B30815">
        <w:rPr>
          <w:sz w:val="28"/>
          <w:szCs w:val="28"/>
        </w:rPr>
        <w:lastRenderedPageBreak/>
        <w:t>Pacote Model</w:t>
      </w:r>
      <w:bookmarkEnd w:id="65"/>
      <w:bookmarkEnd w:id="66"/>
    </w:p>
    <w:p w14:paraId="19A768A1" w14:textId="77777777" w:rsidR="00B62BA0" w:rsidRDefault="00B62BA0" w:rsidP="00B62BA0"/>
    <w:p w14:paraId="4665A10F" w14:textId="77777777" w:rsidR="00B62BA0" w:rsidRDefault="00B62BA0" w:rsidP="00B62BA0">
      <w:r>
        <w:tab/>
        <w:t>A figura 5.6. ilustra as principais classes do modelo.</w:t>
      </w:r>
    </w:p>
    <w:p w14:paraId="43E09B9C" w14:textId="4799163A" w:rsidR="00B62BA0" w:rsidRPr="00DE105F" w:rsidRDefault="00254908" w:rsidP="00B62BA0">
      <w:pPr>
        <w:jc w:val="center"/>
      </w:pPr>
      <w:r w:rsidRPr="00254908">
        <w:rPr>
          <w:noProof/>
        </w:rPr>
        <w:drawing>
          <wp:inline distT="0" distB="0" distL="0" distR="0" wp14:anchorId="56F68A8F" wp14:editId="5D86FD82">
            <wp:extent cx="4192270" cy="300526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9436" cy="3010401"/>
                    </a:xfrm>
                    <a:prstGeom prst="rect">
                      <a:avLst/>
                    </a:prstGeom>
                  </pic:spPr>
                </pic:pic>
              </a:graphicData>
            </a:graphic>
          </wp:inline>
        </w:drawing>
      </w:r>
    </w:p>
    <w:p w14:paraId="1ABE7D60" w14:textId="77777777" w:rsidR="00B62BA0" w:rsidRDefault="00B62BA0" w:rsidP="00B62BA0">
      <w:pPr>
        <w:jc w:val="center"/>
      </w:pPr>
      <w:r>
        <w:rPr>
          <w:sz w:val="16"/>
          <w:szCs w:val="16"/>
        </w:rPr>
        <w:t>Figura 5.6: Classes do Modelo</w:t>
      </w:r>
    </w:p>
    <w:p w14:paraId="56C9E1C5" w14:textId="77777777" w:rsidR="00646835" w:rsidRDefault="00646835" w:rsidP="00646835">
      <w:pPr>
        <w:pStyle w:val="Ttulo2"/>
        <w:widowControl w:val="0"/>
        <w:tabs>
          <w:tab w:val="clear" w:pos="1134"/>
        </w:tabs>
        <w:spacing w:before="0" w:after="0"/>
      </w:pPr>
      <w:bookmarkStart w:id="67" w:name="_Toc144115981"/>
      <w:bookmarkStart w:id="68" w:name="_Toc177443815"/>
    </w:p>
    <w:bookmarkEnd w:id="67"/>
    <w:bookmarkEnd w:id="68"/>
    <w:p w14:paraId="4BA56643" w14:textId="77777777" w:rsidR="00646835" w:rsidRDefault="00646835" w:rsidP="00646835"/>
    <w:p w14:paraId="63842BED" w14:textId="21A06C7F" w:rsidR="00646835" w:rsidRDefault="00646835" w:rsidP="00B62BA0">
      <w:pPr>
        <w:ind w:firstLine="709"/>
      </w:pPr>
    </w:p>
    <w:p w14:paraId="16546090" w14:textId="77777777" w:rsidR="0002789D" w:rsidRDefault="0002789D" w:rsidP="0002789D"/>
    <w:p w14:paraId="226EFA2A" w14:textId="3E624068" w:rsidR="0002789D" w:rsidRPr="0002789D" w:rsidRDefault="0002789D" w:rsidP="0002789D">
      <w:pPr>
        <w:pStyle w:val="PSDS-MarcadoresNivel2"/>
        <w:rPr>
          <w:sz w:val="28"/>
          <w:szCs w:val="28"/>
        </w:rPr>
      </w:pPr>
      <w:r w:rsidRPr="0002789D">
        <w:rPr>
          <w:sz w:val="28"/>
          <w:szCs w:val="28"/>
        </w:rPr>
        <w:t xml:space="preserve">Camada de </w:t>
      </w:r>
      <w:r>
        <w:rPr>
          <w:sz w:val="28"/>
          <w:szCs w:val="28"/>
        </w:rPr>
        <w:t>Persistência</w:t>
      </w:r>
    </w:p>
    <w:p w14:paraId="4040F06D" w14:textId="77777777" w:rsidR="0002789D" w:rsidRDefault="0002789D" w:rsidP="00B62BA0">
      <w:pPr>
        <w:ind w:firstLine="709"/>
      </w:pPr>
    </w:p>
    <w:p w14:paraId="274DFDDF" w14:textId="1265B958" w:rsidR="00B62BA0" w:rsidRDefault="00646835" w:rsidP="00B62BA0">
      <w:pPr>
        <w:ind w:firstLine="709"/>
      </w:pPr>
      <w:r>
        <w:t xml:space="preserve">Nesta camada estão as classes responsáveis por </w:t>
      </w:r>
      <w:r>
        <w:rPr>
          <w:rStyle w:val="Forte"/>
        </w:rPr>
        <w:t>armazenar, consultar e recuperar os dados da aplicação</w:t>
      </w:r>
      <w:r>
        <w:t xml:space="preserve">. Ela é composta por </w:t>
      </w:r>
      <w:r>
        <w:rPr>
          <w:rStyle w:val="Forte"/>
        </w:rPr>
        <w:t>entidades de modelo (Domain)</w:t>
      </w:r>
      <w:r>
        <w:t xml:space="preserve">, que representam as tabelas e estruturas do banco relacional, por </w:t>
      </w:r>
      <w:r>
        <w:rPr>
          <w:rStyle w:val="Forte"/>
        </w:rPr>
        <w:t>objetos de transporte (</w:t>
      </w:r>
      <w:proofErr w:type="spellStart"/>
      <w:r>
        <w:rPr>
          <w:rStyle w:val="Forte"/>
        </w:rPr>
        <w:t>DTOs</w:t>
      </w:r>
      <w:proofErr w:type="spellEnd"/>
      <w:r>
        <w:rPr>
          <w:rStyle w:val="Forte"/>
        </w:rPr>
        <w:t>)</w:t>
      </w:r>
      <w:r>
        <w:t xml:space="preserve"> usados para trafegar informações entre a camada de Negócio e outras camadas, e por </w:t>
      </w:r>
      <w:r>
        <w:rPr>
          <w:rStyle w:val="Forte"/>
        </w:rPr>
        <w:t>repositórios/</w:t>
      </w:r>
      <w:proofErr w:type="spellStart"/>
      <w:r>
        <w:rPr>
          <w:rStyle w:val="Forte"/>
        </w:rPr>
        <w:t>DAOs</w:t>
      </w:r>
      <w:proofErr w:type="spellEnd"/>
      <w:r>
        <w:t>, que implementam a comunicação direta com o banco de dados.</w:t>
      </w:r>
    </w:p>
    <w:p w14:paraId="01EAF87D" w14:textId="2A95D708" w:rsidR="00646835" w:rsidRDefault="00646835" w:rsidP="00B62BA0">
      <w:pPr>
        <w:ind w:firstLine="709"/>
      </w:pPr>
      <w:r>
        <w:t xml:space="preserve">A camada de Persistência tem como principal objetivo </w:t>
      </w:r>
      <w:r>
        <w:rPr>
          <w:rStyle w:val="Forte"/>
        </w:rPr>
        <w:t>isolar o acesso aos dados</w:t>
      </w:r>
      <w:r>
        <w:t xml:space="preserve"> do restante do sistema, garantindo que a lógica de negócio não dependa de detalhes de infraestrutura. Dessa forma, mudanças na base de dados (como a troca de tecnologia ou ajustes em queries) não afetam diretamente as regras de negócio.</w:t>
      </w:r>
    </w:p>
    <w:p w14:paraId="51671443" w14:textId="1DDF9870" w:rsidR="00646835" w:rsidRDefault="00646835" w:rsidP="00B62BA0">
      <w:pPr>
        <w:ind w:firstLine="709"/>
      </w:pPr>
      <w:r>
        <w:t xml:space="preserve">Além disso, essa camada trabalha de forma integrada com o mecanismo de mapeamento objeto-relacional (ORM), permitindo operações consistentes de </w:t>
      </w:r>
      <w:r>
        <w:rPr>
          <w:rStyle w:val="Forte"/>
        </w:rPr>
        <w:t>CRUD (</w:t>
      </w:r>
      <w:proofErr w:type="spellStart"/>
      <w:r>
        <w:rPr>
          <w:rStyle w:val="Forte"/>
        </w:rPr>
        <w:t>Create</w:t>
      </w:r>
      <w:proofErr w:type="spellEnd"/>
      <w:r>
        <w:rPr>
          <w:rStyle w:val="Forte"/>
        </w:rPr>
        <w:t xml:space="preserve">, </w:t>
      </w:r>
      <w:proofErr w:type="spellStart"/>
      <w:r>
        <w:rPr>
          <w:rStyle w:val="Forte"/>
        </w:rPr>
        <w:t>Read</w:t>
      </w:r>
      <w:proofErr w:type="spellEnd"/>
      <w:r>
        <w:rPr>
          <w:rStyle w:val="Forte"/>
        </w:rPr>
        <w:t>, Update, Delete)</w:t>
      </w:r>
      <w:r>
        <w:t xml:space="preserve"> sobre os objetos do domínio.</w:t>
      </w:r>
    </w:p>
    <w:p w14:paraId="76112070" w14:textId="3DEC0A27" w:rsidR="00B62BA0" w:rsidRDefault="0002789D" w:rsidP="00B62BA0">
      <w:pPr>
        <w:jc w:val="center"/>
      </w:pPr>
      <w:r w:rsidRPr="0002789D">
        <w:lastRenderedPageBreak/>
        <w:drawing>
          <wp:inline distT="0" distB="0" distL="0" distR="0" wp14:anchorId="234E60AC" wp14:editId="4D6FD1A3">
            <wp:extent cx="5405727" cy="2873828"/>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9696" cy="2881254"/>
                    </a:xfrm>
                    <a:prstGeom prst="rect">
                      <a:avLst/>
                    </a:prstGeom>
                  </pic:spPr>
                </pic:pic>
              </a:graphicData>
            </a:graphic>
          </wp:inline>
        </w:drawing>
      </w:r>
    </w:p>
    <w:p w14:paraId="0A164D05" w14:textId="77777777" w:rsidR="00B62BA0" w:rsidRDefault="00B62BA0" w:rsidP="00B62BA0">
      <w:pPr>
        <w:jc w:val="center"/>
      </w:pPr>
      <w:bookmarkStart w:id="69" w:name="_Ref144109735"/>
      <w:r>
        <w:rPr>
          <w:sz w:val="16"/>
          <w:szCs w:val="16"/>
        </w:rPr>
        <w:t xml:space="preserve">Figura </w:t>
      </w:r>
      <w:bookmarkEnd w:id="69"/>
      <w:r>
        <w:rPr>
          <w:sz w:val="16"/>
          <w:szCs w:val="16"/>
        </w:rPr>
        <w:t>5.7: Camada de Persistência</w:t>
      </w:r>
      <w:r>
        <w:t>.</w:t>
      </w:r>
    </w:p>
    <w:p w14:paraId="49C4AA23" w14:textId="629CEF29" w:rsidR="00B62BA0" w:rsidRDefault="00B62BA0" w:rsidP="00B62BA0">
      <w:bookmarkStart w:id="70" w:name="_Toc482583597"/>
      <w:bookmarkStart w:id="71" w:name="_Toc517092968"/>
      <w:bookmarkStart w:id="72" w:name="_Toc482605984"/>
      <w:bookmarkStart w:id="73" w:name="_Toc19581830"/>
      <w:bookmarkStart w:id="74" w:name="_Toc19584277"/>
    </w:p>
    <w:p w14:paraId="19FF49B0" w14:textId="77777777" w:rsidR="0002789D" w:rsidRDefault="0002789D" w:rsidP="0002789D">
      <w:pPr>
        <w:ind w:firstLine="709"/>
      </w:pPr>
    </w:p>
    <w:p w14:paraId="71BAA393" w14:textId="77777777" w:rsidR="0002789D" w:rsidRDefault="0002789D" w:rsidP="0002789D"/>
    <w:p w14:paraId="202238EA" w14:textId="716F40DB" w:rsidR="0002789D" w:rsidRPr="0002789D" w:rsidRDefault="0002789D" w:rsidP="0002789D">
      <w:pPr>
        <w:pStyle w:val="PSDS-MarcadoresNivel2"/>
        <w:rPr>
          <w:sz w:val="28"/>
          <w:szCs w:val="28"/>
        </w:rPr>
      </w:pPr>
      <w:r w:rsidRPr="0002789D">
        <w:rPr>
          <w:sz w:val="28"/>
          <w:szCs w:val="28"/>
        </w:rPr>
        <w:t xml:space="preserve">Camada de </w:t>
      </w:r>
      <w:r w:rsidRPr="0002789D">
        <w:rPr>
          <w:sz w:val="28"/>
          <w:szCs w:val="28"/>
        </w:rPr>
        <w:t>Infraestrutura</w:t>
      </w:r>
    </w:p>
    <w:p w14:paraId="5BEE1BE2" w14:textId="77777777" w:rsidR="0002789D" w:rsidRDefault="0002789D" w:rsidP="0002789D">
      <w:pPr>
        <w:ind w:firstLine="709"/>
      </w:pPr>
    </w:p>
    <w:p w14:paraId="0A9D3681" w14:textId="77777777" w:rsidR="0002789D" w:rsidRDefault="0002789D" w:rsidP="0002789D">
      <w:pPr>
        <w:ind w:firstLine="709"/>
      </w:pPr>
      <w:r>
        <w:t xml:space="preserve">Nesta camada está localizada a </w:t>
      </w:r>
      <w:r w:rsidRPr="0002789D">
        <w:rPr>
          <w:rStyle w:val="Forte"/>
        </w:rPr>
        <w:t>base técnica que sustenta a aplicação</w:t>
      </w:r>
      <w:r>
        <w:t xml:space="preserve">. Ela contém a classe principal do sistema, responsável por </w:t>
      </w:r>
      <w:r w:rsidRPr="0002789D">
        <w:rPr>
          <w:rStyle w:val="Forte"/>
          <w:b w:val="0"/>
          <w:bCs w:val="0"/>
        </w:rPr>
        <w:t>inicializar o Spring Boot</w:t>
      </w:r>
      <w:r>
        <w:t>, configurar pacotes, gerenciar dependências e controlar o ciclo de vida da aplicação.</w:t>
      </w:r>
      <w:r w:rsidRPr="0002789D">
        <w:t xml:space="preserve"> </w:t>
      </w:r>
    </w:p>
    <w:p w14:paraId="4B315191" w14:textId="77777777" w:rsidR="0002789D" w:rsidRDefault="0002789D" w:rsidP="0002789D">
      <w:pPr>
        <w:ind w:firstLine="709"/>
      </w:pPr>
      <w:r>
        <w:t xml:space="preserve">Além disso, a camada de Infraestrutura pode conter configurações de </w:t>
      </w:r>
      <w:r w:rsidRPr="0002789D">
        <w:rPr>
          <w:rStyle w:val="Forte"/>
          <w:b w:val="0"/>
          <w:bCs w:val="0"/>
        </w:rPr>
        <w:t xml:space="preserve">segurança, </w:t>
      </w:r>
      <w:proofErr w:type="spellStart"/>
      <w:r w:rsidRPr="0002789D">
        <w:rPr>
          <w:rStyle w:val="Forte"/>
          <w:b w:val="0"/>
          <w:bCs w:val="0"/>
        </w:rPr>
        <w:t>logging</w:t>
      </w:r>
      <w:proofErr w:type="spellEnd"/>
      <w:r w:rsidRPr="0002789D">
        <w:rPr>
          <w:rStyle w:val="Forte"/>
          <w:b w:val="0"/>
          <w:bCs w:val="0"/>
        </w:rPr>
        <w:t>, gerenciamento de conexões, filas de mensagens,</w:t>
      </w:r>
      <w:r>
        <w:rPr>
          <w:rStyle w:val="Forte"/>
        </w:rPr>
        <w:t xml:space="preserve"> cache</w:t>
      </w:r>
      <w:r>
        <w:t xml:space="preserve"> e outros recursos que dão suporte às demais camadas.</w:t>
      </w:r>
      <w:r w:rsidRPr="0002789D">
        <w:t xml:space="preserve"> </w:t>
      </w:r>
    </w:p>
    <w:p w14:paraId="7A11EAB6" w14:textId="78762A69" w:rsidR="0002789D" w:rsidRDefault="0002789D" w:rsidP="0002789D">
      <w:pPr>
        <w:ind w:firstLine="709"/>
      </w:pPr>
      <w:r>
        <w:t xml:space="preserve">O papel dessa camada </w:t>
      </w:r>
      <w:r w:rsidRPr="0002789D">
        <w:rPr>
          <w:b/>
          <w:bCs/>
        </w:rPr>
        <w:t xml:space="preserve">é </w:t>
      </w:r>
      <w:r w:rsidRPr="0002789D">
        <w:rPr>
          <w:rStyle w:val="Forte"/>
          <w:b w:val="0"/>
          <w:bCs w:val="0"/>
        </w:rPr>
        <w:t>fornecer serviços e recursos técnicos</w:t>
      </w:r>
      <w:r w:rsidRPr="0002789D">
        <w:rPr>
          <w:b/>
          <w:bCs/>
        </w:rPr>
        <w:t xml:space="preserve"> </w:t>
      </w:r>
      <w:r>
        <w:t xml:space="preserve">de forma transparente para o restante do sistema, sem misturar lógica de negócio ou regras de apresentação. Assim, alterações em frameworks, bibliotecas ou integrações de baixo </w:t>
      </w:r>
      <w:r>
        <w:t>nível pode</w:t>
      </w:r>
      <w:r>
        <w:t xml:space="preserve"> ser feitas sem impactar diretamente as outras camadas.</w:t>
      </w:r>
    </w:p>
    <w:p w14:paraId="33A8B8FB" w14:textId="569D9DD5" w:rsidR="0002789D" w:rsidRDefault="0002789D" w:rsidP="0002789D">
      <w:pPr>
        <w:jc w:val="center"/>
      </w:pPr>
      <w:r w:rsidRPr="0002789D">
        <w:drawing>
          <wp:inline distT="0" distB="0" distL="0" distR="0" wp14:anchorId="6F9B3D63" wp14:editId="01EE9CA4">
            <wp:extent cx="5105415" cy="26882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4652" cy="2693114"/>
                    </a:xfrm>
                    <a:prstGeom prst="rect">
                      <a:avLst/>
                    </a:prstGeom>
                  </pic:spPr>
                </pic:pic>
              </a:graphicData>
            </a:graphic>
          </wp:inline>
        </w:drawing>
      </w:r>
    </w:p>
    <w:p w14:paraId="6ACD4C8C" w14:textId="5CE8F3CA" w:rsidR="0002789D" w:rsidRDefault="0002789D" w:rsidP="0002789D">
      <w:pPr>
        <w:jc w:val="center"/>
      </w:pPr>
      <w:r>
        <w:rPr>
          <w:sz w:val="16"/>
          <w:szCs w:val="16"/>
        </w:rPr>
        <w:t xml:space="preserve">Figura 5.7: Camada de </w:t>
      </w:r>
      <w:r>
        <w:rPr>
          <w:sz w:val="16"/>
          <w:szCs w:val="16"/>
        </w:rPr>
        <w:t>Infraestrutura</w:t>
      </w:r>
      <w:r>
        <w:t>.</w:t>
      </w:r>
    </w:p>
    <w:p w14:paraId="2544A99F" w14:textId="4F020569" w:rsidR="0002789D" w:rsidRPr="0002789D" w:rsidRDefault="0002789D" w:rsidP="0002789D">
      <w:pPr>
        <w:pStyle w:val="PSDS-MarcadoresNivel2"/>
        <w:rPr>
          <w:sz w:val="28"/>
          <w:szCs w:val="28"/>
        </w:rPr>
      </w:pPr>
      <w:r w:rsidRPr="0002789D">
        <w:rPr>
          <w:sz w:val="28"/>
          <w:szCs w:val="28"/>
        </w:rPr>
        <w:lastRenderedPageBreak/>
        <w:t xml:space="preserve">Camada de </w:t>
      </w:r>
      <w:r w:rsidRPr="0002789D">
        <w:rPr>
          <w:sz w:val="28"/>
          <w:szCs w:val="28"/>
        </w:rPr>
        <w:t>Exceções</w:t>
      </w:r>
    </w:p>
    <w:p w14:paraId="562C106D" w14:textId="77777777" w:rsidR="0002789D" w:rsidRDefault="0002789D" w:rsidP="0002789D">
      <w:pPr>
        <w:ind w:firstLine="709"/>
      </w:pPr>
    </w:p>
    <w:p w14:paraId="25EDE9D1" w14:textId="77777777" w:rsidR="00841A76" w:rsidRDefault="00841A76" w:rsidP="0002789D">
      <w:pPr>
        <w:ind w:firstLine="709"/>
      </w:pPr>
      <w:r>
        <w:t xml:space="preserve">Nesta camada estão localizadas as </w:t>
      </w:r>
      <w:r>
        <w:rPr>
          <w:rStyle w:val="Forte"/>
        </w:rPr>
        <w:t>classes de exceção personalizadas</w:t>
      </w:r>
      <w:r>
        <w:t xml:space="preserve">, utilizadas de forma transversal em todo o sistema. O objetivo dessa camada é </w:t>
      </w:r>
      <w:r>
        <w:rPr>
          <w:rStyle w:val="Forte"/>
        </w:rPr>
        <w:t>centralizar o tratamento de erros e condições inesperadas</w:t>
      </w:r>
      <w:r>
        <w:t>, garantindo que as falhas sejam comunicadas de maneira clara e estruturada entre as diferentes camadas da aplicação.</w:t>
      </w:r>
      <w:r w:rsidRPr="00841A76">
        <w:t xml:space="preserve"> </w:t>
      </w:r>
    </w:p>
    <w:p w14:paraId="225731EF" w14:textId="77777777" w:rsidR="00841A76" w:rsidRDefault="00841A76" w:rsidP="0002789D">
      <w:pPr>
        <w:ind w:firstLine="709"/>
      </w:pPr>
      <w:r>
        <w:t xml:space="preserve">As exceções personalizadas permitem </w:t>
      </w:r>
      <w:r>
        <w:rPr>
          <w:rStyle w:val="Forte"/>
        </w:rPr>
        <w:t>padronizar mensagens de erro</w:t>
      </w:r>
      <w:r>
        <w:t>, encapsular informações relevantes e diferenciar tipos distintos de problemas (como falhas de validação, erros de negócio, problemas de integração ou falhas de persistência).</w:t>
      </w:r>
      <w:r w:rsidRPr="00841A76">
        <w:t xml:space="preserve"> </w:t>
      </w:r>
    </w:p>
    <w:p w14:paraId="20DAD2BB" w14:textId="75C69FCC" w:rsidR="0002789D" w:rsidRDefault="00841A76" w:rsidP="0002789D">
      <w:pPr>
        <w:ind w:firstLine="709"/>
      </w:pPr>
      <w:r>
        <w:t xml:space="preserve">Essa camada contribui para a </w:t>
      </w:r>
      <w:r>
        <w:rPr>
          <w:rStyle w:val="Forte"/>
        </w:rPr>
        <w:t>robustez e a manutenibilidade do sistema</w:t>
      </w:r>
      <w:r>
        <w:t>, já que separa o tratamento de falhas da lógica principal das demais camadas, além de permitir que os erros sejam propagados e tratados de forma adequada pela camada de API/Integração e apresentados corretamente na camada de Apresentação.</w:t>
      </w:r>
    </w:p>
    <w:p w14:paraId="5FED4A12" w14:textId="77777777" w:rsidR="00841A76" w:rsidRDefault="00841A76" w:rsidP="0002789D">
      <w:pPr>
        <w:ind w:firstLine="709"/>
      </w:pPr>
    </w:p>
    <w:p w14:paraId="05D30ECD" w14:textId="12F0588F" w:rsidR="0002789D" w:rsidRDefault="00841A76" w:rsidP="0002789D">
      <w:pPr>
        <w:jc w:val="center"/>
      </w:pPr>
      <w:r w:rsidRPr="00841A76">
        <w:drawing>
          <wp:inline distT="0" distB="0" distL="0" distR="0" wp14:anchorId="29823107" wp14:editId="512E3C28">
            <wp:extent cx="5726658" cy="3025727"/>
            <wp:effectExtent l="0" t="0" r="0" b="381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5515" cy="3030407"/>
                    </a:xfrm>
                    <a:prstGeom prst="rect">
                      <a:avLst/>
                    </a:prstGeom>
                  </pic:spPr>
                </pic:pic>
              </a:graphicData>
            </a:graphic>
          </wp:inline>
        </w:drawing>
      </w:r>
    </w:p>
    <w:p w14:paraId="0CEB912A" w14:textId="0CBEFF5A" w:rsidR="0002789D" w:rsidRDefault="0002789D" w:rsidP="0002789D">
      <w:pPr>
        <w:jc w:val="center"/>
      </w:pPr>
      <w:r>
        <w:rPr>
          <w:sz w:val="16"/>
          <w:szCs w:val="16"/>
        </w:rPr>
        <w:t xml:space="preserve">Figura 5.7: Camada de </w:t>
      </w:r>
      <w:r w:rsidR="00841A76">
        <w:rPr>
          <w:sz w:val="16"/>
          <w:szCs w:val="16"/>
        </w:rPr>
        <w:t>Exceções</w:t>
      </w:r>
      <w:r>
        <w:t>.</w:t>
      </w:r>
    </w:p>
    <w:bookmarkEnd w:id="70"/>
    <w:bookmarkEnd w:id="71"/>
    <w:bookmarkEnd w:id="72"/>
    <w:bookmarkEnd w:id="73"/>
    <w:bookmarkEnd w:id="74"/>
    <w:p w14:paraId="26303E47" w14:textId="77777777" w:rsidR="00B62BA0" w:rsidRDefault="00B62BA0" w:rsidP="00B62BA0"/>
    <w:p w14:paraId="23D1E104" w14:textId="77777777" w:rsidR="00B62BA0" w:rsidRPr="00B30815" w:rsidRDefault="00B62BA0" w:rsidP="00B62BA0">
      <w:pPr>
        <w:pStyle w:val="PSDS-Marcadores"/>
      </w:pPr>
      <w:bookmarkStart w:id="75" w:name="_Toc482605989"/>
      <w:bookmarkStart w:id="76" w:name="_Toc19581835"/>
      <w:bookmarkStart w:id="77" w:name="_Toc19584282"/>
      <w:bookmarkStart w:id="78" w:name="_Toc177443821"/>
      <w:r w:rsidRPr="00B30815">
        <w:t>Qualidade</w:t>
      </w:r>
      <w:bookmarkEnd w:id="75"/>
      <w:bookmarkEnd w:id="76"/>
      <w:bookmarkEnd w:id="77"/>
      <w:bookmarkEnd w:id="78"/>
    </w:p>
    <w:p w14:paraId="45B22B46" w14:textId="77777777" w:rsidR="00B62BA0" w:rsidRDefault="00B62BA0" w:rsidP="00B62BA0"/>
    <w:p w14:paraId="5F32E795" w14:textId="77777777" w:rsidR="00B62BA0" w:rsidRDefault="00B62BA0" w:rsidP="00B62BA0">
      <w:pPr>
        <w:ind w:firstLine="360"/>
        <w:jc w:val="both"/>
      </w:pPr>
      <w:r>
        <w:t xml:space="preserve">O sistema XXX será usado para o controle do comércio exterior brasileiro, </w:t>
      </w:r>
      <w:proofErr w:type="spellStart"/>
      <w:r>
        <w:t>conseqüentemente</w:t>
      </w:r>
      <w:proofErr w:type="spellEnd"/>
      <w:r>
        <w:t xml:space="preserve"> tratando de altos volumes financeiros e um grande número de operações de importação/ exportação diariamente. </w:t>
      </w:r>
    </w:p>
    <w:p w14:paraId="3EEB2016" w14:textId="77777777" w:rsidR="00B62BA0" w:rsidRDefault="00B62BA0" w:rsidP="00B62BA0">
      <w:pPr>
        <w:ind w:firstLine="360"/>
        <w:jc w:val="both"/>
      </w:pPr>
    </w:p>
    <w:p w14:paraId="5D3AC77A"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33038B35" w14:textId="77777777" w:rsidR="00B62BA0" w:rsidRDefault="00B62BA0" w:rsidP="00B62BA0">
      <w:pPr>
        <w:ind w:firstLine="360"/>
        <w:jc w:val="both"/>
      </w:pPr>
    </w:p>
    <w:p w14:paraId="2A003BB5" w14:textId="45FF79C5" w:rsidR="00B62BA0" w:rsidRDefault="00B62BA0" w:rsidP="00B62BA0">
      <w:pPr>
        <w:ind w:firstLine="360"/>
        <w:jc w:val="both"/>
      </w:pPr>
      <w:r>
        <w:t xml:space="preserve">Adicionalmente, o sistema </w:t>
      </w:r>
      <w:r w:rsidR="00694F3C">
        <w:t>fiel</w:t>
      </w:r>
      <w:r>
        <w:t xml:space="preserve"> pode ser alvo de ataques de “hackers” para roubar ou simplesmente corromper informações, possibilidade aumentada pela interface do sistema disponível na Internet, para evitar que tais ataques sejam bem sucedidos uma </w:t>
      </w:r>
      <w:proofErr w:type="spellStart"/>
      <w:r>
        <w:t>infra-estrutura</w:t>
      </w:r>
      <w:proofErr w:type="spellEnd"/>
      <w:r>
        <w:t xml:space="preserve"> de segurança deve ser especificada e projetada.</w:t>
      </w:r>
    </w:p>
    <w:p w14:paraId="3EE24A97" w14:textId="2772E823" w:rsidR="00664ED8" w:rsidRDefault="00B62BA0" w:rsidP="00694F3C">
      <w:pPr>
        <w:ind w:firstLine="360"/>
        <w:jc w:val="both"/>
      </w:pPr>
      <w:r>
        <w:t xml:space="preserve">Maiores informações sobre questões relacionadas aos requisitos de qualidade do sistema </w:t>
      </w:r>
      <w:r w:rsidR="00694F3C">
        <w:t>fiel</w:t>
      </w:r>
      <w:r>
        <w:t xml:space="preserve"> podem ser obtidas no documento de requisitos não funcionais.</w:t>
      </w:r>
    </w:p>
    <w:p w14:paraId="7E404294" w14:textId="77777777" w:rsidR="00E03BB8" w:rsidRDefault="00E03BB8" w:rsidP="00694F3C">
      <w:pPr>
        <w:ind w:firstLine="360"/>
        <w:jc w:val="both"/>
      </w:pPr>
    </w:p>
    <w:p w14:paraId="0A545F52" w14:textId="77777777" w:rsidR="00B62BA0" w:rsidRPr="00B30815" w:rsidRDefault="00B62BA0" w:rsidP="00B62BA0">
      <w:pPr>
        <w:pStyle w:val="PSDS-Marcadores"/>
      </w:pPr>
      <w:bookmarkStart w:id="79" w:name="_Toc482605990"/>
      <w:bookmarkStart w:id="80" w:name="_Toc19581836"/>
      <w:bookmarkStart w:id="81" w:name="_Toc19584283"/>
      <w:bookmarkStart w:id="82" w:name="_Toc177443822"/>
      <w:r w:rsidRPr="00B30815">
        <w:lastRenderedPageBreak/>
        <w:t>Referências</w:t>
      </w:r>
      <w:bookmarkEnd w:id="79"/>
      <w:bookmarkEnd w:id="80"/>
      <w:bookmarkEnd w:id="81"/>
      <w:bookmarkEnd w:id="82"/>
    </w:p>
    <w:p w14:paraId="61D985CF"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0" w:history="1">
        <w:r w:rsidRPr="0042348C">
          <w:rPr>
            <w:rStyle w:val="Hyperlink"/>
            <w:sz w:val="18"/>
            <w:szCs w:val="18"/>
            <w:lang w:val="en-US"/>
          </w:rPr>
          <w:t>http://www.omg.org/technology/documents/formal/uml.htm</w:t>
        </w:r>
      </w:hyperlink>
    </w:p>
    <w:p w14:paraId="70EF38CD"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2463122D" w14:textId="77777777" w:rsidR="00B62BA0" w:rsidRDefault="00B62BA0" w:rsidP="00B62BA0">
      <w:pPr>
        <w:jc w:val="both"/>
      </w:pPr>
    </w:p>
    <w:p w14:paraId="07BD0C03" w14:textId="77777777" w:rsidR="00B62BA0" w:rsidRDefault="00B62BA0" w:rsidP="00B62BA0">
      <w:pPr>
        <w:pStyle w:val="Sumrio1"/>
      </w:pPr>
    </w:p>
    <w:p w14:paraId="7A828363" w14:textId="77777777" w:rsidR="00B62BA0" w:rsidRDefault="00B62BA0" w:rsidP="00B62BA0">
      <w:pPr>
        <w:pStyle w:val="PSDS-MarcadoresNivel1"/>
        <w:numPr>
          <w:ilvl w:val="0"/>
          <w:numId w:val="0"/>
        </w:numPr>
      </w:pPr>
    </w:p>
    <w:p w14:paraId="7BF764EC"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B114" w14:textId="77777777" w:rsidR="00D3716A" w:rsidRDefault="00D3716A">
      <w:r>
        <w:separator/>
      </w:r>
    </w:p>
  </w:endnote>
  <w:endnote w:type="continuationSeparator" w:id="0">
    <w:p w14:paraId="38752E2E" w14:textId="77777777" w:rsidR="00D3716A" w:rsidRDefault="00D3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30F1"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111665D2"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0A864898" w14:textId="77777777" w:rsidTr="00B902B9">
      <w:trPr>
        <w:trHeight w:val="193"/>
      </w:trPr>
      <w:tc>
        <w:tcPr>
          <w:tcW w:w="10082" w:type="dxa"/>
          <w:tcBorders>
            <w:top w:val="single" w:sz="6" w:space="0" w:color="auto"/>
            <w:bottom w:val="single" w:sz="6" w:space="0" w:color="auto"/>
          </w:tcBorders>
          <w:shd w:val="clear" w:color="auto" w:fill="760000"/>
        </w:tcPr>
        <w:p w14:paraId="5695DEAF"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4E8CCC4B"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5C9B9F8C"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55539" w14:textId="77777777" w:rsidR="008D6773" w:rsidRDefault="008D6773" w:rsidP="005606E9">
    <w:pPr>
      <w:pStyle w:val="Rodap"/>
    </w:pPr>
  </w:p>
  <w:p w14:paraId="22835090"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453114FF" wp14:editId="06FF596D">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22B66A86"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4B2151B9" w14:textId="77777777" w:rsidR="004D707C" w:rsidRDefault="004D707C" w:rsidP="005606E9">
    <w:pPr>
      <w:pStyle w:val="Rodap"/>
    </w:pPr>
  </w:p>
  <w:p w14:paraId="58490524" w14:textId="77777777" w:rsidR="004D707C" w:rsidRDefault="004D707C" w:rsidP="005606E9">
    <w:pPr>
      <w:pStyle w:val="Rodap"/>
    </w:pPr>
  </w:p>
  <w:p w14:paraId="0457153E"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6AB4"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75DA5082"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24A92" w14:textId="77777777" w:rsidR="00D3716A" w:rsidRDefault="00D3716A">
      <w:r>
        <w:separator/>
      </w:r>
    </w:p>
  </w:footnote>
  <w:footnote w:type="continuationSeparator" w:id="0">
    <w:p w14:paraId="4961A016" w14:textId="77777777" w:rsidR="00D3716A" w:rsidRDefault="00D37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0591966C" w14:textId="77777777" w:rsidTr="00F13FC9">
      <w:tc>
        <w:tcPr>
          <w:tcW w:w="1908" w:type="dxa"/>
          <w:shd w:val="clear" w:color="auto" w:fill="632423"/>
        </w:tcPr>
        <w:p w14:paraId="08E0923E" w14:textId="77777777" w:rsidR="004D707C" w:rsidRPr="00A70F34" w:rsidRDefault="004D707C" w:rsidP="00F13FC9">
          <w:pPr>
            <w:pStyle w:val="Cabealho"/>
            <w:rPr>
              <w:sz w:val="12"/>
              <w:szCs w:val="12"/>
            </w:rPr>
          </w:pPr>
        </w:p>
      </w:tc>
      <w:tc>
        <w:tcPr>
          <w:tcW w:w="6192" w:type="dxa"/>
          <w:shd w:val="clear" w:color="auto" w:fill="632423"/>
        </w:tcPr>
        <w:p w14:paraId="2A570CA6" w14:textId="77777777" w:rsidR="004D707C" w:rsidRPr="00A70F34" w:rsidRDefault="004D707C" w:rsidP="00F13FC9">
          <w:pPr>
            <w:pStyle w:val="Cabealho"/>
            <w:rPr>
              <w:sz w:val="12"/>
              <w:szCs w:val="12"/>
            </w:rPr>
          </w:pPr>
        </w:p>
      </w:tc>
      <w:tc>
        <w:tcPr>
          <w:tcW w:w="2700" w:type="dxa"/>
          <w:shd w:val="clear" w:color="auto" w:fill="632423"/>
        </w:tcPr>
        <w:p w14:paraId="688D08A5" w14:textId="77777777" w:rsidR="004D707C" w:rsidRPr="00A70F34" w:rsidRDefault="004D707C" w:rsidP="00F13FC9">
          <w:pPr>
            <w:pStyle w:val="Cabealho"/>
            <w:rPr>
              <w:sz w:val="12"/>
              <w:szCs w:val="12"/>
            </w:rPr>
          </w:pPr>
        </w:p>
      </w:tc>
    </w:tr>
    <w:tr w:rsidR="004D707C" w:rsidRPr="00A70F34" w14:paraId="47E910C3" w14:textId="77777777" w:rsidTr="00F13FC9">
      <w:tc>
        <w:tcPr>
          <w:tcW w:w="1908" w:type="dxa"/>
          <w:shd w:val="clear" w:color="auto" w:fill="D9D9D9"/>
        </w:tcPr>
        <w:p w14:paraId="3D445B64" w14:textId="77777777" w:rsidR="004D707C" w:rsidRPr="00A70F34" w:rsidRDefault="004D707C" w:rsidP="00F13FC9">
          <w:pPr>
            <w:pStyle w:val="Cabealho"/>
            <w:jc w:val="center"/>
            <w:rPr>
              <w:sz w:val="16"/>
              <w:szCs w:val="16"/>
            </w:rPr>
          </w:pPr>
        </w:p>
      </w:tc>
      <w:tc>
        <w:tcPr>
          <w:tcW w:w="6192" w:type="dxa"/>
          <w:shd w:val="clear" w:color="auto" w:fill="DDDDDD"/>
        </w:tcPr>
        <w:p w14:paraId="0272E0FA" w14:textId="77777777" w:rsidR="004D707C" w:rsidRPr="00A70F34" w:rsidRDefault="004D707C" w:rsidP="00F13FC9">
          <w:pPr>
            <w:pStyle w:val="Cabealho"/>
            <w:jc w:val="center"/>
            <w:rPr>
              <w:sz w:val="16"/>
              <w:szCs w:val="16"/>
            </w:rPr>
          </w:pPr>
        </w:p>
      </w:tc>
      <w:tc>
        <w:tcPr>
          <w:tcW w:w="2700" w:type="dxa"/>
          <w:shd w:val="clear" w:color="auto" w:fill="DDDDDD"/>
        </w:tcPr>
        <w:p w14:paraId="0C2D7B8A" w14:textId="77777777" w:rsidR="004D707C" w:rsidRPr="00A70F34" w:rsidRDefault="004D707C" w:rsidP="00F13FC9">
          <w:pPr>
            <w:pStyle w:val="Cabealho"/>
            <w:jc w:val="center"/>
            <w:rPr>
              <w:sz w:val="16"/>
              <w:szCs w:val="16"/>
            </w:rPr>
          </w:pPr>
        </w:p>
      </w:tc>
    </w:tr>
    <w:tr w:rsidR="004D707C" w14:paraId="7D630AF0" w14:textId="77777777" w:rsidTr="00F13FC9">
      <w:trPr>
        <w:trHeight w:val="226"/>
      </w:trPr>
      <w:tc>
        <w:tcPr>
          <w:tcW w:w="1908" w:type="dxa"/>
        </w:tcPr>
        <w:p w14:paraId="5334D914" w14:textId="77777777" w:rsidR="004D707C" w:rsidRPr="00A70F34" w:rsidRDefault="004D707C" w:rsidP="00F13FC9">
          <w:pPr>
            <w:pStyle w:val="Cabealho"/>
            <w:jc w:val="center"/>
            <w:rPr>
              <w:sz w:val="4"/>
              <w:szCs w:val="4"/>
            </w:rPr>
          </w:pPr>
        </w:p>
        <w:p w14:paraId="2D78B36D" w14:textId="77777777" w:rsidR="004D707C" w:rsidRPr="00A70F34" w:rsidRDefault="004D707C" w:rsidP="00F13FC9">
          <w:pPr>
            <w:pStyle w:val="Cabealho"/>
            <w:jc w:val="center"/>
            <w:rPr>
              <w:sz w:val="4"/>
              <w:szCs w:val="4"/>
            </w:rPr>
          </w:pPr>
          <w:r>
            <w:rPr>
              <w:noProof/>
              <w:sz w:val="4"/>
              <w:szCs w:val="4"/>
            </w:rPr>
            <w:drawing>
              <wp:inline distT="0" distB="0" distL="0" distR="0" wp14:anchorId="69E320D9" wp14:editId="49700A82">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0A882A4D"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4CB8D50" w14:textId="67516053" w:rsidR="004D707C" w:rsidRPr="00A70F34" w:rsidRDefault="00284020" w:rsidP="00F13FC9">
          <w:pPr>
            <w:pStyle w:val="Cabealho"/>
            <w:jc w:val="center"/>
            <w:rPr>
              <w:i/>
              <w:iCs/>
              <w:sz w:val="20"/>
              <w:szCs w:val="20"/>
            </w:rPr>
          </w:pPr>
          <w:r>
            <w:rPr>
              <w:i/>
              <w:iCs/>
              <w:sz w:val="20"/>
              <w:szCs w:val="20"/>
            </w:rPr>
            <w:t>Fiel Leitor</w:t>
          </w:r>
        </w:p>
      </w:tc>
      <w:tc>
        <w:tcPr>
          <w:tcW w:w="2700" w:type="dxa"/>
          <w:shd w:val="clear" w:color="auto" w:fill="F3F3F3"/>
          <w:tcMar>
            <w:left w:w="0" w:type="dxa"/>
            <w:right w:w="0" w:type="dxa"/>
          </w:tcMar>
        </w:tcPr>
        <w:p w14:paraId="2FF8F886" w14:textId="1E55BFA4" w:rsidR="004D707C" w:rsidRDefault="004D707C" w:rsidP="004D707C">
          <w:pPr>
            <w:pStyle w:val="Cabealho"/>
            <w:jc w:val="center"/>
          </w:pPr>
          <w:r>
            <w:t xml:space="preserve">      </w:t>
          </w:r>
          <w:r w:rsidR="00284020">
            <w:rPr>
              <w:noProof/>
            </w:rPr>
            <w:drawing>
              <wp:inline distT="0" distB="0" distL="0" distR="0" wp14:anchorId="451B2B17" wp14:editId="47B546D2">
                <wp:extent cx="619125" cy="6191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bl>
  <w:p w14:paraId="5BA7865B" w14:textId="77777777" w:rsidR="005606E9" w:rsidRPr="00AC1983" w:rsidRDefault="005606E9" w:rsidP="005606E9">
    <w:pPr>
      <w:pStyle w:val="Cabealho"/>
    </w:pPr>
  </w:p>
  <w:p w14:paraId="44DA43EC"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62BCD412" w14:textId="77777777" w:rsidTr="00F13FC9">
      <w:tc>
        <w:tcPr>
          <w:tcW w:w="1908" w:type="dxa"/>
          <w:shd w:val="clear" w:color="auto" w:fill="632423"/>
        </w:tcPr>
        <w:p w14:paraId="11CCE9A0" w14:textId="77777777" w:rsidR="00B902B9" w:rsidRPr="00A70F34" w:rsidRDefault="00B902B9" w:rsidP="00F13FC9">
          <w:pPr>
            <w:pStyle w:val="Cabealho"/>
            <w:rPr>
              <w:sz w:val="12"/>
              <w:szCs w:val="12"/>
            </w:rPr>
          </w:pPr>
        </w:p>
      </w:tc>
      <w:tc>
        <w:tcPr>
          <w:tcW w:w="6192" w:type="dxa"/>
          <w:shd w:val="clear" w:color="auto" w:fill="632423"/>
        </w:tcPr>
        <w:p w14:paraId="7D2B6195" w14:textId="77777777" w:rsidR="00B902B9" w:rsidRPr="00A70F34" w:rsidRDefault="00B902B9" w:rsidP="00F13FC9">
          <w:pPr>
            <w:pStyle w:val="Cabealho"/>
            <w:rPr>
              <w:sz w:val="12"/>
              <w:szCs w:val="12"/>
            </w:rPr>
          </w:pPr>
        </w:p>
      </w:tc>
      <w:tc>
        <w:tcPr>
          <w:tcW w:w="2700" w:type="dxa"/>
          <w:shd w:val="clear" w:color="auto" w:fill="632423"/>
        </w:tcPr>
        <w:p w14:paraId="044B95C2" w14:textId="77777777" w:rsidR="00B902B9" w:rsidRPr="00A70F34" w:rsidRDefault="00B902B9" w:rsidP="00F13FC9">
          <w:pPr>
            <w:pStyle w:val="Cabealho"/>
            <w:rPr>
              <w:sz w:val="12"/>
              <w:szCs w:val="12"/>
            </w:rPr>
          </w:pPr>
        </w:p>
      </w:tc>
    </w:tr>
    <w:tr w:rsidR="00B902B9" w:rsidRPr="00A70F34" w14:paraId="6FA51260" w14:textId="77777777" w:rsidTr="00F13FC9">
      <w:tc>
        <w:tcPr>
          <w:tcW w:w="1908" w:type="dxa"/>
          <w:shd w:val="clear" w:color="auto" w:fill="D9D9D9"/>
        </w:tcPr>
        <w:p w14:paraId="012090E8" w14:textId="77777777" w:rsidR="00B902B9" w:rsidRPr="00A70F34" w:rsidRDefault="00B902B9" w:rsidP="00F13FC9">
          <w:pPr>
            <w:pStyle w:val="Cabealho"/>
            <w:jc w:val="center"/>
            <w:rPr>
              <w:sz w:val="16"/>
              <w:szCs w:val="16"/>
            </w:rPr>
          </w:pPr>
        </w:p>
      </w:tc>
      <w:tc>
        <w:tcPr>
          <w:tcW w:w="6192" w:type="dxa"/>
          <w:shd w:val="clear" w:color="auto" w:fill="DDDDDD"/>
        </w:tcPr>
        <w:p w14:paraId="5963CA01" w14:textId="77777777" w:rsidR="00B902B9" w:rsidRPr="00A70F34" w:rsidRDefault="00B902B9" w:rsidP="00F13FC9">
          <w:pPr>
            <w:pStyle w:val="Cabealho"/>
            <w:jc w:val="center"/>
            <w:rPr>
              <w:sz w:val="16"/>
              <w:szCs w:val="16"/>
            </w:rPr>
          </w:pPr>
        </w:p>
      </w:tc>
      <w:tc>
        <w:tcPr>
          <w:tcW w:w="2700" w:type="dxa"/>
          <w:shd w:val="clear" w:color="auto" w:fill="DDDDDD"/>
        </w:tcPr>
        <w:p w14:paraId="64496B45" w14:textId="77777777" w:rsidR="00B902B9" w:rsidRPr="00A70F34" w:rsidRDefault="00B902B9" w:rsidP="00F13FC9">
          <w:pPr>
            <w:pStyle w:val="Cabealho"/>
            <w:jc w:val="center"/>
            <w:rPr>
              <w:sz w:val="16"/>
              <w:szCs w:val="16"/>
            </w:rPr>
          </w:pPr>
        </w:p>
      </w:tc>
    </w:tr>
    <w:tr w:rsidR="00B902B9" w14:paraId="14408627" w14:textId="77777777" w:rsidTr="00F13FC9">
      <w:trPr>
        <w:trHeight w:val="226"/>
      </w:trPr>
      <w:tc>
        <w:tcPr>
          <w:tcW w:w="1908" w:type="dxa"/>
        </w:tcPr>
        <w:p w14:paraId="2ABEE4B0" w14:textId="77777777" w:rsidR="00B902B9" w:rsidRPr="00A70F34" w:rsidRDefault="00B902B9" w:rsidP="00F13FC9">
          <w:pPr>
            <w:pStyle w:val="Cabealho"/>
            <w:jc w:val="center"/>
            <w:rPr>
              <w:sz w:val="4"/>
              <w:szCs w:val="4"/>
            </w:rPr>
          </w:pPr>
        </w:p>
        <w:p w14:paraId="7857F87E" w14:textId="77777777" w:rsidR="00B902B9" w:rsidRPr="00A70F34" w:rsidRDefault="00B902B9" w:rsidP="00F13FC9">
          <w:pPr>
            <w:pStyle w:val="Cabealho"/>
            <w:jc w:val="center"/>
            <w:rPr>
              <w:sz w:val="4"/>
              <w:szCs w:val="4"/>
            </w:rPr>
          </w:pPr>
          <w:r>
            <w:rPr>
              <w:noProof/>
              <w:sz w:val="4"/>
              <w:szCs w:val="4"/>
            </w:rPr>
            <w:drawing>
              <wp:inline distT="0" distB="0" distL="0" distR="0" wp14:anchorId="0D165576" wp14:editId="2CD93F73">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61E501B1"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97ED053" w14:textId="2B4C4F2C" w:rsidR="00B902B9" w:rsidRPr="00A70F34" w:rsidRDefault="0085251A" w:rsidP="00F13FC9">
          <w:pPr>
            <w:pStyle w:val="Cabealho"/>
            <w:jc w:val="center"/>
            <w:rPr>
              <w:i/>
              <w:iCs/>
              <w:sz w:val="20"/>
              <w:szCs w:val="20"/>
            </w:rPr>
          </w:pPr>
          <w:r>
            <w:rPr>
              <w:i/>
              <w:iCs/>
              <w:sz w:val="20"/>
              <w:szCs w:val="20"/>
            </w:rPr>
            <w:t>Fiel Leitor</w:t>
          </w:r>
        </w:p>
      </w:tc>
      <w:tc>
        <w:tcPr>
          <w:tcW w:w="2700" w:type="dxa"/>
          <w:shd w:val="clear" w:color="auto" w:fill="F3F3F3"/>
          <w:tcMar>
            <w:left w:w="0" w:type="dxa"/>
            <w:right w:w="0" w:type="dxa"/>
          </w:tcMar>
        </w:tcPr>
        <w:p w14:paraId="010ABEA6" w14:textId="22152E25" w:rsidR="00B902B9" w:rsidRDefault="00B902B9" w:rsidP="00F13FC9">
          <w:pPr>
            <w:pStyle w:val="Cabealho"/>
            <w:jc w:val="center"/>
          </w:pPr>
          <w:r>
            <w:t xml:space="preserve">      </w:t>
          </w:r>
          <w:r w:rsidR="0085251A">
            <w:rPr>
              <w:noProof/>
            </w:rPr>
            <w:drawing>
              <wp:inline distT="0" distB="0" distL="0" distR="0" wp14:anchorId="5C0963DF" wp14:editId="6400541C">
                <wp:extent cx="685800" cy="685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0A674137"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10DE52EE" w14:textId="77777777">
      <w:trPr>
        <w:cantSplit/>
      </w:trPr>
      <w:tc>
        <w:tcPr>
          <w:tcW w:w="2835" w:type="dxa"/>
          <w:vMerge w:val="restart"/>
          <w:tcBorders>
            <w:right w:val="single" w:sz="4" w:space="0" w:color="auto"/>
          </w:tcBorders>
        </w:tcPr>
        <w:p w14:paraId="750BA387"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691001C6" wp14:editId="2620F25B">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5A8D667B"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7DA16102"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3313923F" w14:textId="77777777" w:rsidR="008C7375" w:rsidRPr="00CA1779" w:rsidRDefault="008C7375" w:rsidP="00EF0E09">
          <w:pPr>
            <w:pStyle w:val="Cabealho"/>
            <w:jc w:val="right"/>
            <w:rPr>
              <w:sz w:val="16"/>
            </w:rPr>
          </w:pPr>
          <w:r>
            <w:rPr>
              <w:sz w:val="16"/>
            </w:rPr>
            <w:t>[VERSÃO]</w:t>
          </w:r>
        </w:p>
      </w:tc>
    </w:tr>
    <w:tr w:rsidR="008C7375" w:rsidRPr="00273548" w14:paraId="1ADCAE5F" w14:textId="77777777">
      <w:trPr>
        <w:cantSplit/>
      </w:trPr>
      <w:tc>
        <w:tcPr>
          <w:tcW w:w="2835" w:type="dxa"/>
          <w:vMerge/>
          <w:tcBorders>
            <w:right w:val="single" w:sz="4" w:space="0" w:color="auto"/>
          </w:tcBorders>
        </w:tcPr>
        <w:p w14:paraId="3C203859"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3B1E778A"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1F1A1FB2"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7"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17"/>
  </w:num>
  <w:num w:numId="4">
    <w:abstractNumId w:val="14"/>
  </w:num>
  <w:num w:numId="5">
    <w:abstractNumId w:val="15"/>
  </w:num>
  <w:num w:numId="6">
    <w:abstractNumId w:val="18"/>
  </w:num>
  <w:num w:numId="7">
    <w:abstractNumId w:val="13"/>
  </w:num>
  <w:num w:numId="8">
    <w:abstractNumId w:val="8"/>
  </w:num>
  <w:num w:numId="9">
    <w:abstractNumId w:val="7"/>
  </w:num>
  <w:num w:numId="10">
    <w:abstractNumId w:val="12"/>
  </w:num>
  <w:num w:numId="11">
    <w:abstractNumId w:val="9"/>
  </w:num>
  <w:num w:numId="12">
    <w:abstractNumId w:val="10"/>
  </w:num>
  <w:num w:numId="13">
    <w:abstractNumId w:val="4"/>
  </w:num>
  <w:num w:numId="14">
    <w:abstractNumId w:val="0"/>
  </w:num>
  <w:num w:numId="15">
    <w:abstractNumId w:val="11"/>
  </w:num>
  <w:num w:numId="16">
    <w:abstractNumId w:val="16"/>
  </w:num>
  <w:num w:numId="17">
    <w:abstractNumId w:val="1"/>
  </w:num>
  <w:num w:numId="18">
    <w:abstractNumId w:val="6"/>
  </w:num>
  <w:num w:numId="19">
    <w:abstractNumId w:val="3"/>
  </w:num>
  <w:num w:numId="20">
    <w:abstractNumId w:val="14"/>
    <w:lvlOverride w:ilvl="0"/>
    <w:lvlOverride w:ilvl="1"/>
    <w:lvlOverride w:ilvl="2"/>
    <w:lvlOverride w:ilvl="3"/>
    <w:lvlOverride w:ilvl="4"/>
    <w:lvlOverride w:ilvl="5"/>
    <w:lvlOverride w:ilvl="6"/>
    <w:lvlOverride w:ilvl="7"/>
    <w:lvlOverride w:ilvl="8"/>
  </w:num>
  <w:num w:numId="21">
    <w:abstractNumId w:val="14"/>
    <w:lvlOverride w:ilvl="0"/>
    <w:lvlOverride w:ilvl="1"/>
    <w:lvlOverride w:ilvl="2"/>
    <w:lvlOverride w:ilvl="3"/>
    <w:lvlOverride w:ilvl="4"/>
    <w:lvlOverride w:ilvl="5"/>
    <w:lvlOverride w:ilvl="6"/>
    <w:lvlOverride w:ilvl="7"/>
    <w:lvlOverride w:ilvl="8"/>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lvlOverride w:ilvl="2"/>
    <w:lvlOverride w:ilvl="3"/>
    <w:lvlOverride w:ilvl="4"/>
    <w:lvlOverride w:ilvl="5"/>
    <w:lvlOverride w:ilvl="6"/>
    <w:lvlOverride w:ilvl="7"/>
    <w:lvlOverride w:ilvl="8"/>
  </w:num>
  <w:num w:numId="24">
    <w:abstractNumId w:val="14"/>
    <w:lvlOverride w:ilvl="0"/>
    <w:lvlOverride w:ilvl="1"/>
    <w:lvlOverride w:ilvl="2"/>
    <w:lvlOverride w:ilvl="3"/>
    <w:lvlOverride w:ilvl="4"/>
    <w:lvlOverride w:ilvl="5"/>
    <w:lvlOverride w:ilvl="6"/>
    <w:lvlOverride w:ilvl="7"/>
    <w:lvlOverride w:ilvl="8"/>
  </w:num>
  <w:num w:numId="25">
    <w:abstractNumId w:val="14"/>
    <w:lvlOverride w:ilvl="0"/>
    <w:lvlOverride w:ilvl="1"/>
    <w:lvlOverride w:ilvl="2"/>
    <w:lvlOverride w:ilvl="3"/>
    <w:lvlOverride w:ilvl="4"/>
    <w:lvlOverride w:ilvl="5"/>
    <w:lvlOverride w:ilvl="6"/>
    <w:lvlOverride w:ilvl="7"/>
    <w:lvlOverride w:ilvl="8"/>
  </w:num>
  <w:num w:numId="26">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70"/>
  <w:embedSystemFont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89D"/>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344D"/>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0763"/>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4908"/>
    <w:rsid w:val="0025606F"/>
    <w:rsid w:val="00256EF8"/>
    <w:rsid w:val="00260BF7"/>
    <w:rsid w:val="002614CD"/>
    <w:rsid w:val="00261C09"/>
    <w:rsid w:val="00261DA7"/>
    <w:rsid w:val="00263637"/>
    <w:rsid w:val="0026530F"/>
    <w:rsid w:val="00267A4A"/>
    <w:rsid w:val="00271D8A"/>
    <w:rsid w:val="00272D5E"/>
    <w:rsid w:val="00273548"/>
    <w:rsid w:val="002741D8"/>
    <w:rsid w:val="0027727C"/>
    <w:rsid w:val="002825A0"/>
    <w:rsid w:val="0028402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1C5D"/>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36BF"/>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6791E"/>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6835"/>
    <w:rsid w:val="00647478"/>
    <w:rsid w:val="00650B94"/>
    <w:rsid w:val="006566A6"/>
    <w:rsid w:val="00657393"/>
    <w:rsid w:val="0066069A"/>
    <w:rsid w:val="00664ED8"/>
    <w:rsid w:val="006650BE"/>
    <w:rsid w:val="00670CD2"/>
    <w:rsid w:val="0067269C"/>
    <w:rsid w:val="006773CA"/>
    <w:rsid w:val="0068357A"/>
    <w:rsid w:val="00684B69"/>
    <w:rsid w:val="00686F88"/>
    <w:rsid w:val="00692B04"/>
    <w:rsid w:val="00692B8A"/>
    <w:rsid w:val="00694F3C"/>
    <w:rsid w:val="00697690"/>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5F2F"/>
    <w:rsid w:val="007C61C3"/>
    <w:rsid w:val="007C638E"/>
    <w:rsid w:val="007D290F"/>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1A76"/>
    <w:rsid w:val="008429F5"/>
    <w:rsid w:val="0084370D"/>
    <w:rsid w:val="00843735"/>
    <w:rsid w:val="00846255"/>
    <w:rsid w:val="00850CD3"/>
    <w:rsid w:val="0085251A"/>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5CA4"/>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42AD"/>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E6BF2"/>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428E"/>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04FA"/>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3BB8"/>
    <w:rsid w:val="00E0459B"/>
    <w:rsid w:val="00E07E0E"/>
    <w:rsid w:val="00E12350"/>
    <w:rsid w:val="00E15E37"/>
    <w:rsid w:val="00E247EA"/>
    <w:rsid w:val="00E25195"/>
    <w:rsid w:val="00E3707F"/>
    <w:rsid w:val="00E40174"/>
    <w:rsid w:val="00E41710"/>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6FEA"/>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04313CF"/>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789D"/>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uiPriority w:val="99"/>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Forte">
    <w:name w:val="Strong"/>
    <w:basedOn w:val="Fontepargpadro"/>
    <w:uiPriority w:val="22"/>
    <w:qFormat/>
    <w:rsid w:val="007C5F2F"/>
    <w:rPr>
      <w:b/>
      <w:bCs/>
    </w:rPr>
  </w:style>
  <w:style w:type="character" w:styleId="CdigoHTML">
    <w:name w:val="HTML Code"/>
    <w:basedOn w:val="Fontepargpadro"/>
    <w:uiPriority w:val="99"/>
    <w:semiHidden/>
    <w:unhideWhenUsed/>
    <w:rsid w:val="007D290F"/>
    <w:rPr>
      <w:rFonts w:ascii="Courier New" w:eastAsia="Times New Roman" w:hAnsi="Courier New" w:cs="Courier New"/>
      <w:sz w:val="20"/>
      <w:szCs w:val="20"/>
    </w:rPr>
  </w:style>
  <w:style w:type="character" w:styleId="nfase">
    <w:name w:val="Emphasis"/>
    <w:basedOn w:val="Fontepargpadro"/>
    <w:uiPriority w:val="20"/>
    <w:qFormat/>
    <w:rsid w:val="008B5C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142">
      <w:bodyDiv w:val="1"/>
      <w:marLeft w:val="0"/>
      <w:marRight w:val="0"/>
      <w:marTop w:val="0"/>
      <w:marBottom w:val="0"/>
      <w:divBdr>
        <w:top w:val="none" w:sz="0" w:space="0" w:color="auto"/>
        <w:left w:val="none" w:sz="0" w:space="0" w:color="auto"/>
        <w:bottom w:val="none" w:sz="0" w:space="0" w:color="auto"/>
        <w:right w:val="none" w:sz="0" w:space="0" w:color="auto"/>
      </w:divBdr>
    </w:div>
    <w:div w:id="30957611">
      <w:bodyDiv w:val="1"/>
      <w:marLeft w:val="0"/>
      <w:marRight w:val="0"/>
      <w:marTop w:val="0"/>
      <w:marBottom w:val="0"/>
      <w:divBdr>
        <w:top w:val="none" w:sz="0" w:space="0" w:color="auto"/>
        <w:left w:val="none" w:sz="0" w:space="0" w:color="auto"/>
        <w:bottom w:val="none" w:sz="0" w:space="0" w:color="auto"/>
        <w:right w:val="none" w:sz="0" w:space="0" w:color="auto"/>
      </w:divBdr>
    </w:div>
    <w:div w:id="101076797">
      <w:bodyDiv w:val="1"/>
      <w:marLeft w:val="0"/>
      <w:marRight w:val="0"/>
      <w:marTop w:val="0"/>
      <w:marBottom w:val="0"/>
      <w:divBdr>
        <w:top w:val="none" w:sz="0" w:space="0" w:color="auto"/>
        <w:left w:val="none" w:sz="0" w:space="0" w:color="auto"/>
        <w:bottom w:val="none" w:sz="0" w:space="0" w:color="auto"/>
        <w:right w:val="none" w:sz="0" w:space="0" w:color="auto"/>
      </w:divBdr>
    </w:div>
    <w:div w:id="133910811">
      <w:bodyDiv w:val="1"/>
      <w:marLeft w:val="0"/>
      <w:marRight w:val="0"/>
      <w:marTop w:val="0"/>
      <w:marBottom w:val="0"/>
      <w:divBdr>
        <w:top w:val="none" w:sz="0" w:space="0" w:color="auto"/>
        <w:left w:val="none" w:sz="0" w:space="0" w:color="auto"/>
        <w:bottom w:val="none" w:sz="0" w:space="0" w:color="auto"/>
        <w:right w:val="none" w:sz="0" w:space="0" w:color="auto"/>
      </w:divBdr>
    </w:div>
    <w:div w:id="366687065">
      <w:bodyDiv w:val="1"/>
      <w:marLeft w:val="0"/>
      <w:marRight w:val="0"/>
      <w:marTop w:val="0"/>
      <w:marBottom w:val="0"/>
      <w:divBdr>
        <w:top w:val="none" w:sz="0" w:space="0" w:color="auto"/>
        <w:left w:val="none" w:sz="0" w:space="0" w:color="auto"/>
        <w:bottom w:val="none" w:sz="0" w:space="0" w:color="auto"/>
        <w:right w:val="none" w:sz="0" w:space="0" w:color="auto"/>
      </w:divBdr>
    </w:div>
    <w:div w:id="438835571">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650334939">
      <w:bodyDiv w:val="1"/>
      <w:marLeft w:val="0"/>
      <w:marRight w:val="0"/>
      <w:marTop w:val="0"/>
      <w:marBottom w:val="0"/>
      <w:divBdr>
        <w:top w:val="none" w:sz="0" w:space="0" w:color="auto"/>
        <w:left w:val="none" w:sz="0" w:space="0" w:color="auto"/>
        <w:bottom w:val="none" w:sz="0" w:space="0" w:color="auto"/>
        <w:right w:val="none" w:sz="0" w:space="0" w:color="auto"/>
      </w:divBdr>
    </w:div>
    <w:div w:id="759301650">
      <w:bodyDiv w:val="1"/>
      <w:marLeft w:val="0"/>
      <w:marRight w:val="0"/>
      <w:marTop w:val="0"/>
      <w:marBottom w:val="0"/>
      <w:divBdr>
        <w:top w:val="none" w:sz="0" w:space="0" w:color="auto"/>
        <w:left w:val="none" w:sz="0" w:space="0" w:color="auto"/>
        <w:bottom w:val="none" w:sz="0" w:space="0" w:color="auto"/>
        <w:right w:val="none" w:sz="0" w:space="0" w:color="auto"/>
      </w:divBdr>
      <w:divsChild>
        <w:div w:id="1299261847">
          <w:marLeft w:val="0"/>
          <w:marRight w:val="0"/>
          <w:marTop w:val="0"/>
          <w:marBottom w:val="0"/>
          <w:divBdr>
            <w:top w:val="none" w:sz="0" w:space="0" w:color="auto"/>
            <w:left w:val="none" w:sz="0" w:space="0" w:color="auto"/>
            <w:bottom w:val="none" w:sz="0" w:space="0" w:color="auto"/>
            <w:right w:val="none" w:sz="0" w:space="0" w:color="auto"/>
          </w:divBdr>
          <w:divsChild>
            <w:div w:id="1132597605">
              <w:marLeft w:val="0"/>
              <w:marRight w:val="0"/>
              <w:marTop w:val="0"/>
              <w:marBottom w:val="0"/>
              <w:divBdr>
                <w:top w:val="none" w:sz="0" w:space="0" w:color="auto"/>
                <w:left w:val="none" w:sz="0" w:space="0" w:color="auto"/>
                <w:bottom w:val="none" w:sz="0" w:space="0" w:color="auto"/>
                <w:right w:val="none" w:sz="0" w:space="0" w:color="auto"/>
              </w:divBdr>
              <w:divsChild>
                <w:div w:id="1952394839">
                  <w:marLeft w:val="0"/>
                  <w:marRight w:val="0"/>
                  <w:marTop w:val="0"/>
                  <w:marBottom w:val="0"/>
                  <w:divBdr>
                    <w:top w:val="none" w:sz="0" w:space="0" w:color="auto"/>
                    <w:left w:val="none" w:sz="0" w:space="0" w:color="auto"/>
                    <w:bottom w:val="none" w:sz="0" w:space="0" w:color="auto"/>
                    <w:right w:val="none" w:sz="0" w:space="0" w:color="auto"/>
                  </w:divBdr>
                  <w:divsChild>
                    <w:div w:id="612325208">
                      <w:marLeft w:val="0"/>
                      <w:marRight w:val="0"/>
                      <w:marTop w:val="0"/>
                      <w:marBottom w:val="0"/>
                      <w:divBdr>
                        <w:top w:val="none" w:sz="0" w:space="0" w:color="auto"/>
                        <w:left w:val="none" w:sz="0" w:space="0" w:color="auto"/>
                        <w:bottom w:val="none" w:sz="0" w:space="0" w:color="auto"/>
                        <w:right w:val="none" w:sz="0" w:space="0" w:color="auto"/>
                      </w:divBdr>
                      <w:divsChild>
                        <w:div w:id="1405378654">
                          <w:marLeft w:val="0"/>
                          <w:marRight w:val="0"/>
                          <w:marTop w:val="0"/>
                          <w:marBottom w:val="0"/>
                          <w:divBdr>
                            <w:top w:val="none" w:sz="0" w:space="0" w:color="auto"/>
                            <w:left w:val="none" w:sz="0" w:space="0" w:color="auto"/>
                            <w:bottom w:val="none" w:sz="0" w:space="0" w:color="auto"/>
                            <w:right w:val="none" w:sz="0" w:space="0" w:color="auto"/>
                          </w:divBdr>
                          <w:divsChild>
                            <w:div w:id="8874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62478">
      <w:bodyDiv w:val="1"/>
      <w:marLeft w:val="0"/>
      <w:marRight w:val="0"/>
      <w:marTop w:val="0"/>
      <w:marBottom w:val="0"/>
      <w:divBdr>
        <w:top w:val="none" w:sz="0" w:space="0" w:color="auto"/>
        <w:left w:val="none" w:sz="0" w:space="0" w:color="auto"/>
        <w:bottom w:val="none" w:sz="0" w:space="0" w:color="auto"/>
        <w:right w:val="none" w:sz="0" w:space="0" w:color="auto"/>
      </w:divBdr>
    </w:div>
    <w:div w:id="95448604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80523343">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5597019">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497650652">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56300875">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14269031">
      <w:bodyDiv w:val="1"/>
      <w:marLeft w:val="0"/>
      <w:marRight w:val="0"/>
      <w:marTop w:val="0"/>
      <w:marBottom w:val="0"/>
      <w:divBdr>
        <w:top w:val="none" w:sz="0" w:space="0" w:color="auto"/>
        <w:left w:val="none" w:sz="0" w:space="0" w:color="auto"/>
        <w:bottom w:val="none" w:sz="0" w:space="0" w:color="auto"/>
        <w:right w:val="none" w:sz="0" w:space="0" w:color="auto"/>
      </w:divBdr>
    </w:div>
    <w:div w:id="1959069549">
      <w:bodyDiv w:val="1"/>
      <w:marLeft w:val="0"/>
      <w:marRight w:val="0"/>
      <w:marTop w:val="0"/>
      <w:marBottom w:val="0"/>
      <w:divBdr>
        <w:top w:val="none" w:sz="0" w:space="0" w:color="auto"/>
        <w:left w:val="none" w:sz="0" w:space="0" w:color="auto"/>
        <w:bottom w:val="none" w:sz="0" w:space="0" w:color="auto"/>
        <w:right w:val="none" w:sz="0" w:space="0" w:color="auto"/>
      </w:divBdr>
    </w:div>
    <w:div w:id="1971939696">
      <w:bodyDiv w:val="1"/>
      <w:marLeft w:val="0"/>
      <w:marRight w:val="0"/>
      <w:marTop w:val="0"/>
      <w:marBottom w:val="0"/>
      <w:divBdr>
        <w:top w:val="none" w:sz="0" w:space="0" w:color="auto"/>
        <w:left w:val="none" w:sz="0" w:space="0" w:color="auto"/>
        <w:bottom w:val="none" w:sz="0" w:space="0" w:color="auto"/>
        <w:right w:val="none" w:sz="0" w:space="0" w:color="auto"/>
      </w:divBdr>
      <w:divsChild>
        <w:div w:id="853880001">
          <w:marLeft w:val="0"/>
          <w:marRight w:val="0"/>
          <w:marTop w:val="0"/>
          <w:marBottom w:val="0"/>
          <w:divBdr>
            <w:top w:val="none" w:sz="0" w:space="0" w:color="auto"/>
            <w:left w:val="none" w:sz="0" w:space="0" w:color="auto"/>
            <w:bottom w:val="none" w:sz="0" w:space="0" w:color="auto"/>
            <w:right w:val="none" w:sz="0" w:space="0" w:color="auto"/>
          </w:divBdr>
          <w:divsChild>
            <w:div w:id="1622571144">
              <w:marLeft w:val="0"/>
              <w:marRight w:val="0"/>
              <w:marTop w:val="0"/>
              <w:marBottom w:val="0"/>
              <w:divBdr>
                <w:top w:val="none" w:sz="0" w:space="0" w:color="auto"/>
                <w:left w:val="none" w:sz="0" w:space="0" w:color="auto"/>
                <w:bottom w:val="none" w:sz="0" w:space="0" w:color="auto"/>
                <w:right w:val="none" w:sz="0" w:space="0" w:color="auto"/>
              </w:divBdr>
              <w:divsChild>
                <w:div w:id="1388259730">
                  <w:marLeft w:val="0"/>
                  <w:marRight w:val="0"/>
                  <w:marTop w:val="0"/>
                  <w:marBottom w:val="0"/>
                  <w:divBdr>
                    <w:top w:val="none" w:sz="0" w:space="0" w:color="auto"/>
                    <w:left w:val="none" w:sz="0" w:space="0" w:color="auto"/>
                    <w:bottom w:val="none" w:sz="0" w:space="0" w:color="auto"/>
                    <w:right w:val="none" w:sz="0" w:space="0" w:color="auto"/>
                  </w:divBdr>
                  <w:divsChild>
                    <w:div w:id="1997026783">
                      <w:marLeft w:val="0"/>
                      <w:marRight w:val="0"/>
                      <w:marTop w:val="0"/>
                      <w:marBottom w:val="0"/>
                      <w:divBdr>
                        <w:top w:val="none" w:sz="0" w:space="0" w:color="auto"/>
                        <w:left w:val="none" w:sz="0" w:space="0" w:color="auto"/>
                        <w:bottom w:val="none" w:sz="0" w:space="0" w:color="auto"/>
                        <w:right w:val="none" w:sz="0" w:space="0" w:color="auto"/>
                      </w:divBdr>
                      <w:divsChild>
                        <w:div w:id="1387023812">
                          <w:marLeft w:val="0"/>
                          <w:marRight w:val="0"/>
                          <w:marTop w:val="0"/>
                          <w:marBottom w:val="0"/>
                          <w:divBdr>
                            <w:top w:val="none" w:sz="0" w:space="0" w:color="auto"/>
                            <w:left w:val="none" w:sz="0" w:space="0" w:color="auto"/>
                            <w:bottom w:val="none" w:sz="0" w:space="0" w:color="auto"/>
                            <w:right w:val="none" w:sz="0" w:space="0" w:color="auto"/>
                          </w:divBdr>
                          <w:divsChild>
                            <w:div w:id="18743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omg.org/technology/documents/formal/uml.htm"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B280B985D9DB43BC50B3BF3E94E2CD" ma:contentTypeVersion="4" ma:contentTypeDescription="Crie um novo documento." ma:contentTypeScope="" ma:versionID="553e54f753a374edcf8e6f42d3418d12">
  <xsd:schema xmlns:xsd="http://www.w3.org/2001/XMLSchema" xmlns:xs="http://www.w3.org/2001/XMLSchema" xmlns:p="http://schemas.microsoft.com/office/2006/metadata/properties" xmlns:ns2="117662fa-4b96-46af-9f44-529280e9e8cf" targetNamespace="http://schemas.microsoft.com/office/2006/metadata/properties" ma:root="true" ma:fieldsID="b6f2890b5377a9aad4aa82b7032f8e48" ns2:_="">
    <xsd:import namespace="117662fa-4b96-46af-9f44-529280e9e8c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662fa-4b96-46af-9f44-529280e9e8c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17662fa-4b96-46af-9f44-529280e9e8c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F78EE-83A7-47BE-B976-44D192049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662fa-4b96-46af-9f44-529280e9e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56267A-ECB7-4C16-BE3E-6D013007CA8F}">
  <ds:schemaRefs>
    <ds:schemaRef ds:uri="http://schemas.microsoft.com/office/2006/metadata/properties"/>
    <ds:schemaRef ds:uri="http://schemas.microsoft.com/office/infopath/2007/PartnerControls"/>
    <ds:schemaRef ds:uri="117662fa-4b96-46af-9f44-529280e9e8cf"/>
  </ds:schemaRefs>
</ds:datastoreItem>
</file>

<file path=customXml/itemProps3.xml><?xml version="1.0" encoding="utf-8"?>
<ds:datastoreItem xmlns:ds="http://schemas.openxmlformats.org/officeDocument/2006/customXml" ds:itemID="{40C0AABD-C8D6-4A6E-A9B6-E985E961591A}">
  <ds:schemaRefs>
    <ds:schemaRef ds:uri="http://schemas.microsoft.com/sharepoint/v3/contenttype/forms"/>
  </ds:schemaRefs>
</ds:datastoreItem>
</file>

<file path=customXml/itemProps4.xml><?xml version="1.0" encoding="utf-8"?>
<ds:datastoreItem xmlns:ds="http://schemas.openxmlformats.org/officeDocument/2006/customXml" ds:itemID="{7EF3FA9F-08C1-46DB-80C3-894BF13D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17</Pages>
  <Words>2838</Words>
  <Characters>16384</Characters>
  <Application>Microsoft Office Word</Application>
  <DocSecurity>2</DocSecurity>
  <Lines>136</Lines>
  <Paragraphs>38</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19184</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Mahmoud F Ghazal</cp:lastModifiedBy>
  <cp:revision>9</cp:revision>
  <cp:lastPrinted>2005-05-05T20:18:00Z</cp:lastPrinted>
  <dcterms:created xsi:type="dcterms:W3CDTF">2016-11-16T22:10:00Z</dcterms:created>
  <dcterms:modified xsi:type="dcterms:W3CDTF">2025-09-30T14:00:00Z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0x010100E8B280B985D9DB43BC50B3BF3E94E2CD</vt:lpwstr>
  </property>
</Properties>
</file>