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Foundation Level Specialist — </w:t>
      </w:r>
      <w:r>
        <w:rPr>
          <w:b/>
          <w:bCs/>
          <w:color w:val="2E5C9A"/>
          <w:sz w:val="26"/>
          <w:szCs w:val="26"/>
          <w:rFonts w:ascii="Calibri" w:cs="Calibri" w:eastAsia="Calibri" w:hAnsi="Calibri"/>
        </w:rPr>
        <w:t xml:space="preserve">Performance Testing</w:t>
      </w:r>
      <w:r>
        <w:rPr>
          <w:color w:val="2E5C9A"/>
          <w:sz w:val="26"/>
          <w:szCs w:val="26"/>
          <w:rFonts w:ascii="Calibri" w:cs="Calibri" w:eastAsia="Calibri" w:hAnsi="Calibri"/>
        </w:rPr>
        <w:t xml:space="preserve"> (CT-PT, Syllabus 2018)</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5</w:t>
      </w:r>
    </w:p>
    <w:p>
      <w:pPr>
        <w:spacing w:after="100"/>
        <w:jc w:val="center"/>
      </w:pPr>
      <w:r>
        <w:rPr>
          <w:b/>
          <w:bCs/>
          <w:color w:val="1F3864"/>
          <w:sz w:val="46"/>
          <w:szCs w:val="46"/>
          <w:rFonts w:ascii="Calibri" w:cs="Calibri" w:eastAsia="Calibri" w:hAnsi="Calibri"/>
        </w:rPr>
        <w:t xml:space="preserve">Tools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5.1 Tool Support · 5.2 Tool Suitability</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examinable (PTFL-5.1.1 – PTFL-5.2.1)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90 minutes — 2.0 marks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of 40 questions · 3 of 40 points.</w:t>
            </w:r>
            <w:r>
              <w:rPr>
                <w:sz w:val="17"/>
                <w:szCs w:val="17"/>
                <w:rFonts w:ascii="Calibri" w:cs="Calibri" w:eastAsia="Calibri" w:hAnsi="Calibri"/>
              </w:rPr>
              <w:t xml:space="preserve"> K1 = 0 · </w:t>
            </w:r>
            <w:r>
              <w:rPr>
                <w:b/>
                <w:bCs/>
                <w:sz w:val="17"/>
                <w:szCs w:val="17"/>
                <w:rFonts w:ascii="Calibri" w:cs="Calibri" w:eastAsia="Calibri" w:hAnsi="Calibri"/>
              </w:rPr>
              <w:t xml:space="preserve">K2 = 2</w:t>
            </w:r>
            <w:r>
              <w:rPr>
                <w:sz w:val="17"/>
                <w:szCs w:val="17"/>
                <w:rFonts w:ascii="Calibri" w:cs="Calibri" w:eastAsia="Calibri" w:hAnsi="Calibri"/>
              </w:rPr>
              <w:t xml:space="preserve"> · K3 = 0 · </w:t>
            </w:r>
            <w:r>
              <w:rPr>
                <w:b/>
                <w:bCs/>
                <w:sz w:val="17"/>
                <w:szCs w:val="17"/>
                <w:rFonts w:ascii="Calibri" w:cs="Calibri" w:eastAsia="Calibri" w:hAnsi="Calibri"/>
              </w:rPr>
              <w:t xml:space="preserve">K4 = 1</w:t>
            </w:r>
            <w:r>
              <w:rPr>
                <w:sz w:val="17"/>
                <w:szCs w:val="17"/>
                <w:rFonts w:ascii="Calibri" w:cs="Calibri" w:eastAsia="Calibri" w:hAnsi="Calibri"/>
              </w:rPr>
              <w:t xml:space="preserve">. Both objectives are guaranteed; </w:t>
            </w:r>
            <w:r>
              <w:rPr>
                <w:b/>
                <w:bCs/>
                <w:sz w:val="17"/>
                <w:szCs w:val="17"/>
                <w:rFonts w:ascii="Calibri" w:cs="Calibri" w:eastAsia="Calibri" w:hAnsi="Calibri"/>
              </w:rPr>
              <w:t xml:space="preserve">PTFL-5.1 gets two questions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questions · 40 points · </w:t>
            </w:r>
            <w:r>
              <w:rPr>
                <w:b/>
                <w:bCs/>
                <w:sz w:val="17"/>
                <w:szCs w:val="17"/>
                <w:rFonts w:ascii="Calibri" w:cs="Calibri" w:eastAsia="Calibri" w:hAnsi="Calibri"/>
              </w:rPr>
              <w:t xml:space="preserve">90 minutes</w:t>
            </w:r>
            <w:r>
              <w:rPr>
                <w:sz w:val="17"/>
                <w:szCs w:val="17"/>
                <w:rFonts w:ascii="Calibri" w:cs="Calibri" w:eastAsia="Calibri" w:hAnsi="Calibri"/>
              </w:rPr>
              <w:t xml:space="preserve"> (113 with the 25% non-native-language allowance) · pass mark 65% = </w:t>
            </w:r>
            <w:r>
              <w:rPr>
                <w:b/>
                <w:bCs/>
                <w:sz w:val="17"/>
                <w:szCs w:val="17"/>
                <w:rFonts w:ascii="Calibri" w:cs="Calibri" w:eastAsia="Calibri" w:hAnsi="Calibri"/>
              </w:rPr>
              <w:t xml:space="preserve">26 points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load generator · load management · monitoring tool · performance testing tool</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#38 – #40</w:t>
            </w:r>
            <w:r>
              <w:rPr>
                <w:sz w:val="17"/>
                <w:szCs w:val="17"/>
                <w:rFonts w:ascii="Calibri" w:cs="Calibri" w:eastAsia="Calibri" w:hAnsi="Calibri"/>
              </w:rPr>
              <w:t xml:space="preserve"> — the last three questions on the paper. #40 reuses the </w:t>
            </w:r>
            <w:r>
              <w:rPr>
                <w:b/>
                <w:bCs/>
                <w:sz w:val="17"/>
                <w:szCs w:val="17"/>
                <w:rFonts w:ascii="Calibri" w:cs="Calibri" w:eastAsia="Calibri" w:hAnsi="Calibri"/>
              </w:rPr>
              <w:t xml:space="preserve">health-records scenario</w:t>
            </w:r>
          </w:p>
        </w:tc>
      </w:tr>
    </w:tbl>
    <w:p>
      <w:pPr>
        <w:spacing w:after="400"/>
      </w:pPr>
    </w:p>
    <w:p>
      <w:pPr>
        <w:spacing w:after="80"/>
        <w:jc w:val="center"/>
      </w:pPr>
      <w:r>
        <w:rPr>
          <w:color w:val="5A5A5A"/>
          <w:sz w:val="17"/>
          <w:szCs w:val="17"/>
          <w:rFonts w:ascii="Calibri" w:cs="Calibri" w:eastAsia="Calibri" w:hAnsi="Calibri"/>
        </w:rPr>
        <w:t xml:space="preserve">Built exclusively from the ISTQB® CT-PT 2018 syllabus, the official Sample Exam</w:t>
      </w:r>
    </w:p>
    <w:p>
      <w:pPr>
        <w:spacing w:after="80"/>
        <w:jc w:val="center"/>
      </w:pPr>
      <w:r>
        <w:rPr>
          <w:color w:val="5A5A5A"/>
          <w:sz w:val="17"/>
          <w:szCs w:val="17"/>
          <w:rFonts w:ascii="Calibri" w:cs="Calibri" w:eastAsia="Calibri" w:hAnsi="Calibri"/>
        </w:rPr>
        <w:t xml:space="preserve">(questions and answers),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5.</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The page numbers above are filled in by Word: right-click the table of contents and choose "Update Field" → "Update entire table".</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both learning objectives in syllabus order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you should be able to reproduce from memory; </w:t>
            </w:r>
            <w:r>
              <w:rPr>
                <w:b/>
                <w:bCs/>
                <w:sz w:val="18"/>
                <w:szCs w:val="18"/>
                <w:rFonts w:ascii="Calibri" w:cs="Calibri" w:eastAsia="Calibri" w:hAnsi="Calibri"/>
              </w:rPr>
              <w:t xml:space="preserve">table 3.1 (the three tool types separated by verb)</w:t>
            </w:r>
            <w:r>
              <w:rPr>
                <w:sz w:val="18"/>
                <w:szCs w:val="18"/>
                <w:rFonts w:ascii="Calibri" w:cs="Calibri" w:eastAsia="Calibri" w:hAnsi="Calibri"/>
              </w:rPr>
              <w:t xml:space="preserve"> and </w:t>
            </w:r>
            <w:r>
              <w:rPr>
                <w:b/>
                <w:bCs/>
                <w:sz w:val="18"/>
                <w:szCs w:val="18"/>
                <w:rFonts w:ascii="Calibri" w:cs="Calibri" w:eastAsia="Calibri" w:hAnsi="Calibri"/>
              </w:rPr>
              <w:t xml:space="preserve">table 3.4 (the four selection factors as a checklist)</w:t>
            </w:r>
            <w:r>
              <w:rPr>
                <w:sz w:val="18"/>
                <w:szCs w:val="18"/>
                <w:rFonts w:ascii="Calibri" w:cs="Calibri" w:eastAsia="Calibri" w:hAnsi="Calibri"/>
              </w:rPr>
              <w:t xml:space="preserve"> carry all three marks between them.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attempt every question with the green answer box covered,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what you read on the morning of the exam.</w:t>
            </w:r>
          </w:p>
          <w:p>
            <w:pPr>
              <w:spacing w:after="40" w:line="258"/>
              <w:jc w:val="both"/>
            </w:pPr>
            <w:r>
              <w:rPr>
                <w:b/>
                <w:bCs/>
                <w:sz w:val="18"/>
                <w:szCs w:val="18"/>
                <w:rFonts w:ascii="Calibri" w:cs="Calibri" w:eastAsia="Calibri" w:hAnsi="Calibri"/>
              </w:rPr>
              <w:t xml:space="preserve">What makes Chapter 5 unusual:</w:t>
            </w:r>
            <w:r>
              <w:rPr>
                <w:sz w:val="18"/>
                <w:szCs w:val="18"/>
                <w:rFonts w:ascii="Calibri" w:cs="Calibri" w:eastAsia="Calibri" w:hAnsi="Calibri"/>
              </w:rPr>
              <w:t xml:space="preserve"> it is the </w:t>
            </w:r>
            <w:r>
              <w:rPr>
                <w:b/>
                <w:bCs/>
                <w:sz w:val="18"/>
                <w:szCs w:val="18"/>
                <w:rFonts w:ascii="Calibri" w:cs="Calibri" w:eastAsia="Calibri" w:hAnsi="Calibri"/>
              </w:rPr>
              <w:t xml:space="preserve">smallest chapter on the paper — three marks — but two of those three rest on two lists of three</w:t>
            </w:r>
            <w:r>
              <w:rPr>
                <w:sz w:val="18"/>
                <w:szCs w:val="18"/>
                <w:rFonts w:ascii="Calibri" w:cs="Calibri" w:eastAsia="Calibri" w:hAnsi="Calibri"/>
              </w:rPr>
              <w:t xml:space="preserve">. The </w:t>
            </w:r>
            <w:r>
              <w:rPr>
                <w:b/>
                <w:bCs/>
                <w:sz w:val="18"/>
                <w:szCs w:val="18"/>
                <w:rFonts w:ascii="Calibri" w:cs="Calibri" w:eastAsia="Calibri" w:hAnsi="Calibri"/>
              </w:rPr>
              <w:t xml:space="preserve">three tool types</w:t>
            </w:r>
            <w:r>
              <w:rPr>
                <w:sz w:val="18"/>
                <w:szCs w:val="18"/>
                <w:rFonts w:ascii="Calibri" w:cs="Calibri" w:eastAsia="Calibri" w:hAnsi="Calibri"/>
              </w:rPr>
              <w:t xml:space="preserve"> (load generator · load management console · monitoring tool) and the </w:t>
            </w:r>
            <w:r>
              <w:rPr>
                <w:b/>
                <w:bCs/>
                <w:sz w:val="18"/>
                <w:szCs w:val="18"/>
                <w:rFonts w:ascii="Calibri" w:cs="Calibri" w:eastAsia="Calibri" w:hAnsi="Calibri"/>
              </w:rPr>
              <w:t xml:space="preserve">three licence models</w:t>
            </w:r>
            <w:r>
              <w:rPr>
                <w:sz w:val="18"/>
                <w:szCs w:val="18"/>
                <w:rFonts w:ascii="Calibri" w:cs="Calibri" w:eastAsia="Calibri" w:hAnsi="Calibri"/>
              </w:rPr>
              <w:t xml:space="preserve"> (seat/site with full ownership · cloud-based pay-as-you-go · open source) answer both </w:t>
            </w:r>
            <w:r>
              <w:rPr>
                <w:b/>
                <w:bCs/>
                <w:sz w:val="18"/>
                <w:szCs w:val="18"/>
                <w:rFonts w:ascii="Calibri" w:cs="Calibri" w:eastAsia="Calibri" w:hAnsi="Calibri"/>
              </w:rPr>
              <w:t xml:space="preserve">PTFL-5.1</w:t>
            </w:r>
            <w:r>
              <w:rPr>
                <w:sz w:val="18"/>
                <w:szCs w:val="18"/>
                <w:rFonts w:ascii="Calibri" w:cs="Calibri" w:eastAsia="Calibri" w:hAnsi="Calibri"/>
              </w:rPr>
              <w:t xml:space="preserve"> questions outright. In the final hours before the exam, this is the </w:t>
            </w:r>
            <w:r>
              <w:rPr>
                <w:b/>
                <w:bCs/>
                <w:sz w:val="18"/>
                <w:szCs w:val="18"/>
                <w:rFonts w:ascii="Calibri" w:cs="Calibri" w:eastAsia="Calibri" w:hAnsi="Calibri"/>
              </w:rPr>
              <w:t xml:space="preserve">best effort-to-mark ratio available anywhere in the syllabus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Two facts that decide the two K2 marks.</w:t>
            </w:r>
            <w:r>
              <w:rPr>
                <w:sz w:val="18"/>
                <w:szCs w:val="18"/>
                <w:rFonts w:ascii="Calibri" w:cs="Calibri" w:eastAsia="Calibri" w:hAnsi="Calibri"/>
              </w:rPr>
              <w:t xml:space="preserve"> First, the three tool types are separated by a single verb each: the generator </w:t>
            </w:r>
            <w:r>
              <w:rPr>
                <w:b/>
                <w:bCs/>
                <w:sz w:val="18"/>
                <w:szCs w:val="18"/>
                <w:rFonts w:ascii="Calibri" w:cs="Calibri" w:eastAsia="Calibri" w:hAnsi="Calibri"/>
              </w:rPr>
              <w:t xml:space="preserve">simulates users and collects metrics</w:t>
            </w:r>
            <w:r>
              <w:rPr>
                <w:sz w:val="18"/>
                <w:szCs w:val="18"/>
                <w:rFonts w:ascii="Calibri" w:cs="Calibri" w:eastAsia="Calibri" w:hAnsi="Calibri"/>
              </w:rPr>
              <w:t xml:space="preserve">, the console </w:t>
            </w:r>
            <w:r>
              <w:rPr>
                <w:b/>
                <w:bCs/>
                <w:sz w:val="18"/>
                <w:szCs w:val="18"/>
                <w:rFonts w:ascii="Calibri" w:cs="Calibri" w:eastAsia="Calibri" w:hAnsi="Calibri"/>
              </w:rPr>
              <w:t xml:space="preserve">starts, stops, aggregates and reports</w:t>
            </w:r>
            <w:r>
              <w:rPr>
                <w:sz w:val="18"/>
                <w:szCs w:val="18"/>
                <w:rFonts w:ascii="Calibri" w:cs="Calibri" w:eastAsia="Calibri" w:hAnsi="Calibri"/>
              </w:rPr>
              <w:t xml:space="preserve">, and the monitor </w:t>
            </w:r>
            <w:r>
              <w:rPr>
                <w:b/>
                <w:bCs/>
                <w:sz w:val="18"/>
                <w:szCs w:val="18"/>
                <w:rFonts w:ascii="Calibri" w:cs="Calibri" w:eastAsia="Calibri" w:hAnsi="Calibri"/>
              </w:rPr>
              <w:t xml:space="preserve">supervises, records and analyzes</w:t>
            </w:r>
            <w:r>
              <w:rPr>
                <w:sz w:val="18"/>
                <w:szCs w:val="18"/>
                <w:rFonts w:ascii="Calibri" w:cs="Calibri" w:eastAsia="Calibri" w:hAnsi="Calibri"/>
              </w:rPr>
              <w:t xml:space="preserve"> — the SUT, the load generators, and production after release. Second, </w:t>
            </w:r>
            <w:r>
              <w:rPr>
                <w:b/>
                <w:bCs/>
                <w:sz w:val="18"/>
                <w:szCs w:val="18"/>
                <w:rFonts w:ascii="Calibri" w:cs="Calibri" w:eastAsia="Calibri" w:hAnsi="Calibri"/>
              </w:rPr>
              <w:t xml:space="preserve">pay-as-you-go means paying only for the number of virtual users and instances that you actually use</w:t>
            </w:r>
            <w:r>
              <w:rPr>
                <w:sz w:val="18"/>
                <w:szCs w:val="18"/>
                <w:rFonts w:ascii="Calibri" w:cs="Calibri" w:eastAsia="Calibri" w:hAnsi="Calibri"/>
              </w:rPr>
              <w:t xml:space="preserve"> — and </w:t>
            </w:r>
            <w:r>
              <w:rPr>
                <w:b/>
                <w:bCs/>
                <w:sz w:val="18"/>
                <w:szCs w:val="18"/>
                <w:rFonts w:ascii="Calibri" w:cs="Calibri" w:eastAsia="Calibri" w:hAnsi="Calibri"/>
              </w:rPr>
              <w:t xml:space="preserve">not all cloud-based tools are pay-as-you-go</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The K4 mark is an elimination puzzle, not a judgement call.</w:t>
            </w:r>
            <w:r>
              <w:rPr>
                <w:sz w:val="18"/>
                <w:szCs w:val="18"/>
                <w:rFonts w:ascii="Calibri" w:cs="Calibri" w:eastAsia="Calibri" w:hAnsi="Calibri"/>
              </w:rPr>
              <w:t xml:space="preserve"> Question #40 confirms </w:t>
            </w:r>
            <w:r>
              <w:rPr>
                <w:b/>
                <w:bCs/>
                <w:sz w:val="18"/>
                <w:szCs w:val="18"/>
                <w:rFonts w:ascii="Calibri" w:cs="Calibri" w:eastAsia="Calibri" w:hAnsi="Calibri"/>
              </w:rPr>
              <w:t xml:space="preserve">compatibility</w:t>
            </w:r>
            <w:r>
              <w:rPr>
                <w:sz w:val="18"/>
                <w:szCs w:val="18"/>
                <w:rFonts w:ascii="Calibri" w:cs="Calibri" w:eastAsia="Calibri" w:hAnsi="Calibri"/>
              </w:rPr>
              <w:t xml:space="preserv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and </w:t>
            </w:r>
            <w:r>
              <w:rPr>
                <w:b/>
                <w:bCs/>
                <w:sz w:val="18"/>
                <w:szCs w:val="18"/>
                <w:rFonts w:ascii="Calibri" w:cs="Calibri" w:eastAsia="Calibri" w:hAnsi="Calibri"/>
              </w:rPr>
              <w:t xml:space="preserve">monitoring</w:t>
            </w:r>
            <w:r>
              <w:rPr>
                <w:sz w:val="18"/>
                <w:szCs w:val="18"/>
                <w:rFonts w:ascii="Calibri" w:cs="Calibri" w:eastAsia="Calibri" w:hAnsi="Calibri"/>
              </w:rPr>
              <w:t xml:space="preserve"> in the scenario text, leaving </w:t>
            </w:r>
            <w:r>
              <w:rPr>
                <w:b/>
                <w:bCs/>
                <w:sz w:val="18"/>
                <w:szCs w:val="18"/>
                <w:rFonts w:ascii="Calibri" w:cs="Calibri" w:eastAsia="Calibri" w:hAnsi="Calibri"/>
              </w:rPr>
              <w:t xml:space="preserve">scalability</w:t>
            </w:r>
            <w:r>
              <w:rPr>
                <w:sz w:val="18"/>
                <w:szCs w:val="18"/>
                <w:rFonts w:ascii="Calibri" w:cs="Calibri" w:eastAsia="Calibri" w:hAnsi="Calibri"/>
              </w:rPr>
              <w:t xml:space="preserve"> as the only unaddressed factor — so the answer is </w:t>
            </w:r>
            <w:r>
              <w:rPr>
                <w:b/>
                <w:bCs/>
                <w:sz w:val="18"/>
                <w:szCs w:val="18"/>
                <w:rFonts w:ascii="Calibri" w:cs="Calibri" w:eastAsia="Calibri" w:hAnsi="Calibri"/>
              </w:rPr>
              <w:t xml:space="preserve">the ability of the tool to meet your requirements for concurrent virtual users</w:t>
            </w:r>
            <w:r>
              <w:rPr>
                <w:sz w:val="18"/>
                <w:szCs w:val="18"/>
                <w:rFonts w:ascii="Calibri" w:cs="Calibri" w:eastAsia="Calibri" w:hAnsi="Calibri"/>
              </w:rPr>
              <w:t xml:space="preserve">. Read the scenario as a four-item checklist and answer with the box the stem never ticks. Note also that </w:t>
            </w:r>
            <w:r>
              <w:rPr>
                <w:b/>
                <w:bCs/>
                <w:sz w:val="18"/>
                <w:szCs w:val="18"/>
                <w:rFonts w:ascii="Calibri" w:cs="Calibri" w:eastAsia="Calibri" w:hAnsi="Calibri"/>
              </w:rPr>
              <w:t xml:space="preserve">project schedule</w:t>
            </w:r>
            <w:r>
              <w:rPr>
                <w:sz w:val="18"/>
                <w:szCs w:val="18"/>
                <w:rFonts w:ascii="Calibri" w:cs="Calibri" w:eastAsia="Calibri" w:hAnsi="Calibri"/>
              </w:rPr>
              <w:t xml:space="preserve"> and </w:t>
            </w:r>
            <w:r>
              <w:rPr>
                <w:b/>
                <w:bCs/>
                <w:sz w:val="18"/>
                <w:szCs w:val="18"/>
                <w:rFonts w:ascii="Calibri" w:cs="Calibri" w:eastAsia="Calibri" w:hAnsi="Calibri"/>
              </w:rPr>
              <w:t xml:space="preserve">record/playback capability</w:t>
            </w:r>
            <w:r>
              <w:rPr>
                <w:sz w:val="18"/>
                <w:szCs w:val="18"/>
                <w:rFonts w:ascii="Calibri" w:cs="Calibri" w:eastAsia="Calibri" w:hAnsi="Calibri"/>
              </w:rPr>
              <w:t xml:space="preserve"> are not among the four factors at all.</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in full (it is short), then Section 3 tables 3.1 and 3.4. Day 2 — Section 2, plus Section 4 Part A (all three official questions). Day 3 — Section 4 Part B and Section 5. Day 4 onwards — Section 6 flashcards daily, Section 7 the night before.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5 carries </w:t>
      </w:r>
      <w:r>
        <w:rPr>
          <w:b/>
          <w:bCs/>
          <w:sz w:val="19"/>
          <w:szCs w:val="19"/>
          <w:rFonts w:ascii="Calibri" w:cs="Calibri" w:eastAsia="Calibri" w:hAnsi="Calibri"/>
        </w:rPr>
        <w:t xml:space="preserve">2 learning objectives</w:t>
      </w:r>
      <w:r>
        <w:rPr>
          <w:sz w:val="19"/>
          <w:szCs w:val="19"/>
          <w:rFonts w:ascii="Calibri" w:cs="Calibri" w:eastAsia="Calibri" w:hAnsi="Calibri"/>
        </w:rPr>
        <w:t xml:space="preserve"> across two sub-chapters (5.1 Tool Support · 5.2 Tool Suitability). The official ISTQB Exam Structure Table allocates </w:t>
      </w:r>
      <w:r>
        <w:rPr>
          <w:b/>
          <w:bCs/>
          <w:sz w:val="19"/>
          <w:szCs w:val="19"/>
          <w:rFonts w:ascii="Calibri" w:cs="Calibri" w:eastAsia="Calibri" w:hAnsi="Calibri"/>
        </w:rPr>
        <w:t xml:space="preserve">3 of the 40 exam questions</w:t>
      </w:r>
      <w:r>
        <w:rPr>
          <w:sz w:val="19"/>
          <w:szCs w:val="19"/>
          <w:rFonts w:ascii="Calibri" w:cs="Calibri" w:eastAsia="Calibri" w:hAnsi="Calibri"/>
        </w:rPr>
        <w:t xml:space="preserve"> to Chapter 5 — </w:t>
      </w:r>
      <w:r>
        <w:rPr>
          <w:b/>
          <w:bCs/>
          <w:sz w:val="19"/>
          <w:szCs w:val="19"/>
          <w:rFonts w:ascii="Calibri" w:cs="Calibri" w:eastAsia="Calibri" w:hAnsi="Calibri"/>
        </w:rPr>
        <w:t xml:space="preserve">3 of the 40 points</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90 minutes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PTFL-5.1 is worth two of those three marks</w:t>
      </w:r>
      <w:r>
        <w:rPr>
          <w:sz w:val="19"/>
          <w:szCs w:val="19"/>
          <w:rFonts w:ascii="Calibri" w:cs="Calibri" w:eastAsia="Calibri" w:hAnsi="Calibri"/>
        </w:rPr>
        <w:t xml:space="preserve">, and it is pure </w:t>
      </w:r>
      <w:r>
        <w:rPr>
          <w:b/>
          <w:bCs/>
          <w:sz w:val="19"/>
          <w:szCs w:val="19"/>
          <w:rFonts w:ascii="Calibri" w:cs="Calibri" w:eastAsia="Calibri" w:hAnsi="Calibri"/>
        </w:rPr>
        <w:t xml:space="preserve">K2</w:t>
      </w:r>
      <w:r>
        <w:rPr>
          <w:sz w:val="19"/>
          <w:szCs w:val="19"/>
          <w:rFonts w:ascii="Calibri" w:cs="Calibri" w:eastAsia="Calibri" w:hAnsi="Calibri"/>
        </w:rPr>
        <w:t xml:space="preserve"> recall from a three-row table. </w:t>
      </w:r>
      <w:r>
        <w:rPr>
          <w:b/>
          <w:bCs/>
          <w:sz w:val="19"/>
          <w:szCs w:val="19"/>
          <w:rFonts w:ascii="Calibri" w:cs="Calibri" w:eastAsia="Calibri" w:hAnsi="Calibri"/>
        </w:rPr>
        <w:t xml:space="preserve">PTFL-5.2 is the last of the nine K4 questions on the paper</w:t>
      </w:r>
      <w:r>
        <w:rPr>
          <w:sz w:val="19"/>
          <w:szCs w:val="19"/>
          <w:rFonts w:ascii="Calibri" w:cs="Calibri" w:eastAsia="Calibri" w:hAnsi="Calibri"/>
        </w:rPr>
        <w:t xml:space="preserve">, and it is a scenario question that works by </w:t>
      </w:r>
      <w:r>
        <w:rPr>
          <w:b/>
          <w:bCs/>
          <w:sz w:val="19"/>
          <w:szCs w:val="19"/>
          <w:rFonts w:ascii="Calibri" w:cs="Calibri" w:eastAsia="Calibri" w:hAnsi="Calibri"/>
        </w:rPr>
        <w:t xml:space="preserve">elimination</w:t>
      </w:r>
      <w:r>
        <w:rPr>
          <w:sz w:val="19"/>
          <w:szCs w:val="19"/>
          <w:rFonts w:ascii="Calibri" w:cs="Calibri" w:eastAsia="Calibri" w:hAnsi="Calibri"/>
        </w:rPr>
        <w:t xml:space="preserve">: you are told what has already been verified and asked what is still outstanding.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08"/>
        <w:gridCol w:w="482"/>
        <w:gridCol w:w="6471"/>
        <w:gridCol w:w="688"/>
        <w:gridCol w:w="688"/>
      </w:tblGrid>
      <w:tr>
        <w:trPr>
          <w:tblHeader/>
        </w:trPr>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how tools support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PTFL-5.2.1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Evaluate the suitability of performance testing tools in a given project scenario.</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b/>
                <w:bCs/>
                <w:sz w:val="17"/>
                <w:szCs w:val="17"/>
                <w:rFonts w:ascii="Calibri" w:cs="Calibri" w:eastAsia="Calibri" w:hAnsi="Calibri"/>
              </w:rPr>
              <w:t xml:space="preserve">Chapter 5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K1 = 0 · K2 = 2 · K3 = 0 · K4 = 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5 = </w:t>
            </w:r>
            <w:r>
              <w:rPr>
                <w:b/>
                <w:bCs/>
                <w:sz w:val="18"/>
                <w:szCs w:val="18"/>
                <w:rFonts w:ascii="Calibri" w:cs="Calibri" w:eastAsia="Calibri" w:hAnsi="Calibri"/>
              </w:rPr>
              <w:t xml:space="preserve">3 questions / 3 points</w:t>
            </w:r>
            <w:r>
              <w:rPr>
                <w:sz w:val="18"/>
                <w:szCs w:val="18"/>
                <w:rFonts w:ascii="Calibri" w:cs="Calibri" w:eastAsia="Calibri" w:hAnsi="Calibri"/>
              </w:rPr>
              <w:t xml:space="preserve"> of 40 questions and 40 points. In the official Sample Exam these are questions </w:t>
            </w:r>
            <w:r>
              <w:rPr>
                <w:b/>
                <w:bCs/>
                <w:sz w:val="18"/>
                <w:szCs w:val="18"/>
                <w:rFonts w:ascii="Calibri" w:cs="Calibri" w:eastAsia="Calibri" w:hAnsi="Calibri"/>
              </w:rPr>
              <w:t xml:space="preserve">#38, #39 and #40</w:t>
            </w:r>
            <w:r>
              <w:rPr>
                <w:sz w:val="18"/>
                <w:szCs w:val="18"/>
                <w:rFonts w:ascii="Calibri" w:cs="Calibri" w:eastAsia="Calibri" w:hAnsi="Calibri"/>
              </w:rPr>
              <w:t xml:space="preserve"> — the last three on the paper. </w:t>
            </w:r>
            <w:r>
              <w:rPr>
                <w:b/>
                <w:bCs/>
                <w:sz w:val="18"/>
                <w:szCs w:val="18"/>
                <w:rFonts w:ascii="Calibri" w:cs="Calibri" w:eastAsia="Calibri" w:hAnsi="Calibri"/>
              </w:rPr>
              <w:t xml:space="preserve">Question #40 is the final K4 item and reuses the regional health-records scenario</w:t>
            </w:r>
            <w:r>
              <w:rPr>
                <w:sz w:val="18"/>
                <w:szCs w:val="18"/>
                <w:rFonts w:ascii="Calibri" w:cs="Calibri" w:eastAsia="Calibri" w:hAnsi="Calibri"/>
              </w:rPr>
              <w:t xml:space="preserve"> from Chapters 3 and 4. At </w:t>
            </w:r>
            <w:r>
              <w:rPr>
                <w:b/>
                <w:bCs/>
                <w:sz w:val="18"/>
                <w:szCs w:val="18"/>
                <w:rFonts w:ascii="Calibri" w:cs="Calibri" w:eastAsia="Calibri" w:hAnsi="Calibri"/>
              </w:rPr>
              <w:t xml:space="preserve">2.0 marks per teaching hour</w:t>
            </w:r>
            <w:r>
              <w:rPr>
                <w:sz w:val="18"/>
                <w:szCs w:val="18"/>
                <w:rFonts w:ascii="Calibri" w:cs="Calibri" w:eastAsia="Calibri" w:hAnsi="Calibri"/>
              </w:rPr>
              <w:t xml:space="preserve"> Chapter 5 has the </w:t>
            </w:r>
            <w:r>
              <w:rPr>
                <w:b/>
                <w:bCs/>
                <w:sz w:val="18"/>
                <w:szCs w:val="18"/>
                <w:rFonts w:ascii="Calibri" w:cs="Calibri" w:eastAsia="Calibri" w:hAnsi="Calibri"/>
              </w:rPr>
              <w:t xml:space="preserve">second-lowest return in the syllabus</w:t>
            </w:r>
            <w:r>
              <w:rPr>
                <w:sz w:val="18"/>
                <w:szCs w:val="18"/>
                <w:rFonts w:ascii="Calibri" w:cs="Calibri" w:eastAsia="Calibri" w:hAnsi="Calibri"/>
              </w:rPr>
              <w:t xml:space="preserve">, ahead only of Chapter 3.</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Two of the three marks come from separating three tool types and three licence models.</w:t>
            </w:r>
            <w:r>
              <w:rPr>
                <w:sz w:val="18"/>
                <w:szCs w:val="18"/>
                <w:rFonts w:ascii="Calibri" w:cs="Calibri" w:eastAsia="Calibri" w:hAnsi="Calibri"/>
              </w:rPr>
              <w:t xml:space="preserve"> </w:t>
            </w:r>
            <w:r>
              <w:rPr>
                <w:b/>
                <w:bCs/>
                <w:sz w:val="18"/>
                <w:szCs w:val="18"/>
                <w:rFonts w:ascii="Calibri" w:cs="Calibri" w:eastAsia="Calibri" w:hAnsi="Calibri"/>
              </w:rPr>
              <w:t xml:space="preserve">Load generators create the load and collect metrics. The load management console starts and stops the generators, aggregates metrics and produces reports and graphs. Monitoring tools run concurrently with the SUT and supervise, record and analyze its behavior.</w:t>
            </w:r>
            <w:r>
              <w:rPr>
                <w:sz w:val="18"/>
                <w:szCs w:val="18"/>
                <w:rFonts w:ascii="Calibri" w:cs="Calibri" w:eastAsia="Calibri" w:hAnsi="Calibri"/>
              </w:rPr>
              <w:t xml:space="preserve"> The licence models are </w:t>
            </w:r>
            <w:r>
              <w:rPr>
                <w:b/>
                <w:bCs/>
                <w:sz w:val="18"/>
                <w:szCs w:val="18"/>
                <w:rFonts w:ascii="Calibri" w:cs="Calibri" w:eastAsia="Calibri" w:hAnsi="Calibri"/>
              </w:rPr>
              <w:t xml:space="preserve">traditional seat/site with full ownership · cloud-based pay-as-you-go · open source</w:t>
            </w:r>
            <w:r>
              <w:rPr>
                <w:sz w:val="18"/>
                <w:szCs w:val="18"/>
                <w:rFonts w:ascii="Calibri" w:cs="Calibri" w:eastAsia="Calibri" w:hAnsi="Calibri"/>
              </w:rPr>
              <w:t xml:space="preserve">. Learn those two lists and you have taken </w:t>
            </w:r>
            <w:r>
              <w:rPr>
                <w:b/>
                <w:bCs/>
                <w:sz w:val="18"/>
                <w:szCs w:val="18"/>
                <w:rFonts w:ascii="Calibri" w:cs="Calibri" w:eastAsia="Calibri" w:hAnsi="Calibri"/>
              </w:rPr>
              <w:t xml:space="preserve">two-thirds of the chapter</w:t>
            </w:r>
            <w:r>
              <w:rPr>
                <w:sz w:val="18"/>
                <w:szCs w:val="18"/>
                <w:rFonts w:ascii="Calibri" w:cs="Calibri" w:eastAsia="Calibri" w:hAnsi="Calibri"/>
              </w:rPr>
              <w:t xml:space="preserve"> in fifteen minutes.</w:t>
            </w:r>
          </w:p>
        </w:tc>
      </w:tr>
    </w:tbl>
    <w:p>
      <w:pPr>
        <w:spacing w:after="120"/>
      </w:pPr>
    </w:p>
    <w:p>
      <w:pPr>
        <w:pStyle w:val="Heading2"/>
        <w:spacing w:before="260" w:after="110"/>
      </w:pPr>
      <w:r>
        <w:rPr>
          <w:b/>
          <w:bCs/>
          <w:color w:val="1F3864"/>
          <w:sz w:val="25"/>
          <w:szCs w:val="25"/>
          <w:rFonts w:ascii="Calibri" w:cs="Calibri" w:eastAsia="Calibri" w:hAnsi="Calibri"/>
        </w:rPr>
        <w:t xml:space="preserve">PTFL-5.1.1 (K2) — Tool Support for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how tools support performance testing.</w:t>
            </w:r>
          </w:p>
        </w:tc>
      </w:tr>
    </w:tbl>
    <w:p>
      <w:pPr>
        <w:spacing w:after="120"/>
      </w:pPr>
    </w:p>
    <w:p>
      <w:pPr>
        <w:spacing w:after="110" w:line="264"/>
        <w:jc w:val="both"/>
      </w:pPr>
      <w:r>
        <w:rPr>
          <w:b/>
          <w:bCs/>
          <w:sz w:val="19"/>
          <w:szCs w:val="19"/>
          <w:rFonts w:ascii="Calibri" w:cs="Calibri" w:eastAsia="Calibri" w:hAnsi="Calibri"/>
        </w:rPr>
        <w:t xml:space="preserve">The syllabus names three types of tool</w:t>
      </w:r>
      <w:r>
        <w:rPr>
          <w:sz w:val="19"/>
          <w:szCs w:val="19"/>
          <w:rFonts w:ascii="Calibri" w:cs="Calibri" w:eastAsia="Calibri" w:hAnsi="Calibri"/>
        </w:rPr>
        <w:t xml:space="preserve"> that support performance testing. Both PTFL-5.1 marks in the official exam are decided by knowing what each one does — one question defines the </w:t>
      </w:r>
      <w:r>
        <w:rPr>
          <w:b/>
          <w:bCs/>
          <w:sz w:val="19"/>
          <w:szCs w:val="19"/>
          <w:rFonts w:ascii="Calibri" w:cs="Calibri" w:eastAsia="Calibri" w:hAnsi="Calibri"/>
        </w:rPr>
        <w:t xml:space="preserve">load generator</w:t>
      </w:r>
      <w:r>
        <w:rPr>
          <w:sz w:val="19"/>
          <w:szCs w:val="19"/>
          <w:rFonts w:ascii="Calibri" w:cs="Calibri" w:eastAsia="Calibri" w:hAnsi="Calibri"/>
        </w:rPr>
        <w:t xml:space="preserve">, the other defines a </w:t>
      </w:r>
      <w:r>
        <w:rPr>
          <w:b/>
          <w:bCs/>
          <w:sz w:val="19"/>
          <w:szCs w:val="19"/>
          <w:rFonts w:ascii="Calibri" w:cs="Calibri" w:eastAsia="Calibri" w:hAnsi="Calibri"/>
        </w:rPr>
        <w:t xml:space="preserve">licence model</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three tool types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Tool type</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says it does</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The generator, through an IDE, script editor or tool suite, is able to create and execute multiple client instances that simulate user behavior according to a defined operational profile.</w:t>
            </w:r>
            <w:r>
              <w:rPr>
                <w:sz w:val="17"/>
                <w:szCs w:val="17"/>
                <w:rFonts w:ascii="Calibri" w:cs="Calibri" w:eastAsia="Calibri" w:hAnsi="Calibri"/>
              </w:rPr>
              <w:t xml:space="preserve"> </w:t>
            </w:r>
            <w:r>
              <w:rPr>
                <w:b/>
                <w:bCs/>
                <w:sz w:val="17"/>
                <w:szCs w:val="17"/>
                <w:rFonts w:ascii="Calibri" w:cs="Calibri" w:eastAsia="Calibri" w:hAnsi="Calibri"/>
              </w:rPr>
              <w:t xml:space="preserve">Creating multiple instances in short periods of time will cause load on a system under test.</w:t>
            </w:r>
            <w:r>
              <w:rPr>
                <w:sz w:val="17"/>
                <w:szCs w:val="17"/>
                <w:rFonts w:ascii="Calibri" w:cs="Calibri" w:eastAsia="Calibri" w:hAnsi="Calibri"/>
              </w:rPr>
              <w:t xml:space="preserve"> </w:t>
            </w:r>
            <w:r>
              <w:rPr>
                <w:b/>
                <w:bCs/>
                <w:sz w:val="17"/>
                <w:szCs w:val="17"/>
                <w:rFonts w:ascii="Calibri" w:cs="Calibri" w:eastAsia="Calibri" w:hAnsi="Calibri"/>
              </w:rPr>
              <w:t xml:space="preserve">The generator creates the load and also collects metrics for later reporting.</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management console</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Provides the control to start and stop the load generator(s).</w:t>
            </w:r>
            <w:r>
              <w:rPr>
                <w:sz w:val="17"/>
                <w:szCs w:val="17"/>
                <w:rFonts w:ascii="Calibri" w:cs="Calibri" w:eastAsia="Calibri" w:hAnsi="Calibri"/>
              </w:rPr>
              <w:t xml:space="preserve"> </w:t>
            </w:r>
            <w:r>
              <w:rPr>
                <w:b/>
                <w:bCs/>
                <w:sz w:val="17"/>
                <w:szCs w:val="17"/>
                <w:rFonts w:ascii="Calibri" w:cs="Calibri" w:eastAsia="Calibri" w:hAnsi="Calibri"/>
              </w:rPr>
              <w:t xml:space="preserve">The console also aggregates metrics from the various transactions that are defined within the load instances used by the generator.</w:t>
            </w:r>
            <w:r>
              <w:rPr>
                <w:sz w:val="17"/>
                <w:szCs w:val="17"/>
                <w:rFonts w:ascii="Calibri" w:cs="Calibri" w:eastAsia="Calibri" w:hAnsi="Calibri"/>
              </w:rPr>
              <w:t xml:space="preserve"> </w:t>
            </w:r>
            <w:r>
              <w:rPr>
                <w:b/>
                <w:bCs/>
                <w:sz w:val="17"/>
                <w:szCs w:val="17"/>
                <w:rFonts w:ascii="Calibri" w:cs="Calibri" w:eastAsia="Calibri" w:hAnsi="Calibri"/>
              </w:rPr>
              <w:t xml:space="preserve">The console enables reports and graphs from the test executions to be viewed and supports results analysis.</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tools run concurrently with the component or system under test and supervise, record and/or analyze the behavior of the component or system.</w:t>
            </w:r>
            <w:r>
              <w:rPr>
                <w:sz w:val="17"/>
                <w:szCs w:val="17"/>
                <w:rFonts w:ascii="Calibri" w:cs="Calibri" w:eastAsia="Calibri" w:hAnsi="Calibri"/>
              </w:rPr>
              <w:t xml:space="preserve"> </w:t>
            </w:r>
            <w:r>
              <w:rPr>
                <w:b/>
                <w:bCs/>
                <w:sz w:val="17"/>
                <w:szCs w:val="17"/>
                <w:rFonts w:ascii="Calibri" w:cs="Calibri" w:eastAsia="Calibri" w:hAnsi="Calibri"/>
              </w:rPr>
              <w:t xml:space="preserve">Typical components which are monitored include web server queues, system memory and disk space.</w:t>
            </w:r>
            <w:r>
              <w:rPr>
                <w:sz w:val="17"/>
                <w:szCs w:val="17"/>
                <w:rFonts w:ascii="Calibri" w:cs="Calibri" w:eastAsia="Calibri" w:hAnsi="Calibri"/>
              </w:rPr>
              <w:t xml:space="preserve"> </w:t>
            </w:r>
            <w:r>
              <w:rPr>
                <w:b/>
                <w:bCs/>
                <w:sz w:val="17"/>
                <w:szCs w:val="17"/>
                <w:rFonts w:ascii="Calibri" w:cs="Calibri" w:eastAsia="Calibri" w:hAnsi="Calibri"/>
              </w:rPr>
              <w:t xml:space="preserve">Monitoring tools can effectively support the root cause analysis of performance degradation in a system under test and may also be used to monitor a production environment when the product is released.</w:t>
            </w:r>
            <w:r>
              <w:rPr>
                <w:sz w:val="17"/>
                <w:szCs w:val="17"/>
                <w:rFonts w:ascii="Calibri" w:cs="Calibri" w:eastAsia="Calibri" w:hAnsi="Calibri"/>
              </w:rPr>
              <w:t xml:space="preserve"> </w:t>
            </w:r>
            <w:r>
              <w:rPr>
                <w:b/>
                <w:bCs/>
                <w:sz w:val="17"/>
                <w:szCs w:val="17"/>
                <w:rFonts w:ascii="Calibri" w:cs="Calibri" w:eastAsia="Calibri" w:hAnsi="Calibri"/>
              </w:rPr>
              <w:t xml:space="preserve">During performance test execution monitors may also be used on the load generator itself.</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Points of presence — the realism sentence</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When executing performance tests </w:t>
            </w:r>
            <w:r>
              <w:rPr>
                <w:b/>
                <w:bCs/>
                <w:i/>
                <w:iCs/>
                <w:sz w:val="18"/>
                <w:szCs w:val="18"/>
                <w:rFonts w:ascii="Calibri" w:cs="Calibri" w:eastAsia="Calibri" w:hAnsi="Calibri"/>
              </w:rPr>
              <w:t xml:space="preserve">the objective of the load generator is to mimic the real world as much as is practical</w:t>
            </w:r>
            <w:r>
              <w:rPr>
                <w:i/>
                <w:iCs/>
                <w:sz w:val="18"/>
                <w:szCs w:val="18"/>
                <w:rFonts w:ascii="Calibri" w:cs="Calibri" w:eastAsia="Calibri" w:hAnsi="Calibri"/>
              </w:rPr>
              <w:t xml:space="preserve">. This often means that </w:t>
            </w:r>
            <w:r>
              <w:rPr>
                <w:b/>
                <w:bCs/>
                <w:i/>
                <w:iCs/>
                <w:sz w:val="18"/>
                <w:szCs w:val="18"/>
                <w:rFonts w:ascii="Calibri" w:cs="Calibri" w:eastAsia="Calibri" w:hAnsi="Calibri"/>
              </w:rPr>
              <w:t xml:space="preserve">user requests coming from various locations are needed, not just from the testing location</w:t>
            </w:r>
            <w:r>
              <w:rPr>
                <w:i/>
                <w:iCs/>
                <w:sz w:val="18"/>
                <w:szCs w:val="18"/>
                <w:rFonts w:ascii="Calibri" w:cs="Calibri" w:eastAsia="Calibri" w:hAnsi="Calibri"/>
              </w:rPr>
              <w:t xml:space="preserve">. </w:t>
            </w:r>
            <w:r>
              <w:rPr>
                <w:b/>
                <w:bCs/>
                <w:i/>
                <w:iCs/>
                <w:sz w:val="18"/>
                <w:szCs w:val="18"/>
                <w:rFonts w:ascii="Calibri" w:cs="Calibri" w:eastAsia="Calibri" w:hAnsi="Calibri"/>
              </w:rPr>
              <w:t xml:space="preserve">Environments that are set up with multiple points of presence will distribute where the load is originating from so that it is not all coming from a single network.</w:t>
            </w:r>
            <w:r>
              <w:rPr>
                <w:i/>
                <w:iCs/>
                <w:sz w:val="18"/>
                <w:szCs w:val="18"/>
                <w:rFonts w:ascii="Calibri" w:cs="Calibri" w:eastAsia="Calibri" w:hAnsi="Calibri"/>
              </w:rPr>
              <w:t xml:space="preserve"> </w:t>
            </w:r>
            <w:r>
              <w:rPr>
                <w:b/>
                <w:bCs/>
                <w:i/>
                <w:iCs/>
                <w:sz w:val="18"/>
                <w:szCs w:val="18"/>
                <w:rFonts w:ascii="Calibri" w:cs="Calibri" w:eastAsia="Calibri" w:hAnsi="Calibri"/>
              </w:rPr>
              <w:t xml:space="preserve">This provides realism to the test, though it can sometimes skew results if intermediate network hops create delays.</w:t>
            </w:r>
            <w:r>
              <w:rPr>
                <w:sz w:val="18"/>
                <w:szCs w:val="18"/>
                <w:rFonts w:ascii="Calibri" w:cs="Calibri" w:eastAsia="Calibri" w:hAnsi="Calibri"/>
              </w:rPr>
              <w:t xml:space="preserve">"  Note the balanced ending: points of presence add realism </w:t>
            </w:r>
            <w:r>
              <w:rPr>
                <w:b/>
                <w:bCs/>
                <w:sz w:val="18"/>
                <w:szCs w:val="18"/>
                <w:rFonts w:ascii="Calibri" w:cs="Calibri" w:eastAsia="Calibri" w:hAnsi="Calibri"/>
              </w:rPr>
              <w:t xml:space="preserve">but can skew results</w:t>
            </w:r>
            <w:r>
              <w:rPr>
                <w:sz w:val="18"/>
                <w:szCs w:val="18"/>
                <w:rFonts w:ascii="Calibri" w:cs="Calibri" w:eastAsia="Calibri" w:hAnsi="Calibri"/>
              </w:rPr>
              <w:t xml:space="preserve">. The same term appears in the PTP's </w:t>
            </w:r>
            <w:r>
              <w:rPr>
                <w:b/>
                <w:bCs/>
                <w:sz w:val="18"/>
                <w:szCs w:val="18"/>
                <w:rFonts w:ascii="Calibri" w:cs="Calibri" w:eastAsia="Calibri" w:hAnsi="Calibri"/>
              </w:rPr>
              <w:t xml:space="preserve">Test Tools</w:t>
            </w:r>
            <w:r>
              <w:rPr>
                <w:sz w:val="18"/>
                <w:szCs w:val="18"/>
                <w:rFonts w:ascii="Calibri" w:cs="Calibri" w:eastAsia="Calibri" w:hAnsi="Calibri"/>
              </w:rPr>
              <w:t xml:space="preserve"> section (</w:t>
            </w:r>
            <w:r>
              <w:rPr>
                <w:b/>
                <w:bCs/>
                <w:sz w:val="18"/>
                <w:szCs w:val="18"/>
                <w:rFonts w:ascii="Calibri" w:cs="Calibri" w:eastAsia="Calibri" w:hAnsi="Calibri"/>
              </w:rPr>
              <w:t xml:space="preserve">PTFL-4.1.2</w:t>
            </w:r>
            <w:r>
              <w:rPr>
                <w:sz w:val="18"/>
                <w:szCs w:val="18"/>
                <w:rFonts w:ascii="Calibri" w:cs="Calibri" w:eastAsia="Calibri" w:hAnsi="Calibri"/>
              </w:rPr>
              <w:t xml:space="preserve">) and in the </w:t>
            </w:r>
            <w:r>
              <w:rPr>
                <w:b/>
                <w:bCs/>
                <w:sz w:val="18"/>
                <w:szCs w:val="18"/>
                <w:rFonts w:ascii="Calibri" w:cs="Calibri" w:eastAsia="Calibri" w:hAnsi="Calibri"/>
              </w:rPr>
              <w:t xml:space="preserve">scalability</w:t>
            </w:r>
            <w:r>
              <w:rPr>
                <w:sz w:val="18"/>
                <w:szCs w:val="18"/>
                <w:rFonts w:ascii="Calibri" w:cs="Calibri" w:eastAsia="Calibri" w:hAnsi="Calibri"/>
              </w:rPr>
              <w:t xml:space="preserve"> selection factor below.</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Monitors watch the generators too</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During performance test execution monitors may also be used on the load generator itself.</w:t>
            </w:r>
            <w:r>
              <w:rPr>
                <w:sz w:val="18"/>
                <w:szCs w:val="18"/>
                <w:rFonts w:ascii="Calibri" w:cs="Calibri" w:eastAsia="Calibri" w:hAnsi="Calibri"/>
              </w:rPr>
              <w:t xml:space="preserve">" This is the Chapter 5 counterpart of the </w:t>
            </w:r>
            <w:r>
              <w:rPr>
                <w:b/>
                <w:bCs/>
                <w:sz w:val="18"/>
                <w:szCs w:val="18"/>
                <w:rFonts w:ascii="Calibri" w:cs="Calibri" w:eastAsia="Calibri" w:hAnsi="Calibri"/>
              </w:rPr>
              <w:t xml:space="preserve">PTFL-4.2.8</w:t>
            </w:r>
            <w:r>
              <w:rPr>
                <w:sz w:val="18"/>
                <w:szCs w:val="18"/>
                <w:rFonts w:ascii="Calibri" w:cs="Calibri" w:eastAsia="Calibri" w:hAnsi="Calibri"/>
              </w:rPr>
              <w:t xml:space="preserve"> requirement that </w:t>
            </w:r>
            <w:r>
              <w:rPr>
                <w:b/>
                <w:bCs/>
                <w:sz w:val="18"/>
                <w:szCs w:val="18"/>
                <w:rFonts w:ascii="Calibri" w:cs="Calibri" w:eastAsia="Calibri" w:hAnsi="Calibri"/>
              </w:rPr>
              <w:t xml:space="preserve">machines involved in load generation should be monitored too</w:t>
            </w:r>
            <w:r>
              <w:rPr>
                <w:sz w:val="18"/>
                <w:szCs w:val="18"/>
                <w:rFonts w:ascii="Calibri" w:cs="Calibri" w:eastAsia="Calibri" w:hAnsi="Calibri"/>
              </w:rPr>
              <w:t xml:space="preserve">, so that </w:t>
            </w:r>
            <w:r>
              <w:rPr>
                <w:b/>
                <w:bCs/>
                <w:sz w:val="18"/>
                <w:szCs w:val="18"/>
                <w:rFonts w:ascii="Calibri" w:cs="Calibri" w:eastAsia="Calibri" w:hAnsi="Calibri"/>
              </w:rPr>
              <w:t xml:space="preserve">the load is not left unmaintained because one of the load generators is running slowly</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Licence models</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License models for performance test tools include the traditional seat/site based license with full ownership, a cloud-based pay-as-you-go license model, and open source licenses which are free to use in a defined environment or through cloud-based offerings.</w:t>
      </w:r>
      <w:r>
        <w:rPr>
          <w:i/>
          <w:iCs/>
          <w:sz w:val="19"/>
          <w:szCs w:val="19"/>
          <w:rFonts w:ascii="Calibri" w:cs="Calibri" w:eastAsia="Calibri" w:hAnsi="Calibri"/>
        </w:rPr>
        <w:t xml:space="preserve"> </w:t>
      </w:r>
      <w:r>
        <w:rPr>
          <w:b/>
          <w:bCs/>
          <w:i/>
          <w:iCs/>
          <w:sz w:val="19"/>
          <w:szCs w:val="19"/>
          <w:rFonts w:ascii="Calibri" w:cs="Calibri" w:eastAsia="Calibri" w:hAnsi="Calibri"/>
        </w:rPr>
        <w:t xml:space="preserve">Each model implies a different cost structure and may include ongoing maintenance.</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Licence model</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description</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Traditional seat / site based</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With full ownership.</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Cloud-based pay-as-you-go</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You pay only for what you use.</w:t>
            </w:r>
            <w:r>
              <w:rPr>
                <w:sz w:val="17"/>
                <w:szCs w:val="17"/>
                <w:rFonts w:ascii="Calibri" w:cs="Calibri" w:eastAsia="Calibri" w:hAnsi="Calibri"/>
              </w:rPr>
              <w:t xml:space="preserve"> The official exam definition: </w:t>
            </w:r>
            <w:r>
              <w:rPr>
                <w:b/>
                <w:bCs/>
                <w:sz w:val="17"/>
                <w:szCs w:val="17"/>
                <w:rFonts w:ascii="Calibri" w:cs="Calibri" w:eastAsia="Calibri" w:hAnsi="Calibri"/>
              </w:rPr>
              <w:t xml:space="preserve">a tool with a licensing agreement that requires you to pay only for the number of virtual users and instances that you actually use.</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Open source</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Free to use in a defined environment or through cloud-based offerings.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closing sentence — easy to skip, easy to examine</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What is clear is that for any tool selected, understanding how that tool works (through training and/or self-study) will require time and budget.</w:t>
            </w:r>
            <w:r>
              <w:rPr>
                <w:sz w:val="18"/>
                <w:szCs w:val="18"/>
                <w:rFonts w:ascii="Calibri" w:cs="Calibri" w:eastAsia="Calibri" w:hAnsi="Calibri"/>
              </w:rPr>
              <w:t xml:space="preserve">" No licence model removes that cost. This connects directly to the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selection factor in </w:t>
            </w:r>
            <w:r>
              <w:rPr>
                <w:b/>
                <w:bCs/>
                <w:sz w:val="18"/>
                <w:szCs w:val="18"/>
                <w:rFonts w:ascii="Calibri" w:cs="Calibri" w:eastAsia="Calibri" w:hAnsi="Calibri"/>
              </w:rPr>
              <w:t xml:space="preserve">PTFL-5.2.1</w:t>
            </w:r>
            <w:r>
              <w:rPr>
                <w:sz w:val="18"/>
                <w:szCs w:val="18"/>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w:t>
            </w:r>
          </w:p>
          <w:p>
            <w:pPr>
              <w:spacing w:after="40" w:line="258"/>
              <w:jc w:val="both"/>
            </w:pPr>
            <w:r>
              <w:rPr>
                <w:b/>
                <w:bCs/>
                <w:sz w:val="18"/>
                <w:szCs w:val="18"/>
                <w:rFonts w:ascii="Calibri" w:cs="Calibri" w:eastAsia="Calibri" w:hAnsi="Calibri"/>
              </w:rPr>
              <w:t xml:space="preserve">#38 — the purpose of a load generator tool → it simulates user behavior according to the operational profiles.</w:t>
            </w:r>
            <w:r>
              <w:rPr>
                <w:sz w:val="18"/>
                <w:szCs w:val="18"/>
                <w:rFonts w:ascii="Calibri" w:cs="Calibri" w:eastAsia="Calibri" w:hAnsi="Calibri"/>
              </w:rPr>
              <w:t xml:space="preserve"> The official rationale places every distractor: </w:t>
            </w:r>
            <w:r>
              <w:rPr>
                <w:b/>
                <w:bCs/>
                <w:sz w:val="18"/>
                <w:szCs w:val="18"/>
                <w:rFonts w:ascii="Calibri" w:cs="Calibri" w:eastAsia="Calibri" w:hAnsi="Calibri"/>
              </w:rPr>
              <w:t xml:space="preserve">creating a load on the network to allow testing for collisions is a network analysis tool</w:t>
            </w:r>
            <w:r>
              <w:rPr>
                <w:sz w:val="18"/>
                <w:szCs w:val="18"/>
                <w:rFonts w:ascii="Calibri" w:cs="Calibri" w:eastAsia="Calibri" w:hAnsi="Calibri"/>
              </w:rPr>
              <w:t xml:space="preserve">; </w:t>
            </w:r>
            <w:r>
              <w:rPr>
                <w:b/>
                <w:bCs/>
                <w:sz w:val="18"/>
                <w:szCs w:val="18"/>
                <w:rFonts w:ascii="Calibri" w:cs="Calibri" w:eastAsia="Calibri" w:hAnsi="Calibri"/>
              </w:rPr>
              <w:t xml:space="preserve">maintaining a load on the user interface to accurately mimic user response time might be a browser testing tool or might not exist</w:t>
            </w:r>
            <w:r>
              <w:rPr>
                <w:sz w:val="18"/>
                <w:szCs w:val="18"/>
                <w:rFonts w:ascii="Calibri" w:cs="Calibri" w:eastAsia="Calibri" w:hAnsi="Calibri"/>
              </w:rPr>
              <w:t xml:space="preserve">; and </w:t>
            </w:r>
            <w:r>
              <w:rPr>
                <w:b/>
                <w:bCs/>
                <w:sz w:val="18"/>
                <w:szCs w:val="18"/>
                <w:rFonts w:ascii="Calibri" w:cs="Calibri" w:eastAsia="Calibri" w:hAnsi="Calibri"/>
              </w:rPr>
              <w:t xml:space="preserve">feeding data to the dashboard showing how the system is responding to the load is a monitoring tool</w:t>
            </w:r>
            <w:r>
              <w:rPr>
                <w:sz w:val="18"/>
                <w:szCs w:val="18"/>
                <w:rFonts w:ascii="Calibri" w:cs="Calibri" w:eastAsia="Calibri" w:hAnsi="Calibri"/>
              </w:rPr>
              <w:t xml:space="preserve">.  </w:t>
            </w:r>
            <w:r>
              <w:rPr>
                <w:b/>
                <w:bCs/>
                <w:sz w:val="18"/>
                <w:szCs w:val="18"/>
                <w:rFonts w:ascii="Calibri" w:cs="Calibri" w:eastAsia="Calibri" w:hAnsi="Calibri"/>
              </w:rPr>
              <w:t xml:space="preserve">#39 — what is a pay-as-you-go tool? → a tool with a licensing agreement that requires you to pay only for the number of virtual users and instances that you actually use.</w:t>
            </w:r>
            <w:r>
              <w:rPr>
                <w:sz w:val="18"/>
                <w:szCs w:val="18"/>
                <w:rFonts w:ascii="Calibri" w:cs="Calibri" w:eastAsia="Calibri" w:hAnsi="Calibri"/>
              </w:rPr>
              <w:t xml:space="preserve"> The rationale adds a distinction worth memorising: </w:t>
            </w:r>
            <w:r>
              <w:rPr>
                <w:b/>
                <w:bCs/>
                <w:sz w:val="18"/>
                <w:szCs w:val="18"/>
                <w:rFonts w:ascii="Calibri" w:cs="Calibri" w:eastAsia="Calibri" w:hAnsi="Calibri"/>
              </w:rPr>
              <w:t xml:space="preserve">these are often cloud-based tools but not all cloud-based tools are pay-as-you-go</w:t>
            </w:r>
            <w:r>
              <w:rPr>
                <w:sz w:val="18"/>
                <w:szCs w:val="18"/>
                <w:rFonts w:ascii="Calibri" w:cs="Calibri" w:eastAsia="Calibri" w:hAnsi="Calibri"/>
              </w:rPr>
              <w:t xml:space="preserve">. The distractors describe </w:t>
            </w:r>
            <w:r>
              <w:rPr>
                <w:b/>
                <w:bCs/>
                <w:sz w:val="18"/>
                <w:szCs w:val="18"/>
                <w:rFonts w:ascii="Calibri" w:cs="Calibri" w:eastAsia="Calibri" w:hAnsi="Calibri"/>
              </w:rPr>
              <w:t xml:space="preserve">a server-based tool with full ownership</w:t>
            </w:r>
            <w:r>
              <w:rPr>
                <w:sz w:val="18"/>
                <w:szCs w:val="18"/>
                <w:rFonts w:ascii="Calibri" w:cs="Calibri" w:eastAsia="Calibri" w:hAnsi="Calibri"/>
              </w:rPr>
              <w:t xml:space="preserve"> (the traditional model), </w:t>
            </w:r>
            <w:r>
              <w:rPr>
                <w:b/>
                <w:bCs/>
                <w:sz w:val="18"/>
                <w:szCs w:val="18"/>
                <w:rFonts w:ascii="Calibri" w:cs="Calibri" w:eastAsia="Calibri" w:hAnsi="Calibri"/>
              </w:rPr>
              <w:t xml:space="preserve">a monitoring tool</w:t>
            </w:r>
            <w:r>
              <w:rPr>
                <w:sz w:val="18"/>
                <w:szCs w:val="18"/>
                <w:rFonts w:ascii="Calibri" w:cs="Calibri" w:eastAsia="Calibri" w:hAnsi="Calibri"/>
              </w:rPr>
              <w:t xml:space="preserve">, and </w:t>
            </w:r>
            <w:r>
              <w:rPr>
                <w:b/>
                <w:bCs/>
                <w:sz w:val="18"/>
                <w:szCs w:val="18"/>
                <w:rFonts w:ascii="Calibri" w:cs="Calibri" w:eastAsia="Calibri" w:hAnsi="Calibri"/>
              </w:rPr>
              <w:t xml:space="preserve">multiple points of presence</w:t>
            </w:r>
            <w:r>
              <w:rPr>
                <w:sz w:val="18"/>
                <w:szCs w:val="18"/>
                <w:rFonts w:ascii="Calibri" w:cs="Calibri" w:eastAsia="Calibri" w:hAnsi="Calibri"/>
              </w:rPr>
              <w:t xml:space="preserve"> — all real concepts, none of them a licence model.</w:t>
            </w:r>
          </w:p>
        </w:tc>
      </w:tr>
    </w:tbl>
    <w:p>
      <w:pPr>
        <w:spacing w:after="120"/>
      </w:pPr>
    </w:p>
    <w:p>
      <w:pPr>
        <w:spacing w:after="160" w:line="264"/>
        <w:jc w:val="both"/>
      </w:pPr>
      <w:r>
        <w:rPr>
          <w:i/>
          <w:iCs/>
          <w:color w:val="5A5A5A"/>
          <w:sz w:val="19"/>
          <w:szCs w:val="19"/>
          <w:rFonts w:ascii="Calibri" w:cs="Calibri" w:eastAsia="Calibri" w:hAnsi="Calibri"/>
        </w:rPr>
        <w:t xml:space="preserve">Related concepts: load generator, IDE, script editor, tool suite, client instances, operational profile simulation, metric collection, load management console, start and stop control, metric aggregation, reports and graphs, results analysis, monitoring tool, web server queues, system memory, disk space, root cause analysis, production monitoring, points of presence, network hops, seat/site licence, full ownership, cloud-based pay-as-you-go, open source licence, cost structure, ongoing maintenance, training and self-study.</w:t>
      </w:r>
    </w:p>
    <w:p>
      <w:pPr>
        <w:pStyle w:val="Heading2"/>
        <w:spacing w:before="260" w:after="110"/>
      </w:pPr>
      <w:r>
        <w:rPr>
          <w:b/>
          <w:bCs/>
          <w:color w:val="1F3864"/>
          <w:sz w:val="25"/>
          <w:szCs w:val="25"/>
          <w:rFonts w:ascii="Calibri" w:cs="Calibri" w:eastAsia="Calibri" w:hAnsi="Calibri"/>
        </w:rPr>
        <w:t xml:space="preserve">PTFL-5.2.1 (K4) — Tool Suitability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Evaluate the suitability of performance testing tools in a given project scenario.</w:t>
            </w:r>
          </w:p>
        </w:tc>
      </w:tr>
    </w:tbl>
    <w:p>
      <w:pPr>
        <w:spacing w:after="120"/>
      </w:pPr>
    </w:p>
    <w:p>
      <w:pPr>
        <w:spacing w:after="110" w:line="264"/>
        <w:jc w:val="both"/>
      </w:pPr>
      <w:r>
        <w:rPr>
          <w:b/>
          <w:bCs/>
          <w:sz w:val="19"/>
          <w:szCs w:val="19"/>
          <w:rFonts w:ascii="Calibri" w:cs="Calibri" w:eastAsia="Calibri" w:hAnsi="Calibri"/>
        </w:rPr>
        <w:t xml:space="preserve">Four factors, and the first is a set of three.</w:t>
      </w:r>
      <w:r>
        <w:rPr>
          <w:sz w:val="19"/>
          <w:szCs w:val="19"/>
          <w:rFonts w:ascii="Calibri" w:cs="Calibri" w:eastAsia="Calibri" w:hAnsi="Calibri"/>
        </w:rPr>
        <w:t xml:space="preserve"> "</w:t>
      </w:r>
      <w:r>
        <w:rPr>
          <w:i/>
          <w:iCs/>
          <w:sz w:val="19"/>
          <w:szCs w:val="19"/>
          <w:rFonts w:ascii="Calibri" w:cs="Calibri" w:eastAsia="Calibri" w:hAnsi="Calibri"/>
        </w:rPr>
        <w:t xml:space="preserve">The following factors should be considered when selecting a performance testing tool</w:t>
      </w:r>
      <w:r>
        <w:rPr>
          <w:sz w:val="19"/>
          <w:szCs w:val="19"/>
          <w:rFonts w:ascii="Calibri" w:cs="Calibri" w:eastAsia="Calibri" w:hAnsi="Calibri"/>
        </w:rPr>
        <w:t xml:space="preserve">": </w:t>
      </w:r>
      <w:r>
        <w:rPr>
          <w:b/>
          <w:bCs/>
          <w:sz w:val="19"/>
          <w:szCs w:val="19"/>
          <w:rFonts w:ascii="Calibri" w:cs="Calibri" w:eastAsia="Calibri" w:hAnsi="Calibri"/>
        </w:rPr>
        <w:t xml:space="preserve">compatibility · scalability · understandability · monitoring</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organisational framing</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In general a tool is selected for the organization and not only for a project.</w:t>
            </w:r>
            <w:r>
              <w:rPr>
                <w:sz w:val="18"/>
                <w:szCs w:val="18"/>
                <w:rFonts w:ascii="Calibri" w:cs="Calibri" w:eastAsia="Calibri" w:hAnsi="Calibri"/>
              </w:rPr>
              <w:t xml:space="preserve">" This sentence opens the compatibility factor and quietly explains all four: you are choosing something that must fit </w:t>
            </w:r>
            <w:r>
              <w:rPr>
                <w:b/>
                <w:bCs/>
                <w:sz w:val="18"/>
                <w:szCs w:val="18"/>
                <w:rFonts w:ascii="Calibri" w:cs="Calibri" w:eastAsia="Calibri" w:hAnsi="Calibri"/>
              </w:rPr>
              <w:t xml:space="preserve">an organisation's protocols, interfaces, platforms, load volumes, skill levels and monitoring stack</w:t>
            </w:r>
            <w:r>
              <w:rPr>
                <w:sz w:val="18"/>
                <w:szCs w:val="18"/>
                <w:rFonts w:ascii="Calibri" w:cs="Calibri" w:eastAsia="Calibri" w:hAnsi="Calibri"/>
              </w:rPr>
              <w:t xml:space="preserve"> — not just today's project.</w:t>
            </w:r>
          </w:p>
        </w:tc>
      </w:tr>
    </w:tbl>
    <w:p>
      <w:pPr>
        <w:spacing w:after="120"/>
      </w:pPr>
    </w:p>
    <w:p>
      <w:pPr>
        <w:pStyle w:val="Heading3"/>
        <w:spacing w:before="180" w:after="80"/>
      </w:pPr>
      <w:r>
        <w:rPr>
          <w:b/>
          <w:bCs/>
          <w:color w:val="2E5C9A"/>
          <w:sz w:val="21"/>
          <w:szCs w:val="21"/>
          <w:rFonts w:ascii="Calibri" w:cs="Calibri" w:eastAsia="Calibri" w:hAnsi="Calibri"/>
        </w:rPr>
        <w:t xml:space="preserve">Factor 1 — Compatibility (three sub-factors)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Sub-factor</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requires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Protocols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As described in §4.2.1, protocols are a very important aspect to performance tool selection.</w:t>
            </w:r>
            <w:r>
              <w:rPr>
                <w:sz w:val="17"/>
                <w:szCs w:val="17"/>
                <w:rFonts w:ascii="Calibri" w:cs="Calibri" w:eastAsia="Calibri" w:hAnsi="Calibri"/>
              </w:rPr>
              <w:t xml:space="preserve"> </w:t>
            </w:r>
            <w:r>
              <w:rPr>
                <w:b/>
                <w:bCs/>
                <w:sz w:val="17"/>
                <w:szCs w:val="17"/>
                <w:rFonts w:ascii="Calibri" w:cs="Calibri" w:eastAsia="Calibri" w:hAnsi="Calibri"/>
              </w:rPr>
              <w:t xml:space="preserve">Understanding which protocols a system uses and which of these will be tested will provide necessary information in order to evaluate the appropriate test tool.</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Interfaces to external components</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Interfaces to software components or other tools may need to be considered as part of the complete integration requirements to meet process or other inter-operability requirements</w:t>
            </w:r>
            <w:r>
              <w:rPr>
                <w:sz w:val="17"/>
                <w:szCs w:val="17"/>
                <w:rFonts w:ascii="Calibri" w:cs="Calibri" w:eastAsia="Calibri" w:hAnsi="Calibri"/>
              </w:rPr>
              <w:t xml:space="preserve"> (e.g., </w:t>
            </w:r>
            <w:r>
              <w:rPr>
                <w:b/>
                <w:bCs/>
                <w:sz w:val="17"/>
                <w:szCs w:val="17"/>
                <w:rFonts w:ascii="Calibri" w:cs="Calibri" w:eastAsia="Calibri" w:hAnsi="Calibri"/>
              </w:rPr>
              <w:t xml:space="preserve">integration in the CI process</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Platforms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with the platforms (and their versions) within an organization is essential.</w:t>
            </w:r>
            <w:r>
              <w:rPr>
                <w:sz w:val="17"/>
                <w:szCs w:val="17"/>
                <w:rFonts w:ascii="Calibri" w:cs="Calibri" w:eastAsia="Calibri" w:hAnsi="Calibri"/>
              </w:rPr>
              <w:t xml:space="preserve"> </w:t>
            </w:r>
            <w:r>
              <w:rPr>
                <w:b/>
                <w:bCs/>
                <w:sz w:val="17"/>
                <w:szCs w:val="17"/>
                <w:rFonts w:ascii="Calibri" w:cs="Calibri" w:eastAsia="Calibri" w:hAnsi="Calibri"/>
              </w:rPr>
              <w:t xml:space="preserve">This applies to the platforms used to host the tools and the platforms with which the tools interact for monitoring and/or load generation.</w:t>
            </w:r>
          </w:p>
        </w:tc>
      </w:tr>
    </w:tbl>
    <w:p>
      <w:pPr>
        <w:spacing w:after="120"/>
      </w:pPr>
    </w:p>
    <w:p>
      <w:pPr>
        <w:pStyle w:val="Heading3"/>
        <w:spacing w:before="180" w:after="80"/>
      </w:pPr>
      <w:r>
        <w:rPr>
          <w:b/>
          <w:bCs/>
          <w:color w:val="2E5C9A"/>
          <w:sz w:val="21"/>
          <w:szCs w:val="21"/>
          <w:rFonts w:ascii="Calibri" w:cs="Calibri" w:eastAsia="Calibri" w:hAnsi="Calibri"/>
        </w:rPr>
        <w:t xml:space="preserve">Factor 2 — Scalability (three considerations)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167"/>
        <w:gridCol w:w="6471"/>
      </w:tblGrid>
      <w:tr>
        <w:trPr>
          <w:tblHeader/>
        </w:trPr>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Consideration</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requires</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Maximum number of licenses required</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Part of </w:t>
            </w:r>
            <w:r>
              <w:rPr>
                <w:b/>
                <w:bCs/>
                <w:sz w:val="17"/>
                <w:szCs w:val="17"/>
                <w:rFonts w:ascii="Calibri" w:cs="Calibri" w:eastAsia="Calibri" w:hAnsi="Calibri"/>
              </w:rPr>
              <w:t xml:space="preserve">the total number of concurrent user simulations the tool can handle</w:t>
            </w:r>
            <w:r>
              <w:rPr>
                <w:sz w:val="17"/>
                <w:szCs w:val="17"/>
                <w:rFonts w:ascii="Calibri" w:cs="Calibri" w:eastAsia="Calibri" w:hAnsi="Calibri"/>
              </w:rPr>
              <w:t xml:space="preserve"> — the framing question for the whole factor.</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generation workstation / server configuration requirements</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What hardware the tool needs in order to produce the required load.</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Ability to generate load from multiple points of presence</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e.g., </w:t>
            </w:r>
            <w:r>
              <w:rPr>
                <w:b/>
                <w:bCs/>
                <w:sz w:val="17"/>
                <w:szCs w:val="17"/>
                <w:rFonts w:ascii="Calibri" w:cs="Calibri" w:eastAsia="Calibri" w:hAnsi="Calibri"/>
              </w:rPr>
              <w:t xml:space="preserve">distributed servers</w:t>
            </w:r>
            <w:r>
              <w:rPr>
                <w:sz w:val="17"/>
                <w:szCs w:val="17"/>
                <w:rFonts w:ascii="Calibri" w:cs="Calibri" w:eastAsia="Calibri" w:hAnsi="Calibri"/>
              </w:rPr>
              <w:t xml:space="preserve"> — the same realism concern raised in §5.1.</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Scalability is what the official K4 question turns on</w:t>
            </w:r>
          </w:p>
          <w:p>
            <w:pPr>
              <w:spacing w:after="40" w:line="258"/>
              <w:jc w:val="both"/>
            </w:pPr>
            <w:r>
              <w:rPr>
                <w:sz w:val="18"/>
                <w:szCs w:val="18"/>
                <w:rFonts w:ascii="Calibri" w:cs="Calibri" w:eastAsia="Calibri" w:hAnsi="Calibri"/>
              </w:rPr>
              <w:t xml:space="preserve">The scenario tells you that </w:t>
            </w:r>
            <w:r>
              <w:rPr>
                <w:b/>
                <w:bCs/>
                <w:sz w:val="18"/>
                <w:szCs w:val="18"/>
                <w:rFonts w:ascii="Calibri" w:cs="Calibri" w:eastAsia="Calibri" w:hAnsi="Calibri"/>
              </w:rPr>
              <w:t xml:space="preserve">the tool is compatible with the environment</w:t>
            </w:r>
            <w:r>
              <w:rPr>
                <w:sz w:val="18"/>
                <w:szCs w:val="18"/>
                <w:rFonts w:ascii="Calibri" w:cs="Calibri" w:eastAsia="Calibri" w:hAnsi="Calibri"/>
              </w:rPr>
              <w:t xml:space="preserve">, that it </w:t>
            </w:r>
            <w:r>
              <w:rPr>
                <w:b/>
                <w:bCs/>
                <w:sz w:val="18"/>
                <w:szCs w:val="18"/>
                <w:rFonts w:ascii="Calibri" w:cs="Calibri" w:eastAsia="Calibri" w:hAnsi="Calibri"/>
              </w:rPr>
              <w:t xml:space="preserve">can generate load via the protocols in use</w:t>
            </w:r>
            <w:r>
              <w:rPr>
                <w:sz w:val="18"/>
                <w:szCs w:val="18"/>
                <w:rFonts w:ascii="Calibri" w:cs="Calibri" w:eastAsia="Calibri" w:hAnsi="Calibri"/>
              </w:rPr>
              <w:t xml:space="preserve">, that the team </w:t>
            </w:r>
            <w:r>
              <w:rPr>
                <w:b/>
                <w:bCs/>
                <w:sz w:val="18"/>
                <w:szCs w:val="18"/>
                <w:rFonts w:ascii="Calibri" w:cs="Calibri" w:eastAsia="Calibri" w:hAnsi="Calibri"/>
              </w:rPr>
              <w:t xml:space="preserve">can code in it with little training</w:t>
            </w:r>
            <w:r>
              <w:rPr>
                <w:sz w:val="18"/>
                <w:szCs w:val="18"/>
                <w:rFonts w:ascii="Calibri" w:cs="Calibri" w:eastAsia="Calibri" w:hAnsi="Calibri"/>
              </w:rPr>
              <w:t xml:space="preserve">, and that </w:t>
            </w:r>
            <w:r>
              <w:rPr>
                <w:b/>
                <w:bCs/>
                <w:sz w:val="18"/>
                <w:szCs w:val="18"/>
                <w:rFonts w:ascii="Calibri" w:cs="Calibri" w:eastAsia="Calibri" w:hAnsi="Calibri"/>
              </w:rPr>
              <w:t xml:space="preserve">monitoring and reporting are excellent and the administrators are happy with them</w:t>
            </w:r>
            <w:r>
              <w:rPr>
                <w:sz w:val="18"/>
                <w:szCs w:val="18"/>
                <w:rFonts w:ascii="Calibri" w:cs="Calibri" w:eastAsia="Calibri" w:hAnsi="Calibri"/>
              </w:rPr>
              <w:t xml:space="preserve">. </w:t>
            </w:r>
            <w:r>
              <w:rPr>
                <w:b/>
                <w:bCs/>
                <w:sz w:val="18"/>
                <w:szCs w:val="18"/>
                <w:rFonts w:ascii="Calibri" w:cs="Calibri" w:eastAsia="Calibri" w:hAnsi="Calibri"/>
              </w:rPr>
              <w:t xml:space="preserve">Compatibility, understandability and monitoring are therefore all satisfied.</w:t>
            </w:r>
            <w:r>
              <w:rPr>
                <w:sz w:val="18"/>
                <w:szCs w:val="18"/>
                <w:rFonts w:ascii="Calibri" w:cs="Calibri" w:eastAsia="Calibri" w:hAnsi="Calibri"/>
              </w:rPr>
              <w:t xml:space="preserve"> What remains is </w:t>
            </w:r>
            <w:r>
              <w:rPr>
                <w:b/>
                <w:bCs/>
                <w:sz w:val="18"/>
                <w:szCs w:val="18"/>
                <w:rFonts w:ascii="Calibri" w:cs="Calibri" w:eastAsia="Calibri" w:hAnsi="Calibri"/>
              </w:rPr>
              <w:t xml:space="preserve">scalability</w:t>
            </w:r>
            <w:r>
              <w:rPr>
                <w:sz w:val="18"/>
                <w:szCs w:val="18"/>
                <w:rFonts w:ascii="Calibri" w:cs="Calibri" w:eastAsia="Calibri" w:hAnsi="Calibri"/>
              </w:rPr>
              <w:t xml:space="preserve"> — </w:t>
            </w:r>
            <w:r>
              <w:rPr>
                <w:b/>
                <w:bCs/>
                <w:sz w:val="18"/>
                <w:szCs w:val="18"/>
                <w:rFonts w:ascii="Calibri" w:cs="Calibri" w:eastAsia="Calibri" w:hAnsi="Calibri"/>
              </w:rPr>
              <w:t xml:space="preserve">the ability of the tool to meet your requirements for concurrent virtual users</w:t>
            </w:r>
            <w:r>
              <w:rPr>
                <w:sz w:val="18"/>
                <w:szCs w:val="18"/>
                <w:rFonts w:ascii="Calibri" w:cs="Calibri" w:eastAsia="Calibri" w:hAnsi="Calibri"/>
              </w:rPr>
              <w:t xml:space="preserve">. The official rationale adds: </w:t>
            </w:r>
            <w:r>
              <w:rPr>
                <w:b/>
                <w:bCs/>
                <w:sz w:val="18"/>
                <w:szCs w:val="18"/>
                <w:rFonts w:ascii="Calibri" w:cs="Calibri" w:eastAsia="Calibri" w:hAnsi="Calibri"/>
              </w:rPr>
              <w:t xml:space="preserve">the project schedule is not really a factor because any tool will take time to acquire and integrate, but the developers can code in it, so that's the main schedule factor. What you need to know is can this tool simulate the necessary number of virtual users and, of course, how much will it cost.</w:t>
            </w:r>
          </w:p>
        </w:tc>
      </w:tr>
    </w:tbl>
    <w:p>
      <w:pPr>
        <w:spacing w:after="120"/>
      </w:pPr>
    </w:p>
    <w:p>
      <w:pPr>
        <w:pStyle w:val="Heading3"/>
        <w:spacing w:before="180" w:after="80"/>
      </w:pPr>
      <w:r>
        <w:rPr>
          <w:b/>
          <w:bCs/>
          <w:color w:val="2E5C9A"/>
          <w:sz w:val="21"/>
          <w:szCs w:val="21"/>
          <w:rFonts w:ascii="Calibri" w:cs="Calibri" w:eastAsia="Calibri" w:hAnsi="Calibri"/>
        </w:rPr>
        <w:t xml:space="preserve">Factor 3 — Understandability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Requirement</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Consequence of ignoring it</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level of technical knowledge needed to use the tool.</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This is often overlooked and can lead to unskilled testers incorrectly configuring tests, which in turn provide inaccurate results.</w:t>
            </w:r>
          </w:p>
        </w:tc>
      </w:tr>
      <w:tr>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For testing requiring complex scenarios and a high level of programmability and customization, teams should ensure that the tester has the necessary skills, background, and training.</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Without this, the sophistication the tool offers cannot be used — and, per §5.1, </w:t>
            </w:r>
            <w:r>
              <w:rPr>
                <w:b/>
                <w:bCs/>
                <w:sz w:val="17"/>
                <w:szCs w:val="17"/>
                <w:rFonts w:ascii="Calibri" w:cs="Calibri" w:eastAsia="Calibri" w:hAnsi="Calibri"/>
              </w:rPr>
              <w:t xml:space="preserve">understanding how any tool works will require time and budget</w:t>
            </w:r>
            <w:r>
              <w:rPr>
                <w:sz w:val="17"/>
                <w:szCs w:val="17"/>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Factor 4 — Monitoring (three questions to answer)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the syllabus poses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Is the monitoring provided by the tool sufficient?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Are there other monitoring tools available in the environment that can be used to supplement the monitoring by the tool?</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Can the monitoring be correlated to the defined transactions?</w:t>
            </w:r>
          </w:p>
        </w:tc>
      </w:tr>
    </w:tbl>
    <w:p>
      <w:pPr>
        <w:spacing w:after="120"/>
      </w:pP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All of these questions must be answered to determine if the tool will provide the monitoring required by the project.</w:t>
      </w:r>
      <w:r>
        <w:rPr>
          <w:sz w:val="19"/>
          <w:szCs w:val="19"/>
          <w:rFonts w:ascii="Calibri" w:cs="Calibri" w:eastAsia="Calibri" w:hAnsi="Calibri"/>
        </w:rPr>
        <w:t xml:space="preserve">" And the chapter's closing sentence: "</w:t>
      </w:r>
      <w:r>
        <w:rPr>
          <w:b/>
          <w:bCs/>
          <w:i/>
          <w:iCs/>
          <w:sz w:val="19"/>
          <w:szCs w:val="19"/>
          <w:rFonts w:ascii="Calibri" w:cs="Calibri" w:eastAsia="Calibri" w:hAnsi="Calibri"/>
        </w:rPr>
        <w:t xml:space="preserve">When monitoring is a separate program / tools / whole stack then it can be used to monitor production environment when the product is released.</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K4 answer pattern for PTFL-5.2.1</w:t>
            </w:r>
          </w:p>
          <w:p>
            <w:pPr>
              <w:spacing w:after="40" w:line="258"/>
              <w:jc w:val="both"/>
            </w:pPr>
            <w:r>
              <w:rPr>
                <w:b/>
                <w:bCs/>
                <w:sz w:val="18"/>
                <w:szCs w:val="18"/>
                <w:rFonts w:ascii="Calibri" w:cs="Calibri" w:eastAsia="Calibri" w:hAnsi="Calibri"/>
              </w:rPr>
              <w:t xml:space="preserve">Read the scenario as a checklist and tick off the four factors.</w:t>
            </w:r>
            <w:r>
              <w:rPr>
                <w:sz w:val="18"/>
                <w:szCs w:val="18"/>
                <w:rFonts w:ascii="Calibri" w:cs="Calibri" w:eastAsia="Calibri" w:hAnsi="Calibri"/>
              </w:rPr>
              <w:t xml:space="preserve"> Whatever the stem has already established — compatibility with the environment, protocol coverage, team skill, monitoring quality and administrator buy-in — is </w:t>
            </w:r>
            <w:r>
              <w:rPr>
                <w:b/>
                <w:bCs/>
                <w:sz w:val="18"/>
                <w:szCs w:val="18"/>
                <w:rFonts w:ascii="Calibri" w:cs="Calibri" w:eastAsia="Calibri" w:hAnsi="Calibri"/>
              </w:rPr>
              <w:t xml:space="preserve">not</w:t>
            </w:r>
            <w:r>
              <w:rPr>
                <w:sz w:val="18"/>
                <w:szCs w:val="18"/>
                <w:rFonts w:ascii="Calibri" w:cs="Calibri" w:eastAsia="Calibri" w:hAnsi="Calibri"/>
              </w:rPr>
              <w:t xml:space="preserve"> the answer. </w:t>
            </w:r>
            <w:r>
              <w:rPr>
                <w:b/>
                <w:bCs/>
                <w:sz w:val="18"/>
                <w:szCs w:val="18"/>
                <w:rFonts w:ascii="Calibri" w:cs="Calibri" w:eastAsia="Calibri" w:hAnsi="Calibri"/>
              </w:rPr>
              <w:t xml:space="preserve">The factor the stem is silent about is the answer.</w:t>
            </w:r>
            <w:r>
              <w:rPr>
                <w:sz w:val="18"/>
                <w:szCs w:val="18"/>
                <w:rFonts w:ascii="Calibri" w:cs="Calibri" w:eastAsia="Calibri" w:hAnsi="Calibri"/>
              </w:rPr>
              <w:t xml:space="preserve"> In the official question everything except </w:t>
            </w:r>
            <w:r>
              <w:rPr>
                <w:b/>
                <w:bCs/>
                <w:sz w:val="18"/>
                <w:szCs w:val="18"/>
                <w:rFonts w:ascii="Calibri" w:cs="Calibri" w:eastAsia="Calibri" w:hAnsi="Calibri"/>
              </w:rPr>
              <w:t xml:space="preserve">scalability</w:t>
            </w:r>
            <w:r>
              <w:rPr>
                <w:sz w:val="18"/>
                <w:szCs w:val="18"/>
                <w:rFonts w:ascii="Calibri" w:cs="Calibri" w:eastAsia="Calibri" w:hAnsi="Calibri"/>
              </w:rPr>
              <w:t xml:space="preserve"> is covered, so the outstanding question is </w:t>
            </w:r>
            <w:r>
              <w:rPr>
                <w:b/>
                <w:bCs/>
                <w:sz w:val="18"/>
                <w:szCs w:val="18"/>
                <w:rFonts w:ascii="Calibri" w:cs="Calibri" w:eastAsia="Calibri" w:hAnsi="Calibri"/>
              </w:rPr>
              <w:t xml:space="preserve">can the tool simulate the required number of concurrent virtual users</w:t>
            </w:r>
            <w:r>
              <w:rPr>
                <w:sz w:val="18"/>
                <w:szCs w:val="18"/>
                <w:rFonts w:ascii="Calibri" w:cs="Calibri" w:eastAsia="Calibri" w:hAnsi="Calibri"/>
              </w:rPr>
              <w:t xml:space="preserve">. Note also that the rationale explicitly dismisses </w:t>
            </w:r>
            <w:r>
              <w:rPr>
                <w:b/>
                <w:bCs/>
                <w:sz w:val="18"/>
                <w:szCs w:val="18"/>
                <w:rFonts w:ascii="Calibri" w:cs="Calibri" w:eastAsia="Calibri" w:hAnsi="Calibri"/>
              </w:rPr>
              <w:t xml:space="preserve">the project schedule</w:t>
            </w:r>
            <w:r>
              <w:rPr>
                <w:sz w:val="18"/>
                <w:szCs w:val="18"/>
                <w:rFonts w:ascii="Calibri" w:cs="Calibri" w:eastAsia="Calibri" w:hAnsi="Calibri"/>
              </w:rPr>
              <w:t xml:space="preserve"> and </w:t>
            </w:r>
            <w:r>
              <w:rPr>
                <w:b/>
                <w:bCs/>
                <w:sz w:val="18"/>
                <w:szCs w:val="18"/>
                <w:rFonts w:ascii="Calibri" w:cs="Calibri" w:eastAsia="Calibri" w:hAnsi="Calibri"/>
              </w:rPr>
              <w:t xml:space="preserve">record/playback capability</w:t>
            </w:r>
            <w:r>
              <w:rPr>
                <w:sz w:val="18"/>
                <w:szCs w:val="18"/>
                <w:rFonts w:ascii="Calibri" w:cs="Calibri" w:eastAsia="Calibri" w:hAnsi="Calibri"/>
              </w:rPr>
              <w:t xml:space="preserve"> as decisive factors: neither is one of the four.</w:t>
            </w:r>
          </w:p>
        </w:tc>
      </w:tr>
    </w:tbl>
    <w:p>
      <w:pPr>
        <w:spacing w:after="120"/>
      </w:pPr>
    </w:p>
    <w:p>
      <w:pPr>
        <w:spacing w:after="160" w:line="264"/>
        <w:jc w:val="both"/>
      </w:pPr>
      <w:r>
        <w:rPr>
          <w:i/>
          <w:iCs/>
          <w:color w:val="5A5A5A"/>
          <w:sz w:val="19"/>
          <w:szCs w:val="19"/>
          <w:rFonts w:ascii="Calibri" w:cs="Calibri" w:eastAsia="Calibri" w:hAnsi="Calibri"/>
        </w:rPr>
        <w:t xml:space="preserve">Related concepts: tool selection for the organization, compatibility, protocols, interfaces to external components, inter-operability, Continuous Integration integration, platforms and versions, tool hosting platform, scalability, concurrent user simulations, licence count, load generation workstation configuration, multiple points of presence, distributed servers, understandability, technical knowledge, unskilled configuration, inaccurate results, programmability and customization, skills and training, monitoring sufficiency, supplementary monitoring tools, correlation to defined transactions, production monitoring after release.</w:t>
      </w: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Concise, exam-ready notes drawn from the syllabus text. Every item is traceable to Chapter 5 of the CT-PT syllabus (pages 55–57).</w:t>
      </w:r>
    </w:p>
    <w:p>
      <w:pPr>
        <w:pStyle w:val="Heading2"/>
        <w:spacing w:before="260" w:after="110"/>
      </w:pPr>
      <w:r>
        <w:rPr>
          <w:b/>
          <w:bCs/>
          <w:color w:val="1F3864"/>
          <w:sz w:val="25"/>
          <w:szCs w:val="25"/>
          <w:rFonts w:ascii="Calibri" w:cs="Calibri" w:eastAsia="Calibri" w:hAnsi="Calibri"/>
        </w:rPr>
        <w:t xml:space="preserve">2.1 The three tool types</w:t>
      </w:r>
    </w:p>
    <w:p>
      <w:pPr>
        <w:pStyle w:val="ListParagraph"/>
        <w:numPr>
          <w:ilvl w:val="0"/>
          <w:numId w:val="2"/>
        </w:numPr>
        <w:spacing w:after="60" w:line="264"/>
      </w:pPr>
      <w:r>
        <w:rPr>
          <w:b/>
          <w:bCs/>
          <w:sz w:val="19"/>
          <w:szCs w:val="19"/>
          <w:rFonts w:ascii="Calibri" w:cs="Calibri" w:eastAsia="Calibri" w:hAnsi="Calibri"/>
        </w:rPr>
        <w:t xml:space="preserve">Load generator</w:t>
      </w:r>
      <w:r>
        <w:rPr>
          <w:sz w:val="19"/>
          <w:szCs w:val="19"/>
          <w:rFonts w:ascii="Calibri" w:cs="Calibri" w:eastAsia="Calibri" w:hAnsi="Calibri"/>
        </w:rPr>
        <w:t xml:space="preserve"> — </w:t>
      </w:r>
      <w:r>
        <w:rPr>
          <w:b/>
          <w:bCs/>
          <w:sz w:val="19"/>
          <w:szCs w:val="19"/>
          <w:rFonts w:ascii="Calibri" w:cs="Calibri" w:eastAsia="Calibri" w:hAnsi="Calibri"/>
        </w:rPr>
        <w:t xml:space="preserve">through an IDE, script editor or tool suite</w:t>
      </w:r>
      <w:r>
        <w:rPr>
          <w:sz w:val="19"/>
          <w:szCs w:val="19"/>
          <w:rFonts w:ascii="Calibri" w:cs="Calibri" w:eastAsia="Calibri" w:hAnsi="Calibri"/>
        </w:rPr>
        <w:t xml:space="preserve">, it </w:t>
      </w:r>
      <w:r>
        <w:rPr>
          <w:b/>
          <w:bCs/>
          <w:sz w:val="19"/>
          <w:szCs w:val="19"/>
          <w:rFonts w:ascii="Calibri" w:cs="Calibri" w:eastAsia="Calibri" w:hAnsi="Calibri"/>
        </w:rPr>
        <w:t xml:space="preserve">creates and executes multiple client instances that simulate user behavior according to a defined operational profile</w:t>
      </w:r>
      <w:r>
        <w:rPr>
          <w:sz w:val="19"/>
          <w:szCs w:val="19"/>
          <w:rFonts w:ascii="Calibri" w:cs="Calibri" w:eastAsia="Calibri" w:hAnsi="Calibri"/>
        </w:rPr>
        <w:t xml:space="preserve">. </w:t>
      </w:r>
      <w:r>
        <w:rPr>
          <w:b/>
          <w:bCs/>
          <w:sz w:val="19"/>
          <w:szCs w:val="19"/>
          <w:rFonts w:ascii="Calibri" w:cs="Calibri" w:eastAsia="Calibri" w:hAnsi="Calibri"/>
        </w:rPr>
        <w:t xml:space="preserve">Creating multiple instances in short periods of time will cause load on a SUT.</w:t>
      </w:r>
      <w:r>
        <w:rPr>
          <w:sz w:val="19"/>
          <w:szCs w:val="19"/>
          <w:rFonts w:ascii="Calibri" w:cs="Calibri" w:eastAsia="Calibri" w:hAnsi="Calibri"/>
        </w:rPr>
        <w:t xml:space="preserve"> </w:t>
      </w:r>
      <w:r>
        <w:rPr>
          <w:b/>
          <w:bCs/>
          <w:sz w:val="19"/>
          <w:szCs w:val="19"/>
          <w:rFonts w:ascii="Calibri" w:cs="Calibri" w:eastAsia="Calibri" w:hAnsi="Calibri"/>
        </w:rPr>
        <w:t xml:space="preserve">It creates the load and also collects metrics for later reporting.</w:t>
      </w:r>
    </w:p>
    <w:p>
      <w:pPr>
        <w:pStyle w:val="ListParagraph"/>
        <w:numPr>
          <w:ilvl w:val="0"/>
          <w:numId w:val="2"/>
        </w:numPr>
        <w:spacing w:after="60" w:line="264"/>
      </w:pPr>
      <w:r>
        <w:rPr>
          <w:b/>
          <w:bCs/>
          <w:sz w:val="19"/>
          <w:szCs w:val="19"/>
          <w:rFonts w:ascii="Calibri" w:cs="Calibri" w:eastAsia="Calibri" w:hAnsi="Calibri"/>
        </w:rPr>
        <w:t xml:space="preserve">Load management console</w:t>
      </w:r>
      <w:r>
        <w:rPr>
          <w:sz w:val="19"/>
          <w:szCs w:val="19"/>
          <w:rFonts w:ascii="Calibri" w:cs="Calibri" w:eastAsia="Calibri" w:hAnsi="Calibri"/>
        </w:rPr>
        <w:t xml:space="preserve"> — </w:t>
      </w:r>
      <w:r>
        <w:rPr>
          <w:b/>
          <w:bCs/>
          <w:sz w:val="19"/>
          <w:szCs w:val="19"/>
          <w:rFonts w:ascii="Calibri" w:cs="Calibri" w:eastAsia="Calibri" w:hAnsi="Calibri"/>
        </w:rPr>
        <w:t xml:space="preserve">provides the control to start and stop the load generator(s)</w:t>
      </w:r>
      <w:r>
        <w:rPr>
          <w:sz w:val="19"/>
          <w:szCs w:val="19"/>
          <w:rFonts w:ascii="Calibri" w:cs="Calibri" w:eastAsia="Calibri" w:hAnsi="Calibri"/>
        </w:rPr>
        <w:t xml:space="preserve">, </w:t>
      </w:r>
      <w:r>
        <w:rPr>
          <w:b/>
          <w:bCs/>
          <w:sz w:val="19"/>
          <w:szCs w:val="19"/>
          <w:rFonts w:ascii="Calibri" w:cs="Calibri" w:eastAsia="Calibri" w:hAnsi="Calibri"/>
        </w:rPr>
        <w:t xml:space="preserve">aggregates metrics from the various transactions defined within the load instances used by the generator</w:t>
      </w:r>
      <w:r>
        <w:rPr>
          <w:sz w:val="19"/>
          <w:szCs w:val="19"/>
          <w:rFonts w:ascii="Calibri" w:cs="Calibri" w:eastAsia="Calibri" w:hAnsi="Calibri"/>
        </w:rPr>
        <w:t xml:space="preserve">, and </w:t>
      </w:r>
      <w:r>
        <w:rPr>
          <w:b/>
          <w:bCs/>
          <w:sz w:val="19"/>
          <w:szCs w:val="19"/>
          <w:rFonts w:ascii="Calibri" w:cs="Calibri" w:eastAsia="Calibri" w:hAnsi="Calibri"/>
        </w:rPr>
        <w:t xml:space="preserve">enables reports and graphs from the test executions to be viewed and supports results analysis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Monitoring tool</w:t>
      </w:r>
      <w:r>
        <w:rPr>
          <w:sz w:val="19"/>
          <w:szCs w:val="19"/>
          <w:rFonts w:ascii="Calibri" w:cs="Calibri" w:eastAsia="Calibri" w:hAnsi="Calibri"/>
        </w:rPr>
        <w:t xml:space="preserve"> — </w:t>
      </w:r>
      <w:r>
        <w:rPr>
          <w:b/>
          <w:bCs/>
          <w:sz w:val="19"/>
          <w:szCs w:val="19"/>
          <w:rFonts w:ascii="Calibri" w:cs="Calibri" w:eastAsia="Calibri" w:hAnsi="Calibri"/>
        </w:rPr>
        <w:t xml:space="preserve">runs concurrently with the component or system under test and supervises, records and/or analyzes its behavior</w:t>
      </w:r>
      <w:r>
        <w:rPr>
          <w:sz w:val="19"/>
          <w:szCs w:val="19"/>
          <w:rFonts w:ascii="Calibri" w:cs="Calibri" w:eastAsia="Calibri" w:hAnsi="Calibri"/>
        </w:rPr>
        <w:t xml:space="preserve">. </w:t>
      </w:r>
      <w:r>
        <w:rPr>
          <w:b/>
          <w:bCs/>
          <w:sz w:val="19"/>
          <w:szCs w:val="19"/>
          <w:rFonts w:ascii="Calibri" w:cs="Calibri" w:eastAsia="Calibri" w:hAnsi="Calibri"/>
        </w:rPr>
        <w:t xml:space="preserve">Typical monitored components: web server queues, system memory and disk space.</w:t>
      </w:r>
      <w:r>
        <w:rPr>
          <w:sz w:val="19"/>
          <w:szCs w:val="19"/>
          <w:rFonts w:ascii="Calibri" w:cs="Calibri" w:eastAsia="Calibri" w:hAnsi="Calibri"/>
        </w:rPr>
        <w:t xml:space="preserve"> </w:t>
      </w:r>
      <w:r>
        <w:rPr>
          <w:b/>
          <w:bCs/>
          <w:sz w:val="19"/>
          <w:szCs w:val="19"/>
          <w:rFonts w:ascii="Calibri" w:cs="Calibri" w:eastAsia="Calibri" w:hAnsi="Calibri"/>
        </w:rPr>
        <w:t xml:space="preserve">Supports root cause analysis of performance degradation</w:t>
      </w:r>
      <w:r>
        <w:rPr>
          <w:sz w:val="19"/>
          <w:szCs w:val="19"/>
          <w:rFonts w:ascii="Calibri" w:cs="Calibri" w:eastAsia="Calibri" w:hAnsi="Calibri"/>
        </w:rPr>
        <w:t xml:space="preserve"> and </w:t>
      </w:r>
      <w:r>
        <w:rPr>
          <w:b/>
          <w:bCs/>
          <w:sz w:val="19"/>
          <w:szCs w:val="19"/>
          <w:rFonts w:ascii="Calibri" w:cs="Calibri" w:eastAsia="Calibri" w:hAnsi="Calibri"/>
        </w:rPr>
        <w:t xml:space="preserve">may be used to monitor a production environment when the product is released</w:t>
      </w:r>
      <w:r>
        <w:rPr>
          <w:sz w:val="19"/>
          <w:szCs w:val="19"/>
          <w:rFonts w:ascii="Calibri" w:cs="Calibri" w:eastAsia="Calibri" w:hAnsi="Calibri"/>
        </w:rPr>
        <w:t xml:space="preserve">. </w:t>
      </w:r>
      <w:r>
        <w:rPr>
          <w:b/>
          <w:bCs/>
          <w:sz w:val="19"/>
          <w:szCs w:val="19"/>
          <w:rFonts w:ascii="Calibri" w:cs="Calibri" w:eastAsia="Calibri" w:hAnsi="Calibri"/>
        </w:rPr>
        <w:t xml:space="preserve">During execution, monitors may also be used on the load generator itself.</w:t>
      </w:r>
    </w:p>
    <w:p>
      <w:pPr>
        <w:pStyle w:val="Heading2"/>
        <w:spacing w:before="260" w:after="110"/>
      </w:pPr>
      <w:r>
        <w:rPr>
          <w:b/>
          <w:bCs/>
          <w:color w:val="1F3864"/>
          <w:sz w:val="25"/>
          <w:szCs w:val="25"/>
          <w:rFonts w:ascii="Calibri" w:cs="Calibri" w:eastAsia="Calibri" w:hAnsi="Calibri"/>
        </w:rPr>
        <w:t xml:space="preserve">2.2 Points of presence</w:t>
      </w:r>
    </w:p>
    <w:p>
      <w:pPr>
        <w:pStyle w:val="ListParagraph"/>
        <w:numPr>
          <w:ilvl w:val="0"/>
          <w:numId w:val="2"/>
        </w:numPr>
        <w:spacing w:after="60" w:line="264"/>
      </w:pPr>
      <w:r>
        <w:rPr>
          <w:b/>
          <w:bCs/>
          <w:sz w:val="19"/>
          <w:szCs w:val="19"/>
          <w:rFonts w:ascii="Calibri" w:cs="Calibri" w:eastAsia="Calibri" w:hAnsi="Calibri"/>
        </w:rPr>
        <w:t xml:space="preserve">The objective of the load generator is to mimic the real world as much as is practical.</w:t>
      </w:r>
    </w:p>
    <w:p>
      <w:pPr>
        <w:pStyle w:val="ListParagraph"/>
        <w:numPr>
          <w:ilvl w:val="0"/>
          <w:numId w:val="2"/>
        </w:numPr>
        <w:spacing w:after="60" w:line="264"/>
      </w:pPr>
      <w:r>
        <w:rPr>
          <w:sz w:val="19"/>
          <w:szCs w:val="19"/>
          <w:rFonts w:ascii="Calibri" w:cs="Calibri" w:eastAsia="Calibri" w:hAnsi="Calibri"/>
        </w:rPr>
        <w:t xml:space="preserve">This often means </w:t>
      </w:r>
      <w:r>
        <w:rPr>
          <w:b/>
          <w:bCs/>
          <w:sz w:val="19"/>
          <w:szCs w:val="19"/>
          <w:rFonts w:ascii="Calibri" w:cs="Calibri" w:eastAsia="Calibri" w:hAnsi="Calibri"/>
        </w:rPr>
        <w:t xml:space="preserve">user requests coming from various locations are needed, not just from the testing location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Environments set up with multiple points of presence distribute where the load is originating from so that it is not all coming from a single network.</w:t>
      </w:r>
    </w:p>
    <w:p>
      <w:pPr>
        <w:pStyle w:val="ListParagraph"/>
        <w:numPr>
          <w:ilvl w:val="0"/>
          <w:numId w:val="2"/>
        </w:numPr>
        <w:spacing w:after="60" w:line="264"/>
      </w:pPr>
      <w:r>
        <w:rPr>
          <w:b/>
          <w:bCs/>
          <w:sz w:val="19"/>
          <w:szCs w:val="19"/>
          <w:rFonts w:ascii="Calibri" w:cs="Calibri" w:eastAsia="Calibri" w:hAnsi="Calibri"/>
        </w:rPr>
        <w:t xml:space="preserve">This provides realism to the test, though it can sometimes skew results if intermediate network hops create delays.</w:t>
      </w:r>
    </w:p>
    <w:p>
      <w:pPr>
        <w:pStyle w:val="ListParagraph"/>
        <w:numPr>
          <w:ilvl w:val="0"/>
          <w:numId w:val="2"/>
        </w:numPr>
        <w:spacing w:after="60" w:line="264"/>
      </w:pPr>
      <w:r>
        <w:rPr>
          <w:sz w:val="19"/>
          <w:szCs w:val="19"/>
          <w:rFonts w:ascii="Calibri" w:cs="Calibri" w:eastAsia="Calibri" w:hAnsi="Calibri"/>
        </w:rPr>
        <w:t xml:space="preserve">Points of presence appear again in the </w:t>
      </w:r>
      <w:r>
        <w:rPr>
          <w:b/>
          <w:bCs/>
          <w:sz w:val="19"/>
          <w:szCs w:val="19"/>
          <w:rFonts w:ascii="Calibri" w:cs="Calibri" w:eastAsia="Calibri" w:hAnsi="Calibri"/>
        </w:rPr>
        <w:t xml:space="preserve">PTP Test Tools section</w:t>
      </w:r>
      <w:r>
        <w:rPr>
          <w:sz w:val="19"/>
          <w:szCs w:val="19"/>
          <w:rFonts w:ascii="Calibri" w:cs="Calibri" w:eastAsia="Calibri" w:hAnsi="Calibri"/>
        </w:rPr>
        <w:t xml:space="preserve"> (</w:t>
      </w:r>
      <w:r>
        <w:rPr>
          <w:b/>
          <w:bCs/>
          <w:sz w:val="19"/>
          <w:szCs w:val="19"/>
          <w:rFonts w:ascii="Calibri" w:cs="Calibri" w:eastAsia="Calibri" w:hAnsi="Calibri"/>
        </w:rPr>
        <w:t xml:space="preserve">PTFL-4.1.2</w:t>
      </w:r>
      <w:r>
        <w:rPr>
          <w:sz w:val="19"/>
          <w:szCs w:val="19"/>
          <w:rFonts w:ascii="Calibri" w:cs="Calibri" w:eastAsia="Calibri" w:hAnsi="Calibri"/>
        </w:rPr>
        <w:t xml:space="preserve">) and as a </w:t>
      </w:r>
      <w:r>
        <w:rPr>
          <w:b/>
          <w:bCs/>
          <w:sz w:val="19"/>
          <w:szCs w:val="19"/>
          <w:rFonts w:ascii="Calibri" w:cs="Calibri" w:eastAsia="Calibri" w:hAnsi="Calibri"/>
        </w:rPr>
        <w:t xml:space="preserve">scalability</w:t>
      </w:r>
      <w:r>
        <w:rPr>
          <w:sz w:val="19"/>
          <w:szCs w:val="19"/>
          <w:rFonts w:ascii="Calibri" w:cs="Calibri" w:eastAsia="Calibri" w:hAnsi="Calibri"/>
        </w:rPr>
        <w:t xml:space="preserve"> selection factor (</w:t>
      </w:r>
      <w:r>
        <w:rPr>
          <w:b/>
          <w:bCs/>
          <w:sz w:val="19"/>
          <w:szCs w:val="19"/>
          <w:rFonts w:ascii="Calibri" w:cs="Calibri" w:eastAsia="Calibri" w:hAnsi="Calibri"/>
        </w:rPr>
        <w:t xml:space="preserve">PTFL-5.2.1</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2.3 Licence models</w:t>
      </w:r>
    </w:p>
    <w:p>
      <w:pPr>
        <w:pStyle w:val="ListParagraph"/>
        <w:numPr>
          <w:ilvl w:val="0"/>
          <w:numId w:val="2"/>
        </w:numPr>
        <w:spacing w:after="60" w:line="264"/>
      </w:pPr>
      <w:r>
        <w:rPr>
          <w:b/>
          <w:bCs/>
          <w:sz w:val="19"/>
          <w:szCs w:val="19"/>
          <w:rFonts w:ascii="Calibri" w:cs="Calibri" w:eastAsia="Calibri" w:hAnsi="Calibri"/>
        </w:rPr>
        <w:t xml:space="preserve">Traditional seat / site based license with full ownership.</w:t>
      </w:r>
    </w:p>
    <w:p>
      <w:pPr>
        <w:pStyle w:val="ListParagraph"/>
        <w:numPr>
          <w:ilvl w:val="0"/>
          <w:numId w:val="2"/>
        </w:numPr>
        <w:spacing w:after="60" w:line="264"/>
      </w:pPr>
      <w:r>
        <w:rPr>
          <w:b/>
          <w:bCs/>
          <w:sz w:val="19"/>
          <w:szCs w:val="19"/>
          <w:rFonts w:ascii="Calibri" w:cs="Calibri" w:eastAsia="Calibri" w:hAnsi="Calibri"/>
        </w:rPr>
        <w:t xml:space="preserve">Cloud-based pay-as-you-go license model</w:t>
      </w:r>
      <w:r>
        <w:rPr>
          <w:sz w:val="19"/>
          <w:szCs w:val="19"/>
          <w:rFonts w:ascii="Calibri" w:cs="Calibri" w:eastAsia="Calibri" w:hAnsi="Calibri"/>
        </w:rPr>
        <w:t xml:space="preserve"> — officially defined as </w:t>
      </w:r>
      <w:r>
        <w:rPr>
          <w:b/>
          <w:bCs/>
          <w:sz w:val="19"/>
          <w:szCs w:val="19"/>
          <w:rFonts w:ascii="Calibri" w:cs="Calibri" w:eastAsia="Calibri" w:hAnsi="Calibri"/>
        </w:rPr>
        <w:t xml:space="preserve">paying only for the number of virtual users and instances that you actually use</w:t>
      </w:r>
      <w:r>
        <w:rPr>
          <w:sz w:val="19"/>
          <w:szCs w:val="19"/>
          <w:rFonts w:ascii="Calibri" w:cs="Calibri" w:eastAsia="Calibri" w:hAnsi="Calibri"/>
        </w:rPr>
        <w:t xml:space="preserve">. </w:t>
      </w:r>
      <w:r>
        <w:rPr>
          <w:b/>
          <w:bCs/>
          <w:sz w:val="19"/>
          <w:szCs w:val="19"/>
          <w:rFonts w:ascii="Calibri" w:cs="Calibri" w:eastAsia="Calibri" w:hAnsi="Calibri"/>
        </w:rPr>
        <w:t xml:space="preserve">These are often cloud-based tools, but not all cloud-based tools are pay-as-you-go.</w:t>
      </w:r>
    </w:p>
    <w:p>
      <w:pPr>
        <w:pStyle w:val="ListParagraph"/>
        <w:numPr>
          <w:ilvl w:val="0"/>
          <w:numId w:val="2"/>
        </w:numPr>
        <w:spacing w:after="60" w:line="264"/>
      </w:pPr>
      <w:r>
        <w:rPr>
          <w:b/>
          <w:bCs/>
          <w:sz w:val="19"/>
          <w:szCs w:val="19"/>
          <w:rFonts w:ascii="Calibri" w:cs="Calibri" w:eastAsia="Calibri" w:hAnsi="Calibri"/>
        </w:rPr>
        <w:t xml:space="preserve">Open source licenses which are free to use in a defined environment or through cloud-based offerings.</w:t>
      </w:r>
    </w:p>
    <w:p>
      <w:pPr>
        <w:pStyle w:val="ListParagraph"/>
        <w:numPr>
          <w:ilvl w:val="0"/>
          <w:numId w:val="2"/>
        </w:numPr>
        <w:spacing w:after="60" w:line="264"/>
      </w:pPr>
      <w:r>
        <w:rPr>
          <w:b/>
          <w:bCs/>
          <w:sz w:val="19"/>
          <w:szCs w:val="19"/>
          <w:rFonts w:ascii="Calibri" w:cs="Calibri" w:eastAsia="Calibri" w:hAnsi="Calibri"/>
        </w:rPr>
        <w:t xml:space="preserve">Each model implies a different cost structure and may include ongoing maintenance.</w:t>
      </w:r>
    </w:p>
    <w:p>
      <w:pPr>
        <w:pStyle w:val="ListParagraph"/>
        <w:numPr>
          <w:ilvl w:val="0"/>
          <w:numId w:val="2"/>
        </w:numPr>
        <w:spacing w:after="60" w:line="264"/>
      </w:pPr>
      <w:r>
        <w:rPr>
          <w:b/>
          <w:bCs/>
          <w:sz w:val="19"/>
          <w:szCs w:val="19"/>
          <w:rFonts w:ascii="Calibri" w:cs="Calibri" w:eastAsia="Calibri" w:hAnsi="Calibri"/>
        </w:rPr>
        <w:t xml:space="preserve">For any tool selected, understanding how that tool works (through training and/or self-study) will require time and budget.</w:t>
      </w:r>
    </w:p>
    <w:p>
      <w:pPr>
        <w:pStyle w:val="Heading2"/>
        <w:spacing w:before="260" w:after="110"/>
      </w:pPr>
      <w:r>
        <w:rPr>
          <w:b/>
          <w:bCs/>
          <w:color w:val="1F3864"/>
          <w:sz w:val="25"/>
          <w:szCs w:val="25"/>
          <w:rFonts w:ascii="Calibri" w:cs="Calibri" w:eastAsia="Calibri" w:hAnsi="Calibri"/>
        </w:rPr>
        <w:t xml:space="preserve">2.4 The four selection factors</w:t>
      </w:r>
    </w:p>
    <w:p>
      <w:pPr>
        <w:pStyle w:val="ListParagraph"/>
        <w:numPr>
          <w:ilvl w:val="0"/>
          <w:numId w:val="2"/>
        </w:numPr>
        <w:spacing w:after="60" w:line="264"/>
      </w:pPr>
      <w:r>
        <w:rPr>
          <w:b/>
          <w:bCs/>
          <w:sz w:val="19"/>
          <w:szCs w:val="19"/>
          <w:rFonts w:ascii="Calibri" w:cs="Calibri" w:eastAsia="Calibri" w:hAnsi="Calibri"/>
        </w:rPr>
        <w:t xml:space="preserve">In general a tool is selected for the organization and not only for a project.</w:t>
      </w:r>
    </w:p>
    <w:p>
      <w:pPr>
        <w:pStyle w:val="ListParagraph"/>
        <w:numPr>
          <w:ilvl w:val="0"/>
          <w:numId w:val="2"/>
        </w:numPr>
        <w:spacing w:after="60" w:line="264"/>
      </w:pPr>
      <w:r>
        <w:rPr>
          <w:b/>
          <w:bCs/>
          <w:sz w:val="19"/>
          <w:szCs w:val="19"/>
          <w:rFonts w:ascii="Calibri" w:cs="Calibri" w:eastAsia="Calibri" w:hAnsi="Calibri"/>
        </w:rPr>
        <w:t xml:space="preserve">Compatibility</w:t>
      </w:r>
      <w:r>
        <w:rPr>
          <w:sz w:val="19"/>
          <w:szCs w:val="19"/>
          <w:rFonts w:ascii="Calibri" w:cs="Calibri" w:eastAsia="Calibri" w:hAnsi="Calibri"/>
        </w:rPr>
        <w:t xml:space="preserve"> — </w:t>
      </w:r>
      <w:r>
        <w:rPr>
          <w:b/>
          <w:bCs/>
          <w:sz w:val="19"/>
          <w:szCs w:val="19"/>
          <w:rFonts w:ascii="Calibri" w:cs="Calibri" w:eastAsia="Calibri" w:hAnsi="Calibri"/>
        </w:rPr>
        <w:t xml:space="preserve">protocols</w:t>
      </w:r>
      <w:r>
        <w:rPr>
          <w:sz w:val="19"/>
          <w:szCs w:val="19"/>
          <w:rFonts w:ascii="Calibri" w:cs="Calibri" w:eastAsia="Calibri" w:hAnsi="Calibri"/>
        </w:rPr>
        <w:t xml:space="preserve"> (which the system uses and which will be tested) · </w:t>
      </w:r>
      <w:r>
        <w:rPr>
          <w:b/>
          <w:bCs/>
          <w:sz w:val="19"/>
          <w:szCs w:val="19"/>
          <w:rFonts w:ascii="Calibri" w:cs="Calibri" w:eastAsia="Calibri" w:hAnsi="Calibri"/>
        </w:rPr>
        <w:t xml:space="preserve">interfaces to external components</w:t>
      </w:r>
      <w:r>
        <w:rPr>
          <w:sz w:val="19"/>
          <w:szCs w:val="19"/>
          <w:rFonts w:ascii="Calibri" w:cs="Calibri" w:eastAsia="Calibri" w:hAnsi="Calibri"/>
        </w:rPr>
        <w:t xml:space="preserve"> (software components or other tools, for </w:t>
      </w:r>
      <w:r>
        <w:rPr>
          <w:b/>
          <w:bCs/>
          <w:sz w:val="19"/>
          <w:szCs w:val="19"/>
          <w:rFonts w:ascii="Calibri" w:cs="Calibri" w:eastAsia="Calibri" w:hAnsi="Calibri"/>
        </w:rPr>
        <w:t xml:space="preserve">integration requirements</w:t>
      </w:r>
      <w:r>
        <w:rPr>
          <w:sz w:val="19"/>
          <w:szCs w:val="19"/>
          <w:rFonts w:ascii="Calibri" w:cs="Calibri" w:eastAsia="Calibri" w:hAnsi="Calibri"/>
        </w:rPr>
        <w:t xml:space="preserve"> such as </w:t>
      </w:r>
      <w:r>
        <w:rPr>
          <w:b/>
          <w:bCs/>
          <w:sz w:val="19"/>
          <w:szCs w:val="19"/>
          <w:rFonts w:ascii="Calibri" w:cs="Calibri" w:eastAsia="Calibri" w:hAnsi="Calibri"/>
        </w:rPr>
        <w:t xml:space="preserve">the CI process</w:t>
      </w:r>
      <w:r>
        <w:rPr>
          <w:sz w:val="19"/>
          <w:szCs w:val="19"/>
          <w:rFonts w:ascii="Calibri" w:cs="Calibri" w:eastAsia="Calibri" w:hAnsi="Calibri"/>
        </w:rPr>
        <w:t xml:space="preserve">) · </w:t>
      </w:r>
      <w:r>
        <w:rPr>
          <w:b/>
          <w:bCs/>
          <w:sz w:val="19"/>
          <w:szCs w:val="19"/>
          <w:rFonts w:ascii="Calibri" w:cs="Calibri" w:eastAsia="Calibri" w:hAnsi="Calibri"/>
        </w:rPr>
        <w:t xml:space="preserve">platforms</w:t>
      </w:r>
      <w:r>
        <w:rPr>
          <w:sz w:val="19"/>
          <w:szCs w:val="19"/>
          <w:rFonts w:ascii="Calibri" w:cs="Calibri" w:eastAsia="Calibri" w:hAnsi="Calibri"/>
        </w:rPr>
        <w:t xml:space="preserve"> (</w:t>
      </w:r>
      <w:r>
        <w:rPr>
          <w:b/>
          <w:bCs/>
          <w:sz w:val="19"/>
          <w:szCs w:val="19"/>
          <w:rFonts w:ascii="Calibri" w:cs="Calibri" w:eastAsia="Calibri" w:hAnsi="Calibri"/>
        </w:rPr>
        <w:t xml:space="preserve">and their versions</w:t>
      </w:r>
      <w:r>
        <w:rPr>
          <w:sz w:val="19"/>
          <w:szCs w:val="19"/>
          <w:rFonts w:ascii="Calibri" w:cs="Calibri" w:eastAsia="Calibri" w:hAnsi="Calibri"/>
        </w:rPr>
        <w:t xml:space="preserve">, both for </w:t>
      </w:r>
      <w:r>
        <w:rPr>
          <w:b/>
          <w:bCs/>
          <w:sz w:val="19"/>
          <w:szCs w:val="19"/>
          <w:rFonts w:ascii="Calibri" w:cs="Calibri" w:eastAsia="Calibri" w:hAnsi="Calibri"/>
        </w:rPr>
        <w:t xml:space="preserve">hosting the tools</w:t>
      </w:r>
      <w:r>
        <w:rPr>
          <w:sz w:val="19"/>
          <w:szCs w:val="19"/>
          <w:rFonts w:ascii="Calibri" w:cs="Calibri" w:eastAsia="Calibri" w:hAnsi="Calibri"/>
        </w:rPr>
        <w:t xml:space="preserve"> and for </w:t>
      </w:r>
      <w:r>
        <w:rPr>
          <w:b/>
          <w:bCs/>
          <w:sz w:val="19"/>
          <w:szCs w:val="19"/>
          <w:rFonts w:ascii="Calibri" w:cs="Calibri" w:eastAsia="Calibri" w:hAnsi="Calibri"/>
        </w:rPr>
        <w:t xml:space="preserve">the platforms the tools interact with for monitoring and/or load generation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Scalability</w:t>
      </w:r>
      <w:r>
        <w:rPr>
          <w:sz w:val="19"/>
          <w:szCs w:val="19"/>
          <w:rFonts w:ascii="Calibri" w:cs="Calibri" w:eastAsia="Calibri" w:hAnsi="Calibri"/>
        </w:rPr>
        <w:t xml:space="preserve"> — </w:t>
      </w:r>
      <w:r>
        <w:rPr>
          <w:b/>
          <w:bCs/>
          <w:sz w:val="19"/>
          <w:szCs w:val="19"/>
          <w:rFonts w:ascii="Calibri" w:cs="Calibri" w:eastAsia="Calibri" w:hAnsi="Calibri"/>
        </w:rPr>
        <w:t xml:space="preserve">the total number of concurrent user simulations the tool can handle</w:t>
      </w:r>
      <w:r>
        <w:rPr>
          <w:sz w:val="19"/>
          <w:szCs w:val="19"/>
          <w:rFonts w:ascii="Calibri" w:cs="Calibri" w:eastAsia="Calibri" w:hAnsi="Calibri"/>
        </w:rPr>
        <w:t xml:space="preserve">, including the </w:t>
      </w:r>
      <w:r>
        <w:rPr>
          <w:b/>
          <w:bCs/>
          <w:sz w:val="19"/>
          <w:szCs w:val="19"/>
          <w:rFonts w:ascii="Calibri" w:cs="Calibri" w:eastAsia="Calibri" w:hAnsi="Calibri"/>
        </w:rPr>
        <w:t xml:space="preserve">maximum number of licenses required</w:t>
      </w:r>
      <w:r>
        <w:rPr>
          <w:sz w:val="19"/>
          <w:szCs w:val="19"/>
          <w:rFonts w:ascii="Calibri" w:cs="Calibri" w:eastAsia="Calibri" w:hAnsi="Calibri"/>
        </w:rPr>
        <w:t xml:space="preserve">, the </w:t>
      </w:r>
      <w:r>
        <w:rPr>
          <w:b/>
          <w:bCs/>
          <w:sz w:val="19"/>
          <w:szCs w:val="19"/>
          <w:rFonts w:ascii="Calibri" w:cs="Calibri" w:eastAsia="Calibri" w:hAnsi="Calibri"/>
        </w:rPr>
        <w:t xml:space="preserve">load generation workstation/server configuration requirements</w:t>
      </w:r>
      <w:r>
        <w:rPr>
          <w:sz w:val="19"/>
          <w:szCs w:val="19"/>
          <w:rFonts w:ascii="Calibri" w:cs="Calibri" w:eastAsia="Calibri" w:hAnsi="Calibri"/>
        </w:rPr>
        <w:t xml:space="preserve">, and the </w:t>
      </w:r>
      <w:r>
        <w:rPr>
          <w:b/>
          <w:bCs/>
          <w:sz w:val="19"/>
          <w:szCs w:val="19"/>
          <w:rFonts w:ascii="Calibri" w:cs="Calibri" w:eastAsia="Calibri" w:hAnsi="Calibri"/>
        </w:rPr>
        <w:t xml:space="preserve">ability to generate load from multiple points of presence (e.g., distributed servers)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Understandability</w:t>
      </w:r>
      <w:r>
        <w:rPr>
          <w:sz w:val="19"/>
          <w:szCs w:val="19"/>
          <w:rFonts w:ascii="Calibri" w:cs="Calibri" w:eastAsia="Calibri" w:hAnsi="Calibri"/>
        </w:rPr>
        <w:t xml:space="preserve"> — </w:t>
      </w:r>
      <w:r>
        <w:rPr>
          <w:b/>
          <w:bCs/>
          <w:sz w:val="19"/>
          <w:szCs w:val="19"/>
          <w:rFonts w:ascii="Calibri" w:cs="Calibri" w:eastAsia="Calibri" w:hAnsi="Calibri"/>
        </w:rPr>
        <w:t xml:space="preserve">the level of technical knowledge needed to use the tool</w:t>
      </w:r>
      <w:r>
        <w:rPr>
          <w:sz w:val="19"/>
          <w:szCs w:val="19"/>
          <w:rFonts w:ascii="Calibri" w:cs="Calibri" w:eastAsia="Calibri" w:hAnsi="Calibri"/>
        </w:rPr>
        <w:t xml:space="preserve">. </w:t>
      </w:r>
      <w:r>
        <w:rPr>
          <w:b/>
          <w:bCs/>
          <w:sz w:val="19"/>
          <w:szCs w:val="19"/>
          <w:rFonts w:ascii="Calibri" w:cs="Calibri" w:eastAsia="Calibri" w:hAnsi="Calibri"/>
        </w:rPr>
        <w:t xml:space="preserve">Often overlooked</w:t>
      </w:r>
      <w:r>
        <w:rPr>
          <w:sz w:val="19"/>
          <w:szCs w:val="19"/>
          <w:rFonts w:ascii="Calibri" w:cs="Calibri" w:eastAsia="Calibri" w:hAnsi="Calibri"/>
        </w:rPr>
        <w:t xml:space="preserve">, and </w:t>
      </w:r>
      <w:r>
        <w:rPr>
          <w:b/>
          <w:bCs/>
          <w:sz w:val="19"/>
          <w:szCs w:val="19"/>
          <w:rFonts w:ascii="Calibri" w:cs="Calibri" w:eastAsia="Calibri" w:hAnsi="Calibri"/>
        </w:rPr>
        <w:t xml:space="preserve">can lead to unskilled testers incorrectly configuring tests, which in turn provide inaccurate results</w:t>
      </w:r>
      <w:r>
        <w:rPr>
          <w:sz w:val="19"/>
          <w:szCs w:val="19"/>
          <w:rFonts w:ascii="Calibri" w:cs="Calibri" w:eastAsia="Calibri" w:hAnsi="Calibri"/>
        </w:rPr>
        <w:t xml:space="preserve">. For </w:t>
      </w:r>
      <w:r>
        <w:rPr>
          <w:b/>
          <w:bCs/>
          <w:sz w:val="19"/>
          <w:szCs w:val="19"/>
          <w:rFonts w:ascii="Calibri" w:cs="Calibri" w:eastAsia="Calibri" w:hAnsi="Calibri"/>
        </w:rPr>
        <w:t xml:space="preserve">complex scenarios and a high level of programmability and customization</w:t>
      </w:r>
      <w:r>
        <w:rPr>
          <w:sz w:val="19"/>
          <w:szCs w:val="19"/>
          <w:rFonts w:ascii="Calibri" w:cs="Calibri" w:eastAsia="Calibri" w:hAnsi="Calibri"/>
        </w:rPr>
        <w:t xml:space="preserve">, ensure </w:t>
      </w:r>
      <w:r>
        <w:rPr>
          <w:b/>
          <w:bCs/>
          <w:sz w:val="19"/>
          <w:szCs w:val="19"/>
          <w:rFonts w:ascii="Calibri" w:cs="Calibri" w:eastAsia="Calibri" w:hAnsi="Calibri"/>
        </w:rPr>
        <w:t xml:space="preserve">the tester has the necessary skills, background, and training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Monitoring</w:t>
      </w:r>
      <w:r>
        <w:rPr>
          <w:sz w:val="19"/>
          <w:szCs w:val="19"/>
          <w:rFonts w:ascii="Calibri" w:cs="Calibri" w:eastAsia="Calibri" w:hAnsi="Calibri"/>
        </w:rPr>
        <w:t xml:space="preserve"> — </w:t>
      </w:r>
      <w:r>
        <w:rPr>
          <w:b/>
          <w:bCs/>
          <w:sz w:val="19"/>
          <w:szCs w:val="19"/>
          <w:rFonts w:ascii="Calibri" w:cs="Calibri" w:eastAsia="Calibri" w:hAnsi="Calibri"/>
        </w:rPr>
        <w:t xml:space="preserve">is the tool's monitoring sufficient?</w:t>
      </w:r>
      <w:r>
        <w:rPr>
          <w:sz w:val="19"/>
          <w:szCs w:val="19"/>
          <w:rFonts w:ascii="Calibri" w:cs="Calibri" w:eastAsia="Calibri" w:hAnsi="Calibri"/>
        </w:rPr>
        <w:t xml:space="preserve"> · </w:t>
      </w:r>
      <w:r>
        <w:rPr>
          <w:b/>
          <w:bCs/>
          <w:sz w:val="19"/>
          <w:szCs w:val="19"/>
          <w:rFonts w:ascii="Calibri" w:cs="Calibri" w:eastAsia="Calibri" w:hAnsi="Calibri"/>
        </w:rPr>
        <w:t xml:space="preserve">are there other monitoring tools available in the environment to supplement it?</w:t>
      </w:r>
      <w:r>
        <w:rPr>
          <w:sz w:val="19"/>
          <w:szCs w:val="19"/>
          <w:rFonts w:ascii="Calibri" w:cs="Calibri" w:eastAsia="Calibri" w:hAnsi="Calibri"/>
        </w:rPr>
        <w:t xml:space="preserve"> · </w:t>
      </w:r>
      <w:r>
        <w:rPr>
          <w:b/>
          <w:bCs/>
          <w:sz w:val="19"/>
          <w:szCs w:val="19"/>
          <w:rFonts w:ascii="Calibri" w:cs="Calibri" w:eastAsia="Calibri" w:hAnsi="Calibri"/>
        </w:rPr>
        <w:t xml:space="preserve">can the monitoring be correlated to the defined transactions?</w:t>
      </w:r>
      <w:r>
        <w:rPr>
          <w:sz w:val="19"/>
          <w:szCs w:val="19"/>
          <w:rFonts w:ascii="Calibri" w:cs="Calibri" w:eastAsia="Calibri" w:hAnsi="Calibri"/>
        </w:rPr>
        <w:t xml:space="preserve"> </w:t>
      </w:r>
      <w:r>
        <w:rPr>
          <w:b/>
          <w:bCs/>
          <w:sz w:val="19"/>
          <w:szCs w:val="19"/>
          <w:rFonts w:ascii="Calibri" w:cs="Calibri" w:eastAsia="Calibri" w:hAnsi="Calibri"/>
        </w:rPr>
        <w:t xml:space="preserve">All of these questions must be answered.</w:t>
      </w:r>
      <w:r>
        <w:rPr>
          <w:sz w:val="19"/>
          <w:szCs w:val="19"/>
          <w:rFonts w:ascii="Calibri" w:cs="Calibri" w:eastAsia="Calibri" w:hAnsi="Calibri"/>
        </w:rPr>
        <w:t xml:space="preserve"> </w:t>
      </w:r>
      <w:r>
        <w:rPr>
          <w:b/>
          <w:bCs/>
          <w:sz w:val="19"/>
          <w:szCs w:val="19"/>
          <w:rFonts w:ascii="Calibri" w:cs="Calibri" w:eastAsia="Calibri" w:hAnsi="Calibri"/>
        </w:rPr>
        <w:t xml:space="preserve">When monitoring is a separate program / tools / whole stack then it can be used to monitor production environment when the product is released.</w:t>
      </w:r>
    </w:p>
    <w:p>
      <w:pPr>
        <w:pStyle w:val="Heading2"/>
        <w:spacing w:before="260" w:after="110"/>
      </w:pPr>
      <w:r>
        <w:rPr>
          <w:b/>
          <w:bCs/>
          <w:color w:val="1F3864"/>
          <w:sz w:val="25"/>
          <w:szCs w:val="25"/>
          <w:rFonts w:ascii="Calibri" w:cs="Calibri" w:eastAsia="Calibri" w:hAnsi="Calibri"/>
        </w:rPr>
        <w:t xml:space="preserve">2.5 Chapter 5 keyword glossary</w:t>
      </w:r>
    </w:p>
    <w:p>
      <w:pPr>
        <w:spacing w:after="110" w:line="264"/>
        <w:jc w:val="both"/>
      </w:pPr>
      <w:r>
        <w:rPr>
          <w:sz w:val="19"/>
          <w:szCs w:val="19"/>
          <w:rFonts w:ascii="Calibri" w:cs="Calibri" w:eastAsia="Calibri" w:hAnsi="Calibri"/>
        </w:rPr>
        <w:t xml:space="preserve">The syllabus lists </w:t>
      </w:r>
      <w:r>
        <w:rPr>
          <w:b/>
          <w:bCs/>
          <w:sz w:val="19"/>
          <w:szCs w:val="19"/>
          <w:rFonts w:ascii="Calibri" w:cs="Calibri" w:eastAsia="Calibri" w:hAnsi="Calibri"/>
        </w:rPr>
        <w:t xml:space="preserve">four keywords</w:t>
      </w:r>
      <w:r>
        <w:rPr>
          <w:sz w:val="19"/>
          <w:szCs w:val="19"/>
          <w:rFonts w:ascii="Calibri" w:cs="Calibri" w:eastAsia="Calibri" w:hAnsi="Calibri"/>
        </w:rPr>
        <w:t xml:space="preserve"> for Chapter 5. All are examinable at </w:t>
      </w:r>
      <w:r>
        <w:rPr>
          <w:b/>
          <w:bCs/>
          <w:sz w:val="19"/>
          <w:szCs w:val="19"/>
          <w:rFonts w:ascii="Calibri" w:cs="Calibri" w:eastAsia="Calibri" w:hAnsi="Calibri"/>
        </w:rPr>
        <w:t xml:space="preserve">K1</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to memorise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tool that, </w:t>
            </w:r>
            <w:r>
              <w:rPr>
                <w:b/>
                <w:bCs/>
                <w:sz w:val="17"/>
                <w:szCs w:val="17"/>
                <w:rFonts w:ascii="Calibri" w:cs="Calibri" w:eastAsia="Calibri" w:hAnsi="Calibri"/>
              </w:rPr>
              <w:t xml:space="preserve">through an IDE, script editor or tool suite, creates and executes multiple client instances simulating user behavior according to a defined operational profile</w:t>
            </w:r>
            <w:r>
              <w:rPr>
                <w:sz w:val="17"/>
                <w:szCs w:val="17"/>
                <w:rFonts w:ascii="Calibri" w:cs="Calibri" w:eastAsia="Calibri" w:hAnsi="Calibri"/>
              </w:rPr>
              <w:t xml:space="preserve">, thereby </w:t>
            </w:r>
            <w:r>
              <w:rPr>
                <w:b/>
                <w:bCs/>
                <w:sz w:val="17"/>
                <w:szCs w:val="17"/>
                <w:rFonts w:ascii="Calibri" w:cs="Calibri" w:eastAsia="Calibri" w:hAnsi="Calibri"/>
              </w:rPr>
              <w:t xml:space="preserve">causing load on the system under test</w:t>
            </w:r>
            <w:r>
              <w:rPr>
                <w:sz w:val="17"/>
                <w:szCs w:val="17"/>
                <w:rFonts w:ascii="Calibri" w:cs="Calibri" w:eastAsia="Calibri" w:hAnsi="Calibri"/>
              </w:rPr>
              <w:t xml:space="preserve">, and that </w:t>
            </w:r>
            <w:r>
              <w:rPr>
                <w:b/>
                <w:bCs/>
                <w:sz w:val="17"/>
                <w:szCs w:val="17"/>
                <w:rFonts w:ascii="Calibri" w:cs="Calibri" w:eastAsia="Calibri" w:hAnsi="Calibri"/>
              </w:rPr>
              <w:t xml:space="preserve">also collects metrics for later reporting</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management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function of the </w:t>
            </w:r>
            <w:r>
              <w:rPr>
                <w:b/>
                <w:bCs/>
                <w:sz w:val="17"/>
                <w:szCs w:val="17"/>
                <w:rFonts w:ascii="Calibri" w:cs="Calibri" w:eastAsia="Calibri" w:hAnsi="Calibri"/>
              </w:rPr>
              <w:t xml:space="preserve">load management console</w:t>
            </w:r>
            <w:r>
              <w:rPr>
                <w:sz w:val="17"/>
                <w:szCs w:val="17"/>
                <w:rFonts w:ascii="Calibri" w:cs="Calibri" w:eastAsia="Calibri" w:hAnsi="Calibri"/>
              </w:rPr>
              <w:t xml:space="preserve">: </w:t>
            </w:r>
            <w:r>
              <w:rPr>
                <w:b/>
                <w:bCs/>
                <w:sz w:val="17"/>
                <w:szCs w:val="17"/>
                <w:rFonts w:ascii="Calibri" w:cs="Calibri" w:eastAsia="Calibri" w:hAnsi="Calibri"/>
              </w:rPr>
              <w:t xml:space="preserve">starting and stopping the load generator(s)</w:t>
            </w:r>
            <w:r>
              <w:rPr>
                <w:sz w:val="17"/>
                <w:szCs w:val="17"/>
                <w:rFonts w:ascii="Calibri" w:cs="Calibri" w:eastAsia="Calibri" w:hAnsi="Calibri"/>
              </w:rPr>
              <w:t xml:space="preserve">, </w:t>
            </w:r>
            <w:r>
              <w:rPr>
                <w:b/>
                <w:bCs/>
                <w:sz w:val="17"/>
                <w:szCs w:val="17"/>
                <w:rFonts w:ascii="Calibri" w:cs="Calibri" w:eastAsia="Calibri" w:hAnsi="Calibri"/>
              </w:rPr>
              <w:t xml:space="preserve">aggregating metrics from the transactions defined within the load instances</w:t>
            </w:r>
            <w:r>
              <w:rPr>
                <w:sz w:val="17"/>
                <w:szCs w:val="17"/>
                <w:rFonts w:ascii="Calibri" w:cs="Calibri" w:eastAsia="Calibri" w:hAnsi="Calibri"/>
              </w:rPr>
              <w:t xml:space="preserve">, and </w:t>
            </w:r>
            <w:r>
              <w:rPr>
                <w:b/>
                <w:bCs/>
                <w:sz w:val="17"/>
                <w:szCs w:val="17"/>
                <w:rFonts w:ascii="Calibri" w:cs="Calibri" w:eastAsia="Calibri" w:hAnsi="Calibri"/>
              </w:rPr>
              <w:t xml:space="preserve">enabling reports and graphs to be viewed in support of results analysis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tool that </w:t>
            </w:r>
            <w:r>
              <w:rPr>
                <w:b/>
                <w:bCs/>
                <w:sz w:val="17"/>
                <w:szCs w:val="17"/>
                <w:rFonts w:ascii="Calibri" w:cs="Calibri" w:eastAsia="Calibri" w:hAnsi="Calibri"/>
              </w:rPr>
              <w:t xml:space="preserve">runs concurrently with the component or system under test and supervises, records and/or analyzes its behavior</w:t>
            </w:r>
            <w:r>
              <w:rPr>
                <w:sz w:val="17"/>
                <w:szCs w:val="17"/>
                <w:rFonts w:ascii="Calibri" w:cs="Calibri" w:eastAsia="Calibri" w:hAnsi="Calibri"/>
              </w:rPr>
              <w:t xml:space="preserve"> — typically </w:t>
            </w:r>
            <w:r>
              <w:rPr>
                <w:b/>
                <w:bCs/>
                <w:sz w:val="17"/>
                <w:szCs w:val="17"/>
                <w:rFonts w:ascii="Calibri" w:cs="Calibri" w:eastAsia="Calibri" w:hAnsi="Calibri"/>
              </w:rPr>
              <w:t xml:space="preserve">web server queues, system memory and disk space</w:t>
            </w:r>
            <w:r>
              <w:rPr>
                <w:sz w:val="17"/>
                <w:szCs w:val="17"/>
                <w:rFonts w:ascii="Calibri" w:cs="Calibri" w:eastAsia="Calibri" w:hAnsi="Calibri"/>
              </w:rPr>
              <w:t xml:space="preserve"> — supporting </w:t>
            </w:r>
            <w:r>
              <w:rPr>
                <w:b/>
                <w:bCs/>
                <w:sz w:val="17"/>
                <w:szCs w:val="17"/>
                <w:rFonts w:ascii="Calibri" w:cs="Calibri" w:eastAsia="Calibri" w:hAnsi="Calibri"/>
              </w:rPr>
              <w:t xml:space="preserve">root cause analysis</w:t>
            </w:r>
            <w:r>
              <w:rPr>
                <w:sz w:val="17"/>
                <w:szCs w:val="17"/>
                <w:rFonts w:ascii="Calibri" w:cs="Calibri" w:eastAsia="Calibri" w:hAnsi="Calibri"/>
              </w:rPr>
              <w:t xml:space="preserve"> and, when separate, </w:t>
            </w:r>
            <w:r>
              <w:rPr>
                <w:b/>
                <w:bCs/>
                <w:sz w:val="17"/>
                <w:szCs w:val="17"/>
                <w:rFonts w:ascii="Calibri" w:cs="Calibri" w:eastAsia="Calibri" w:hAnsi="Calibri"/>
              </w:rPr>
              <w:t xml:space="preserve">production monitoring after release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 tool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general category. Per </w:t>
            </w:r>
            <w:r>
              <w:rPr>
                <w:b/>
                <w:bCs/>
                <w:sz w:val="17"/>
                <w:szCs w:val="17"/>
                <w:rFonts w:ascii="Calibri" w:cs="Calibri" w:eastAsia="Calibri" w:hAnsi="Calibri"/>
              </w:rPr>
              <w:t xml:space="preserve">PTFL-2.3.1</w:t>
            </w:r>
            <w:r>
              <w:rPr>
                <w:sz w:val="17"/>
                <w:szCs w:val="17"/>
                <w:rFonts w:ascii="Calibri" w:cs="Calibri" w:eastAsia="Calibri" w:hAnsi="Calibri"/>
              </w:rPr>
              <w:t xml:space="preserve">, </w:t>
            </w:r>
            <w:r>
              <w:rPr>
                <w:b/>
                <w:bCs/>
                <w:sz w:val="17"/>
                <w:szCs w:val="17"/>
                <w:rFonts w:ascii="Calibri" w:cs="Calibri" w:eastAsia="Calibri" w:hAnsi="Calibri"/>
              </w:rPr>
              <w:t xml:space="preserve">all performance test tools provide measurements and metrics as the result of a test</w:t>
            </w:r>
            <w:r>
              <w:rPr>
                <w:sz w:val="17"/>
                <w:szCs w:val="17"/>
                <w:rFonts w:ascii="Calibri" w:cs="Calibri" w:eastAsia="Calibri" w:hAnsi="Calibri"/>
              </w:rPr>
              <w:t xml:space="preserve">, varying in </w:t>
            </w:r>
            <w:r>
              <w:rPr>
                <w:b/>
                <w:bCs/>
                <w:sz w:val="17"/>
                <w:szCs w:val="17"/>
                <w:rFonts w:ascii="Calibri" w:cs="Calibri" w:eastAsia="Calibri" w:hAnsi="Calibri"/>
              </w:rPr>
              <w:t xml:space="preserve">the number of metrics shown, the way they are shown, and the ability to customize them</w:t>
            </w:r>
            <w:r>
              <w:rPr>
                <w:sz w:val="17"/>
                <w:szCs w:val="17"/>
                <w:rFonts w:ascii="Calibri" w:cs="Calibri" w:eastAsia="Calibri" w:hAnsi="Calibri"/>
              </w:rPr>
              <w:t xml:space="preserve">, with </w:t>
            </w:r>
            <w:r>
              <w:rPr>
                <w:b/>
                <w:bCs/>
                <w:sz w:val="17"/>
                <w:szCs w:val="17"/>
                <w:rFonts w:ascii="Calibri" w:cs="Calibri" w:eastAsia="Calibri" w:hAnsi="Calibri"/>
              </w:rPr>
              <w:t xml:space="preserve">text or graphical dashboard</w:t>
            </w:r>
            <w:r>
              <w:rPr>
                <w:sz w:val="17"/>
                <w:szCs w:val="17"/>
                <w:rFonts w:ascii="Calibri" w:cs="Calibri" w:eastAsia="Calibri" w:hAnsi="Calibri"/>
              </w:rPr>
              <w:t xml:space="preserve"> output and often an </w:t>
            </w:r>
            <w:r>
              <w:rPr>
                <w:b/>
                <w:bCs/>
                <w:sz w:val="17"/>
                <w:szCs w:val="17"/>
                <w:rFonts w:ascii="Calibri" w:cs="Calibri" w:eastAsia="Calibri" w:hAnsi="Calibri"/>
              </w:rPr>
              <w:t xml:space="preserve">export</w:t>
            </w:r>
            <w:r>
              <w:rPr>
                <w:sz w:val="17"/>
                <w:szCs w:val="17"/>
                <w:rFonts w:ascii="Calibri" w:cs="Calibri" w:eastAsia="Calibri" w:hAnsi="Calibri"/>
              </w:rPr>
              <w:t xml:space="preserve"> capability.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Points of presence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Multiple originating locations for generated load, so </w:t>
            </w:r>
            <w:r>
              <w:rPr>
                <w:b/>
                <w:bCs/>
                <w:sz w:val="17"/>
                <w:szCs w:val="17"/>
                <w:rFonts w:ascii="Calibri" w:cs="Calibri" w:eastAsia="Calibri" w:hAnsi="Calibri"/>
              </w:rPr>
              <w:t xml:space="preserve">the load is not all coming from a single network</w:t>
            </w:r>
            <w:r>
              <w:rPr>
                <w:sz w:val="17"/>
                <w:szCs w:val="17"/>
                <w:rFonts w:ascii="Calibri" w:cs="Calibri" w:eastAsia="Calibri" w:hAnsi="Calibri"/>
              </w:rPr>
              <w:t xml:space="preserve"> — </w:t>
            </w:r>
            <w:r>
              <w:rPr>
                <w:b/>
                <w:bCs/>
                <w:sz w:val="17"/>
                <w:szCs w:val="17"/>
                <w:rFonts w:ascii="Calibri" w:cs="Calibri" w:eastAsia="Calibri" w:hAnsi="Calibri"/>
              </w:rPr>
              <w:t xml:space="preserve">providing realism</w:t>
            </w:r>
            <w:r>
              <w:rPr>
                <w:sz w:val="17"/>
                <w:szCs w:val="17"/>
                <w:rFonts w:ascii="Calibri" w:cs="Calibri" w:eastAsia="Calibri" w:hAnsi="Calibri"/>
              </w:rPr>
              <w:t xml:space="preserve">, but able to </w:t>
            </w:r>
            <w:r>
              <w:rPr>
                <w:b/>
                <w:bCs/>
                <w:sz w:val="17"/>
                <w:szCs w:val="17"/>
                <w:rFonts w:ascii="Calibri" w:cs="Calibri" w:eastAsia="Calibri" w:hAnsi="Calibri"/>
              </w:rPr>
              <w:t xml:space="preserve">skew results if intermediate network hops create delays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Pay-as-you-go</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cloud-based licence model</w:t>
            </w:r>
            <w:r>
              <w:rPr>
                <w:sz w:val="17"/>
                <w:szCs w:val="17"/>
                <w:rFonts w:ascii="Calibri" w:cs="Calibri" w:eastAsia="Calibri" w:hAnsi="Calibri"/>
              </w:rPr>
              <w:t xml:space="preserve"> requiring you to </w:t>
            </w:r>
            <w:r>
              <w:rPr>
                <w:b/>
                <w:bCs/>
                <w:sz w:val="17"/>
                <w:szCs w:val="17"/>
                <w:rFonts w:ascii="Calibri" w:cs="Calibri" w:eastAsia="Calibri" w:hAnsi="Calibri"/>
              </w:rPr>
              <w:t xml:space="preserve">pay only for the number of virtual users and instances that you actually use</w:t>
            </w:r>
            <w:r>
              <w:rPr>
                <w:sz w:val="17"/>
                <w:szCs w:val="17"/>
                <w:rFonts w:ascii="Calibri" w:cs="Calibri" w:eastAsia="Calibri" w:hAnsi="Calibri"/>
              </w:rPr>
              <w:t xml:space="preserve">. </w:t>
            </w:r>
            <w:r>
              <w:rPr>
                <w:b/>
                <w:bCs/>
                <w:sz w:val="17"/>
                <w:szCs w:val="17"/>
                <w:rFonts w:ascii="Calibri" w:cs="Calibri" w:eastAsia="Calibri" w:hAnsi="Calibri"/>
              </w:rPr>
              <w:t xml:space="preserve">Often cloud-based, but not all cloud-based tools are pay-as-you-go.</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3 — Tables and Summaries</w:t>
      </w:r>
    </w:p>
    <w:p>
      <w:pPr>
        <w:pStyle w:val="Heading3"/>
        <w:spacing w:before="180" w:after="80"/>
      </w:pPr>
      <w:r>
        <w:rPr>
          <w:b/>
          <w:bCs/>
          <w:color w:val="2E5C9A"/>
          <w:sz w:val="21"/>
          <w:szCs w:val="21"/>
          <w:rFonts w:ascii="Calibri" w:cs="Calibri" w:eastAsia="Calibri" w:hAnsi="Calibri"/>
        </w:rPr>
        <w:t xml:space="preserve">3.1 The three tool types — separated by verb</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1446"/>
        <w:gridCol w:w="1515"/>
        <w:gridCol w:w="1583"/>
        <w:gridCol w:w="1446"/>
        <w:gridCol w:w="1308"/>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Tool</w:t>
            </w:r>
          </w:p>
        </w:tc>
        <w:tc>
          <w:tcPr>
            <w:tcW w:type="dxa" w:w="144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Creates load?</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Controls the run?</w:t>
            </w:r>
          </w:p>
        </w:tc>
        <w:tc>
          <w:tcPr>
            <w:tcW w:type="dxa" w:w="15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Aggregates metrics?</w:t>
            </w:r>
          </w:p>
        </w:tc>
        <w:tc>
          <w:tcPr>
            <w:tcW w:type="dxa" w:w="144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Watches the SUT?</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Runs in production?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w:t>
            </w:r>
          </w:p>
        </w:tc>
        <w:tc>
          <w:tcPr>
            <w:tcW w:type="dxa" w:w="1446"/>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583"/>
            <w:tcMar>
              <w:top w:type="dxa" w:w="70"/>
              <w:left w:type="dxa" w:w="90"/>
              <w:bottom w:type="dxa" w:w="70"/>
              <w:right w:type="dxa" w:w="90"/>
            </w:tcMar>
          </w:tcPr>
          <w:p>
            <w:pPr>
              <w:spacing w:after="0" w:line="250"/>
            </w:pPr>
            <w:r>
              <w:rPr>
                <w:sz w:val="17"/>
                <w:szCs w:val="17"/>
                <w:rFonts w:ascii="Calibri" w:cs="Calibri" w:eastAsia="Calibri" w:hAnsi="Calibri"/>
              </w:rPr>
              <w:t xml:space="preserve">Collects its own</w:t>
            </w:r>
          </w:p>
        </w:tc>
        <w:tc>
          <w:tcPr>
            <w:tcW w:type="dxa" w:w="1446"/>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management console</w:t>
            </w:r>
          </w:p>
        </w:tc>
        <w:tc>
          <w:tcPr>
            <w:tcW w:type="dxa" w:w="144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 — start and stop</w:t>
            </w:r>
          </w:p>
        </w:tc>
        <w:tc>
          <w:tcPr>
            <w:tcW w:type="dxa" w:w="15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44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p>
        </w:tc>
        <w:tc>
          <w:tcPr>
            <w:tcW w:type="dxa" w:w="1446"/>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583"/>
            <w:tcMar>
              <w:top w:type="dxa" w:w="70"/>
              <w:left w:type="dxa" w:w="90"/>
              <w:bottom w:type="dxa" w:w="70"/>
              <w:right w:type="dxa" w:w="90"/>
            </w:tcMar>
          </w:tcPr>
          <w:p>
            <w:pPr>
              <w:spacing w:after="0" w:line="250"/>
            </w:pPr>
            <w:r>
              <w:rPr>
                <w:sz w:val="17"/>
                <w:szCs w:val="17"/>
                <w:rFonts w:ascii="Calibri" w:cs="Calibri" w:eastAsia="Calibri" w:hAnsi="Calibri"/>
              </w:rPr>
              <w:t xml:space="preserve">Records and analyzes</w:t>
            </w:r>
          </w:p>
        </w:tc>
        <w:tc>
          <w:tcPr>
            <w:tcW w:type="dxa" w:w="1446"/>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308"/>
            <w:tcMar>
              <w:top w:type="dxa" w:w="70"/>
              <w:left w:type="dxa" w:w="90"/>
              <w:bottom w:type="dxa" w:w="70"/>
              <w:right w:type="dxa" w:w="90"/>
            </w:tcMar>
          </w:tcPr>
          <w:p>
            <w:pPr>
              <w:spacing w:after="0" w:line="250"/>
            </w:pPr>
            <w:r>
              <w:rPr>
                <w:b/>
                <w:bCs/>
                <w:sz w:val="17"/>
                <w:szCs w:val="17"/>
                <w:rFonts w:ascii="Calibri" w:cs="Calibri" w:eastAsia="Calibri" w:hAnsi="Calibri"/>
              </w:rPr>
              <w:t xml:space="preserve">Yes, when the product is released</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three-verb test</w:t>
            </w:r>
          </w:p>
          <w:p>
            <w:pPr>
              <w:spacing w:after="40" w:line="258"/>
              <w:jc w:val="both"/>
            </w:pPr>
            <w:r>
              <w:rPr>
                <w:b/>
                <w:bCs/>
                <w:sz w:val="18"/>
                <w:szCs w:val="18"/>
                <w:rFonts w:ascii="Calibri" w:cs="Calibri" w:eastAsia="Calibri" w:hAnsi="Calibri"/>
              </w:rPr>
              <w:t xml:space="preserve">Simulates users → load generator.</w:t>
            </w:r>
            <w:r>
              <w:rPr>
                <w:sz w:val="18"/>
                <w:szCs w:val="18"/>
                <w:rFonts w:ascii="Calibri" w:cs="Calibri" w:eastAsia="Calibri" w:hAnsi="Calibri"/>
              </w:rPr>
              <w:t xml:space="preserve"> </w:t>
            </w:r>
            <w:r>
              <w:rPr>
                <w:b/>
                <w:bCs/>
                <w:sz w:val="18"/>
                <w:szCs w:val="18"/>
                <w:rFonts w:ascii="Calibri" w:cs="Calibri" w:eastAsia="Calibri" w:hAnsi="Calibri"/>
              </w:rPr>
              <w:t xml:space="preserve">Starts, stops and reports → load management console.</w:t>
            </w:r>
            <w:r>
              <w:rPr>
                <w:sz w:val="18"/>
                <w:szCs w:val="18"/>
                <w:rFonts w:ascii="Calibri" w:cs="Calibri" w:eastAsia="Calibri" w:hAnsi="Calibri"/>
              </w:rPr>
              <w:t xml:space="preserve"> </w:t>
            </w:r>
            <w:r>
              <w:rPr>
                <w:b/>
                <w:bCs/>
                <w:sz w:val="18"/>
                <w:szCs w:val="18"/>
                <w:rFonts w:ascii="Calibri" w:cs="Calibri" w:eastAsia="Calibri" w:hAnsi="Calibri"/>
              </w:rPr>
              <w:t xml:space="preserve">Supervises, records and analyzes the system's behavior → monitoring tool.</w:t>
            </w:r>
            <w:r>
              <w:rPr>
                <w:sz w:val="18"/>
                <w:szCs w:val="18"/>
                <w:rFonts w:ascii="Calibri" w:cs="Calibri" w:eastAsia="Calibri" w:hAnsi="Calibri"/>
              </w:rPr>
              <w:t xml:space="preserve"> Every Chapter 5 tool question is decided by matching the verb in the stem to one of those three.</w:t>
            </w:r>
          </w:p>
        </w:tc>
      </w:tr>
    </w:tbl>
    <w:p>
      <w:pPr>
        <w:spacing w:after="120"/>
      </w:pPr>
    </w:p>
    <w:p>
      <w:pPr>
        <w:pStyle w:val="Heading3"/>
        <w:spacing w:before="180" w:after="80"/>
      </w:pPr>
      <w:r>
        <w:rPr>
          <w:b/>
          <w:bCs/>
          <w:color w:val="2E5C9A"/>
          <w:sz w:val="21"/>
          <w:szCs w:val="21"/>
          <w:rFonts w:ascii="Calibri" w:cs="Calibri" w:eastAsia="Calibri" w:hAnsi="Calibri"/>
        </w:rPr>
        <w:t xml:space="preserve">3.2 What each official distractor actually described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783"/>
        <w:gridCol w:w="3855"/>
      </w:tblGrid>
      <w:tr>
        <w:trPr>
          <w:tblHeader/>
        </w:trPr>
        <w:tc>
          <w:tcPr>
            <w:tcW w:type="dxa" w:w="57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Distractor in question #38</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really is</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"It creates a load on the network to allow testing for collisions"</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A network analysis tool</w:t>
            </w:r>
          </w:p>
        </w:tc>
      </w:tr>
      <w:tr>
        <w:tc>
          <w:tcPr>
            <w:tcW w:type="dxa" w:w="578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"It maintains a load on the user interface to accurately mimic user response time"</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Might be a browser testing tool, or might not exist</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"It feeds data to the dashboard showing how the system is responding to the load"</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A monitoring tool</w:t>
            </w:r>
          </w:p>
        </w:tc>
      </w:tr>
      <w:tr>
        <w:tc>
          <w:tcPr>
            <w:tcW w:type="dxa" w:w="57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"It simulates user behavior according to the operational profiles"</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 The load generator</w:t>
            </w:r>
          </w:p>
        </w:tc>
      </w:tr>
    </w:tbl>
    <w:p>
      <w:pPr>
        <w:spacing w:after="120"/>
      </w:pPr>
    </w:p>
    <w:p>
      <w:pPr>
        <w:pStyle w:val="Heading3"/>
        <w:spacing w:before="180" w:after="80"/>
      </w:pPr>
      <w:r>
        <w:rPr>
          <w:b/>
          <w:bCs/>
          <w:color w:val="2E5C9A"/>
          <w:sz w:val="21"/>
          <w:szCs w:val="21"/>
          <w:rFonts w:ascii="Calibri" w:cs="Calibri" w:eastAsia="Calibri" w:hAnsi="Calibri"/>
        </w:rPr>
        <w:t xml:space="preserve">3.3 Licence models and their distractors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783"/>
        <w:gridCol w:w="3855"/>
      </w:tblGrid>
      <w:tr>
        <w:trPr>
          <w:tblHeader/>
        </w:trPr>
        <w:tc>
          <w:tcPr>
            <w:tcW w:type="dxa" w:w="57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Description</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is</w:t>
            </w:r>
          </w:p>
        </w:tc>
      </w:tr>
      <w:tr>
        <w:tc>
          <w:tcPr>
            <w:tcW w:type="dxa" w:w="5783"/>
            <w:tcMar>
              <w:top w:type="dxa" w:w="70"/>
              <w:left w:type="dxa" w:w="90"/>
              <w:bottom w:type="dxa" w:w="70"/>
              <w:right w:type="dxa" w:w="90"/>
            </w:tcMar>
          </w:tcPr>
          <w:p>
            <w:pPr>
              <w:spacing w:after="0" w:line="250"/>
            </w:pPr>
            <w:r>
              <w:rPr>
                <w:b/>
                <w:bCs/>
                <w:sz w:val="17"/>
                <w:szCs w:val="17"/>
                <w:rFonts w:ascii="Calibri" w:cs="Calibri" w:eastAsia="Calibri" w:hAnsi="Calibri"/>
              </w:rPr>
              <w:t xml:space="preserve">Pay only for the number of virtual users and instances that you actually use</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 Pay-as-you-go (cloud-based)</w:t>
            </w:r>
          </w:p>
        </w:tc>
      </w:tr>
      <w:tr>
        <w:tc>
          <w:tcPr>
            <w:tcW w:type="dxa" w:w="578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server-based tool providing </w:t>
            </w:r>
            <w:r>
              <w:rPr>
                <w:b/>
                <w:bCs/>
                <w:sz w:val="17"/>
                <w:szCs w:val="17"/>
                <w:rFonts w:ascii="Calibri" w:cs="Calibri" w:eastAsia="Calibri" w:hAnsi="Calibri"/>
              </w:rPr>
              <w:t xml:space="preserve">full ownership</w:t>
            </w:r>
            <w:r>
              <w:rPr>
                <w:sz w:val="17"/>
                <w:szCs w:val="17"/>
                <w:rFonts w:ascii="Calibri" w:cs="Calibri" w:eastAsia="Calibri" w:hAnsi="Calibri"/>
              </w:rPr>
              <w:t xml:space="preserve"> for your usage</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Traditional seat / site based licence</w:t>
            </w:r>
          </w:p>
        </w:tc>
      </w:tr>
      <w:tr>
        <w:tc>
          <w:tcPr>
            <w:tcW w:type="dxa" w:w="5783"/>
            <w:tcMar>
              <w:top w:type="dxa" w:w="70"/>
              <w:left w:type="dxa" w:w="90"/>
              <w:bottom w:type="dxa" w:w="70"/>
              <w:right w:type="dxa" w:w="90"/>
            </w:tcMar>
          </w:tcPr>
          <w:p>
            <w:pPr>
              <w:spacing w:after="0" w:line="250"/>
            </w:pPr>
            <w:r>
              <w:rPr>
                <w:b/>
                <w:bCs/>
                <w:sz w:val="17"/>
                <w:szCs w:val="17"/>
                <w:rFonts w:ascii="Calibri" w:cs="Calibri" w:eastAsia="Calibri" w:hAnsi="Calibri"/>
              </w:rPr>
              <w:t xml:space="preserve">Free to use in a defined environment or through cloud-based offerings</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Open source licence</w:t>
            </w:r>
          </w:p>
        </w:tc>
      </w:tr>
      <w:tr>
        <w:tc>
          <w:tcPr>
            <w:tcW w:type="dxa" w:w="578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monitoring tool that </w:t>
            </w:r>
            <w:r>
              <w:rPr>
                <w:b/>
                <w:bCs/>
                <w:sz w:val="17"/>
                <w:szCs w:val="17"/>
                <w:rFonts w:ascii="Calibri" w:cs="Calibri" w:eastAsia="Calibri" w:hAnsi="Calibri"/>
              </w:rPr>
              <w:t xml:space="preserve">populates the dashboard with pertinent metrics based on what you have paid to monitor</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Not a licence model — a monitoring tool</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A tool providing </w:t>
            </w:r>
            <w:r>
              <w:rPr>
                <w:b/>
                <w:bCs/>
                <w:sz w:val="17"/>
                <w:szCs w:val="17"/>
                <w:rFonts w:ascii="Calibri" w:cs="Calibri" w:eastAsia="Calibri" w:hAnsi="Calibri"/>
              </w:rPr>
              <w:t xml:space="preserve">the ability to test from multiple points of presence</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Not a licence model — a scalability consideration</w:t>
            </w:r>
          </w:p>
        </w:tc>
      </w:tr>
    </w:tbl>
    <w:p>
      <w:pPr>
        <w:spacing w:after="120"/>
      </w:pPr>
    </w:p>
    <w:p>
      <w:pPr>
        <w:pStyle w:val="Heading3"/>
        <w:spacing w:before="180" w:after="80"/>
      </w:pPr>
      <w:r>
        <w:rPr>
          <w:b/>
          <w:bCs/>
          <w:color w:val="2E5C9A"/>
          <w:sz w:val="21"/>
          <w:szCs w:val="21"/>
          <w:rFonts w:ascii="Calibri" w:cs="Calibri" w:eastAsia="Calibri" w:hAnsi="Calibri"/>
        </w:rPr>
        <w:t xml:space="preserve">3.4 The four selection factors as a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718"/>
        <w:gridCol w:w="4131"/>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Factor</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Ask</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Sub-points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Will it work here at all?</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Protocols</w:t>
            </w:r>
            <w:r>
              <w:rPr>
                <w:sz w:val="17"/>
                <w:szCs w:val="17"/>
                <w:rFonts w:ascii="Calibri" w:cs="Calibri" w:eastAsia="Calibri" w:hAnsi="Calibri"/>
              </w:rPr>
              <w:t xml:space="preserve"> the system uses and which will be tested · </w:t>
            </w:r>
            <w:r>
              <w:rPr>
                <w:b/>
                <w:bCs/>
                <w:sz w:val="17"/>
                <w:szCs w:val="17"/>
                <w:rFonts w:ascii="Calibri" w:cs="Calibri" w:eastAsia="Calibri" w:hAnsi="Calibri"/>
              </w:rPr>
              <w:t xml:space="preserve">interfaces to external components</w:t>
            </w:r>
            <w:r>
              <w:rPr>
                <w:sz w:val="17"/>
                <w:szCs w:val="17"/>
                <w:rFonts w:ascii="Calibri" w:cs="Calibri" w:eastAsia="Calibri" w:hAnsi="Calibri"/>
              </w:rPr>
              <w:t xml:space="preserve"> for integration (e.g., </w:t>
            </w:r>
            <w:r>
              <w:rPr>
                <w:b/>
                <w:bCs/>
                <w:sz w:val="17"/>
                <w:szCs w:val="17"/>
                <w:rFonts w:ascii="Calibri" w:cs="Calibri" w:eastAsia="Calibri" w:hAnsi="Calibri"/>
              </w:rPr>
              <w:t xml:space="preserve">CI</w:t>
            </w:r>
            <w:r>
              <w:rPr>
                <w:sz w:val="17"/>
                <w:szCs w:val="17"/>
                <w:rFonts w:ascii="Calibri" w:cs="Calibri" w:eastAsia="Calibri" w:hAnsi="Calibri"/>
              </w:rPr>
              <w:t xml:space="preserve">) · </w:t>
            </w:r>
            <w:r>
              <w:rPr>
                <w:b/>
                <w:bCs/>
                <w:sz w:val="17"/>
                <w:szCs w:val="17"/>
                <w:rFonts w:ascii="Calibri" w:cs="Calibri" w:eastAsia="Calibri" w:hAnsi="Calibri"/>
              </w:rPr>
              <w:t xml:space="preserve">platforms and their versions</w:t>
            </w:r>
            <w:r>
              <w:rPr>
                <w:sz w:val="17"/>
                <w:szCs w:val="17"/>
                <w:rFonts w:ascii="Calibri" w:cs="Calibri" w:eastAsia="Calibri" w:hAnsi="Calibri"/>
              </w:rPr>
              <w:t xml:space="preserve">, both </w:t>
            </w:r>
            <w:r>
              <w:rPr>
                <w:b/>
                <w:bCs/>
                <w:sz w:val="17"/>
                <w:szCs w:val="17"/>
                <w:rFonts w:ascii="Calibri" w:cs="Calibri" w:eastAsia="Calibri" w:hAnsi="Calibri"/>
              </w:rPr>
              <w:t xml:space="preserve">hosting</w:t>
            </w:r>
            <w:r>
              <w:rPr>
                <w:sz w:val="17"/>
                <w:szCs w:val="17"/>
                <w:rFonts w:ascii="Calibri" w:cs="Calibri" w:eastAsia="Calibri" w:hAnsi="Calibri"/>
              </w:rPr>
              <w:t xml:space="preserve"> and </w:t>
            </w:r>
            <w:r>
              <w:rPr>
                <w:b/>
                <w:bCs/>
                <w:sz w:val="17"/>
                <w:szCs w:val="17"/>
                <w:rFonts w:ascii="Calibri" w:cs="Calibri" w:eastAsia="Calibri" w:hAnsi="Calibri"/>
              </w:rPr>
              <w:t xml:space="preserve">interacting</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Can it produce the load we need?</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Total concurrent user simulations</w:t>
            </w:r>
            <w:r>
              <w:rPr>
                <w:sz w:val="17"/>
                <w:szCs w:val="17"/>
                <w:rFonts w:ascii="Calibri" w:cs="Calibri" w:eastAsia="Calibri" w:hAnsi="Calibri"/>
              </w:rPr>
              <w:t xml:space="preserve"> · </w:t>
            </w:r>
            <w:r>
              <w:rPr>
                <w:b/>
                <w:bCs/>
                <w:sz w:val="17"/>
                <w:szCs w:val="17"/>
                <w:rFonts w:ascii="Calibri" w:cs="Calibri" w:eastAsia="Calibri" w:hAnsi="Calibri"/>
              </w:rPr>
              <w:t xml:space="preserve">maximum number of licenses</w:t>
            </w:r>
            <w:r>
              <w:rPr>
                <w:sz w:val="17"/>
                <w:szCs w:val="17"/>
                <w:rFonts w:ascii="Calibri" w:cs="Calibri" w:eastAsia="Calibri" w:hAnsi="Calibri"/>
              </w:rPr>
              <w:t xml:space="preserve"> · </w:t>
            </w:r>
            <w:r>
              <w:rPr>
                <w:b/>
                <w:bCs/>
                <w:sz w:val="17"/>
                <w:szCs w:val="17"/>
                <w:rFonts w:ascii="Calibri" w:cs="Calibri" w:eastAsia="Calibri" w:hAnsi="Calibri"/>
              </w:rPr>
              <w:t xml:space="preserve">load generation workstation/server configuration requirements</w:t>
            </w:r>
            <w:r>
              <w:rPr>
                <w:sz w:val="17"/>
                <w:szCs w:val="17"/>
                <w:rFonts w:ascii="Calibri" w:cs="Calibri" w:eastAsia="Calibri" w:hAnsi="Calibri"/>
              </w:rPr>
              <w:t xml:space="preserve"> · </w:t>
            </w:r>
            <w:r>
              <w:rPr>
                <w:b/>
                <w:bCs/>
                <w:sz w:val="17"/>
                <w:szCs w:val="17"/>
                <w:rFonts w:ascii="Calibri" w:cs="Calibri" w:eastAsia="Calibri" w:hAnsi="Calibri"/>
              </w:rPr>
              <w:t xml:space="preserve">multiple points of presence (distributed servers)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Understandability</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Can our people use it correctly?</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Level of technical knowledge needed</w:t>
            </w:r>
            <w:r>
              <w:rPr>
                <w:sz w:val="17"/>
                <w:szCs w:val="17"/>
                <w:rFonts w:ascii="Calibri" w:cs="Calibri" w:eastAsia="Calibri" w:hAnsi="Calibri"/>
              </w:rPr>
              <w:t xml:space="preserve"> · </w:t>
            </w:r>
            <w:r>
              <w:rPr>
                <w:b/>
                <w:bCs/>
                <w:sz w:val="17"/>
                <w:szCs w:val="17"/>
                <w:rFonts w:ascii="Calibri" w:cs="Calibri" w:eastAsia="Calibri" w:hAnsi="Calibri"/>
              </w:rPr>
              <w:t xml:space="preserve">often overlooked</w:t>
            </w:r>
            <w:r>
              <w:rPr>
                <w:sz w:val="17"/>
                <w:szCs w:val="17"/>
                <w:rFonts w:ascii="Calibri" w:cs="Calibri" w:eastAsia="Calibri" w:hAnsi="Calibri"/>
              </w:rPr>
              <w:t xml:space="preserve"> · </w:t>
            </w:r>
            <w:r>
              <w:rPr>
                <w:b/>
                <w:bCs/>
                <w:sz w:val="17"/>
                <w:szCs w:val="17"/>
                <w:rFonts w:ascii="Calibri" w:cs="Calibri" w:eastAsia="Calibri" w:hAnsi="Calibri"/>
              </w:rPr>
              <w:t xml:space="preserve">unskilled testers incorrectly configuring tests provide inaccurate results</w:t>
            </w:r>
            <w:r>
              <w:rPr>
                <w:sz w:val="17"/>
                <w:szCs w:val="17"/>
                <w:rFonts w:ascii="Calibri" w:cs="Calibri" w:eastAsia="Calibri" w:hAnsi="Calibri"/>
              </w:rPr>
              <w:t xml:space="preserve"> · for </w:t>
            </w:r>
            <w:r>
              <w:rPr>
                <w:b/>
                <w:bCs/>
                <w:sz w:val="17"/>
                <w:szCs w:val="17"/>
                <w:rFonts w:ascii="Calibri" w:cs="Calibri" w:eastAsia="Calibri" w:hAnsi="Calibri"/>
              </w:rPr>
              <w:t xml:space="preserve">complex, programmable, customized</w:t>
            </w:r>
            <w:r>
              <w:rPr>
                <w:sz w:val="17"/>
                <w:szCs w:val="17"/>
                <w:rFonts w:ascii="Calibri" w:cs="Calibri" w:eastAsia="Calibri" w:hAnsi="Calibri"/>
              </w:rPr>
              <w:t xml:space="preserve"> testing, ensure </w:t>
            </w:r>
            <w:r>
              <w:rPr>
                <w:b/>
                <w:bCs/>
                <w:sz w:val="17"/>
                <w:szCs w:val="17"/>
                <w:rFonts w:ascii="Calibri" w:cs="Calibri" w:eastAsia="Calibri" w:hAnsi="Calibri"/>
              </w:rPr>
              <w:t xml:space="preserve">skills, background and training</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Will we see what we need to see?</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Is the tool's monitoring sufficient?</w:t>
            </w:r>
            <w:r>
              <w:rPr>
                <w:sz w:val="17"/>
                <w:szCs w:val="17"/>
                <w:rFonts w:ascii="Calibri" w:cs="Calibri" w:eastAsia="Calibri" w:hAnsi="Calibri"/>
              </w:rPr>
              <w:t xml:space="preserve"> · </w:t>
            </w:r>
            <w:r>
              <w:rPr>
                <w:b/>
                <w:bCs/>
                <w:sz w:val="17"/>
                <w:szCs w:val="17"/>
                <w:rFonts w:ascii="Calibri" w:cs="Calibri" w:eastAsia="Calibri" w:hAnsi="Calibri"/>
              </w:rPr>
              <w:t xml:space="preserve">can other tools in the environment supplement it?</w:t>
            </w:r>
            <w:r>
              <w:rPr>
                <w:sz w:val="17"/>
                <w:szCs w:val="17"/>
                <w:rFonts w:ascii="Calibri" w:cs="Calibri" w:eastAsia="Calibri" w:hAnsi="Calibri"/>
              </w:rPr>
              <w:t xml:space="preserve"> · </w:t>
            </w:r>
            <w:r>
              <w:rPr>
                <w:b/>
                <w:bCs/>
                <w:sz w:val="17"/>
                <w:szCs w:val="17"/>
                <w:rFonts w:ascii="Calibri" w:cs="Calibri" w:eastAsia="Calibri" w:hAnsi="Calibri"/>
              </w:rPr>
              <w:t xml:space="preserve">can monitoring be correlated to the defined transactions?</w:t>
            </w:r>
            <w:r>
              <w:rPr>
                <w:sz w:val="17"/>
                <w:szCs w:val="17"/>
                <w:rFonts w:ascii="Calibri" w:cs="Calibri" w:eastAsia="Calibri" w:hAnsi="Calibri"/>
              </w:rPr>
              <w:t xml:space="preserve"> · </w:t>
            </w:r>
            <w:r>
              <w:rPr>
                <w:b/>
                <w:bCs/>
                <w:sz w:val="17"/>
                <w:szCs w:val="17"/>
                <w:rFonts w:ascii="Calibri" w:cs="Calibri" w:eastAsia="Calibri" w:hAnsi="Calibri"/>
              </w:rPr>
              <w:t xml:space="preserve">separate monitoring can watch production after release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K4 question is solved</w:t>
            </w:r>
          </w:p>
          <w:p>
            <w:pPr>
              <w:spacing w:after="40" w:line="258"/>
              <w:jc w:val="both"/>
            </w:pPr>
            <w:r>
              <w:rPr>
                <w:b/>
                <w:bCs/>
                <w:sz w:val="18"/>
                <w:szCs w:val="18"/>
                <w:rFonts w:ascii="Calibri" w:cs="Calibri" w:eastAsia="Calibri" w:hAnsi="Calibri"/>
              </w:rPr>
              <w:t xml:space="preserve">Tick off what the stem has already established, and answer with what it has not.</w:t>
            </w:r>
            <w:r>
              <w:rPr>
                <w:sz w:val="18"/>
                <w:szCs w:val="18"/>
                <w:rFonts w:ascii="Calibri" w:cs="Calibri" w:eastAsia="Calibri" w:hAnsi="Calibri"/>
              </w:rPr>
              <w:t xml:space="preserve"> Official question #40 confirms </w:t>
            </w:r>
            <w:r>
              <w:rPr>
                <w:b/>
                <w:bCs/>
                <w:sz w:val="18"/>
                <w:szCs w:val="18"/>
                <w:rFonts w:ascii="Calibri" w:cs="Calibri" w:eastAsia="Calibri" w:hAnsi="Calibri"/>
              </w:rPr>
              <w:t xml:space="preserve">compatibility</w:t>
            </w:r>
            <w:r>
              <w:rPr>
                <w:sz w:val="18"/>
                <w:szCs w:val="18"/>
                <w:rFonts w:ascii="Calibri" w:cs="Calibri" w:eastAsia="Calibri" w:hAnsi="Calibri"/>
              </w:rPr>
              <w:t xml:space="preserve"> ("compatible with your environment and will be able to generate a load via the protocols in use"),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("they can code in the tool and will be able to create their scripts with little training") and </w:t>
            </w:r>
            <w:r>
              <w:rPr>
                <w:b/>
                <w:bCs/>
                <w:sz w:val="18"/>
                <w:szCs w:val="18"/>
                <w:rFonts w:ascii="Calibri" w:cs="Calibri" w:eastAsia="Calibri" w:hAnsi="Calibri"/>
              </w:rPr>
              <w:t xml:space="preserve">monitoring</w:t>
            </w:r>
            <w:r>
              <w:rPr>
                <w:sz w:val="18"/>
                <w:szCs w:val="18"/>
                <w:rFonts w:ascii="Calibri" w:cs="Calibri" w:eastAsia="Calibri" w:hAnsi="Calibri"/>
              </w:rPr>
              <w:t xml:space="preserve"> ("excellent monitoring and reporting capabilities… the administrators are comfortable with the tool"). </w:t>
            </w:r>
            <w:r>
              <w:rPr>
                <w:b/>
                <w:bCs/>
                <w:sz w:val="18"/>
                <w:szCs w:val="18"/>
                <w:rFonts w:ascii="Calibri" w:cs="Calibri" w:eastAsia="Calibri" w:hAnsi="Calibri"/>
              </w:rPr>
              <w:t xml:space="preserve">Only scalability is unaddressed</w:t>
            </w:r>
            <w:r>
              <w:rPr>
                <w:sz w:val="18"/>
                <w:szCs w:val="18"/>
                <w:rFonts w:ascii="Calibri" w:cs="Calibri" w:eastAsia="Calibri" w:hAnsi="Calibri"/>
              </w:rPr>
              <w:t xml:space="preserve">, so the answer is </w:t>
            </w:r>
            <w:r>
              <w:rPr>
                <w:b/>
                <w:bCs/>
                <w:sz w:val="18"/>
                <w:szCs w:val="18"/>
                <w:rFonts w:ascii="Calibri" w:cs="Calibri" w:eastAsia="Calibri" w:hAnsi="Calibri"/>
              </w:rPr>
              <w:t xml:space="preserve">the ability of the tool to meet your requirements for concurrent virtual users</w:t>
            </w:r>
            <w:r>
              <w:rPr>
                <w:sz w:val="18"/>
                <w:szCs w:val="18"/>
                <w:rFonts w:ascii="Calibri" w:cs="Calibri" w:eastAsia="Calibri" w:hAnsi="Calibri"/>
              </w:rPr>
              <w:t xml:space="preserve">. </w:t>
            </w:r>
            <w:r>
              <w:rPr>
                <w:b/>
                <w:bCs/>
                <w:sz w:val="18"/>
                <w:szCs w:val="18"/>
                <w:rFonts w:ascii="Calibri" w:cs="Calibri" w:eastAsia="Calibri" w:hAnsi="Calibri"/>
              </w:rPr>
              <w:t xml:space="preserve">The project schedule</w:t>
            </w:r>
            <w:r>
              <w:rPr>
                <w:sz w:val="18"/>
                <w:szCs w:val="18"/>
                <w:rFonts w:ascii="Calibri" w:cs="Calibri" w:eastAsia="Calibri" w:hAnsi="Calibri"/>
              </w:rPr>
              <w:t xml:space="preserve"> and </w:t>
            </w:r>
            <w:r>
              <w:rPr>
                <w:b/>
                <w:bCs/>
                <w:sz w:val="18"/>
                <w:szCs w:val="18"/>
                <w:rFonts w:ascii="Calibri" w:cs="Calibri" w:eastAsia="Calibri" w:hAnsi="Calibri"/>
              </w:rPr>
              <w:t xml:space="preserve">record/playback capability</w:t>
            </w:r>
            <w:r>
              <w:rPr>
                <w:sz w:val="18"/>
                <w:szCs w:val="18"/>
                <w:rFonts w:ascii="Calibri" w:cs="Calibri" w:eastAsia="Calibri" w:hAnsi="Calibri"/>
              </w:rPr>
              <w:t xml:space="preserve"> are not among the four factors and are explicitly dismissed by the rationale.</w:t>
            </w:r>
          </w:p>
        </w:tc>
      </w:tr>
    </w:tbl>
    <w:p>
      <w:pPr>
        <w:spacing w:after="120"/>
      </w:pPr>
    </w:p>
    <w:p>
      <w:pPr>
        <w:pStyle w:val="Heading3"/>
        <w:spacing w:before="180" w:after="80"/>
      </w:pPr>
      <w:r>
        <w:rPr>
          <w:b/>
          <w:bCs/>
          <w:color w:val="2E5C9A"/>
          <w:sz w:val="21"/>
          <w:szCs w:val="21"/>
          <w:rFonts w:ascii="Calibri" w:cs="Calibri" w:eastAsia="Calibri" w:hAnsi="Calibri"/>
        </w:rPr>
        <w:t xml:space="preserve">3.5 Cross-chapter links you can be tested 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718"/>
        <w:gridCol w:w="5920"/>
      </w:tblGrid>
      <w:tr>
        <w:trPr>
          <w:tblHeader/>
        </w:trPr>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5 idea</w:t>
            </w:r>
          </w:p>
        </w:tc>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Where it also appears</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tools can watch production after release</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PTFL-2.3.1</w:t>
            </w:r>
            <w:r>
              <w:rPr>
                <w:sz w:val="17"/>
                <w:szCs w:val="17"/>
                <w:rFonts w:ascii="Calibri" w:cs="Calibri" w:eastAsia="Calibri" w:hAnsi="Calibri"/>
              </w:rPr>
              <w:t xml:space="preserve"> — monitoring tools </w:t>
            </w:r>
            <w:r>
              <w:rPr>
                <w:b/>
                <w:bCs/>
                <w:sz w:val="17"/>
                <w:szCs w:val="17"/>
                <w:rFonts w:ascii="Calibri" w:cs="Calibri" w:eastAsia="Calibri" w:hAnsi="Calibri"/>
              </w:rPr>
              <w:t xml:space="preserve">monitor system performance on an ongoing basis</w:t>
            </w:r>
            <w:r>
              <w:rPr>
                <w:sz w:val="17"/>
                <w:szCs w:val="17"/>
                <w:rFonts w:ascii="Calibri" w:cs="Calibri" w:eastAsia="Calibri" w:hAnsi="Calibri"/>
              </w:rPr>
              <w:t xml:space="preserve"> and </w:t>
            </w:r>
            <w:r>
              <w:rPr>
                <w:b/>
                <w:bCs/>
                <w:sz w:val="17"/>
                <w:szCs w:val="17"/>
                <w:rFonts w:ascii="Calibri" w:cs="Calibri" w:eastAsia="Calibri" w:hAnsi="Calibri"/>
              </w:rPr>
              <w:t xml:space="preserve">alert system administrators</w:t>
            </w:r>
            <w:r>
              <w:rPr>
                <w:sz w:val="17"/>
                <w:szCs w:val="17"/>
                <w:rFonts w:ascii="Calibri" w:cs="Calibri" w:eastAsia="Calibri" w:hAnsi="Calibri"/>
              </w:rPr>
              <w:t xml:space="preserve">, including </w:t>
            </w:r>
            <w:r>
              <w:rPr>
                <w:b/>
                <w:bCs/>
                <w:sz w:val="17"/>
                <w:szCs w:val="17"/>
                <w:rFonts w:ascii="Calibri" w:cs="Calibri" w:eastAsia="Calibri" w:hAnsi="Calibri"/>
              </w:rPr>
              <w:t xml:space="preserve">DoS and DDoS detection</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All performance test tools provide metrics as the result of a test</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PTFL-2.3.1</w:t>
            </w:r>
            <w:r>
              <w:rPr>
                <w:sz w:val="17"/>
                <w:szCs w:val="17"/>
                <w:rFonts w:ascii="Calibri" w:cs="Calibri" w:eastAsia="Calibri" w:hAnsi="Calibri"/>
              </w:rPr>
              <w:t xml:space="preserve"> — tools vary in </w:t>
            </w:r>
            <w:r>
              <w:rPr>
                <w:b/>
                <w:bCs/>
                <w:sz w:val="17"/>
                <w:szCs w:val="17"/>
                <w:rFonts w:ascii="Calibri" w:cs="Calibri" w:eastAsia="Calibri" w:hAnsi="Calibri"/>
              </w:rPr>
              <w:t xml:space="preserve">number of metrics, presentation and customizability</w:t>
            </w:r>
            <w:r>
              <w:rPr>
                <w:sz w:val="17"/>
                <w:szCs w:val="17"/>
                <w:rFonts w:ascii="Calibri" w:cs="Calibri" w:eastAsia="Calibri" w:hAnsi="Calibri"/>
              </w:rPr>
              <w:t xml:space="preserve">; </w:t>
            </w:r>
            <w:r>
              <w:rPr>
                <w:b/>
                <w:bCs/>
                <w:sz w:val="17"/>
                <w:szCs w:val="17"/>
                <w:rFonts w:ascii="Calibri" w:cs="Calibri" w:eastAsia="Calibri" w:hAnsi="Calibri"/>
              </w:rPr>
              <w:t xml:space="preserve">text or dashboard</w:t>
            </w:r>
            <w:r>
              <w:rPr>
                <w:sz w:val="17"/>
                <w:szCs w:val="17"/>
                <w:rFonts w:ascii="Calibri" w:cs="Calibri" w:eastAsia="Calibri" w:hAnsi="Calibri"/>
              </w:rPr>
              <w:t xml:space="preserve">; often </w:t>
            </w:r>
            <w:r>
              <w:rPr>
                <w:b/>
                <w:bCs/>
                <w:sz w:val="17"/>
                <w:szCs w:val="17"/>
                <w:rFonts w:ascii="Calibri" w:cs="Calibri" w:eastAsia="Calibri" w:hAnsi="Calibri"/>
              </w:rPr>
              <w:t xml:space="preserve">exportable</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Points of presence</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PTFL-4.1.2</w:t>
            </w:r>
            <w:r>
              <w:rPr>
                <w:sz w:val="17"/>
                <w:szCs w:val="17"/>
                <w:rFonts w:ascii="Calibri" w:cs="Calibri" w:eastAsia="Calibri" w:hAnsi="Calibri"/>
              </w:rPr>
              <w:t xml:space="preserve"> — the PTP's </w:t>
            </w:r>
            <w:r>
              <w:rPr>
                <w:b/>
                <w:bCs/>
                <w:sz w:val="17"/>
                <w:szCs w:val="17"/>
                <w:rFonts w:ascii="Calibri" w:cs="Calibri" w:eastAsia="Calibri" w:hAnsi="Calibri"/>
              </w:rPr>
              <w:t xml:space="preserve">Test Tools</w:t>
            </w:r>
            <w:r>
              <w:rPr>
                <w:sz w:val="17"/>
                <w:szCs w:val="17"/>
                <w:rFonts w:ascii="Calibri" w:cs="Calibri" w:eastAsia="Calibri" w:hAnsi="Calibri"/>
              </w:rPr>
              <w:t xml:space="preserve"> section lists </w:t>
            </w:r>
            <w:r>
              <w:rPr>
                <w:b/>
                <w:bCs/>
                <w:sz w:val="17"/>
                <w:szCs w:val="17"/>
                <w:rFonts w:ascii="Calibri" w:cs="Calibri" w:eastAsia="Calibri" w:hAnsi="Calibri"/>
              </w:rPr>
              <w:t xml:space="preserve">tools to provide load from multiple points within the system architecture (points of presence)</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Monitors used on the load generator itself</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PTFL-4.2.8</w:t>
            </w:r>
            <w:r>
              <w:rPr>
                <w:sz w:val="17"/>
                <w:szCs w:val="17"/>
                <w:rFonts w:ascii="Calibri" w:cs="Calibri" w:eastAsia="Calibri" w:hAnsi="Calibri"/>
              </w:rPr>
              <w:t xml:space="preserve"> — </w:t>
            </w:r>
            <w:r>
              <w:rPr>
                <w:b/>
                <w:bCs/>
                <w:sz w:val="17"/>
                <w:szCs w:val="17"/>
                <w:rFonts w:ascii="Calibri" w:cs="Calibri" w:eastAsia="Calibri" w:hAnsi="Calibri"/>
              </w:rPr>
              <w:t xml:space="preserve">machines involved in load generation should be monitored too</w:t>
            </w:r>
            <w:r>
              <w:rPr>
                <w:sz w:val="17"/>
                <w:szCs w:val="17"/>
                <w:rFonts w:ascii="Calibri" w:cs="Calibri" w:eastAsia="Calibri" w:hAnsi="Calibri"/>
              </w:rPr>
              <w:t xml:space="preserve">, to avoid the load </w:t>
            </w:r>
            <w:r>
              <w:rPr>
                <w:b/>
                <w:bCs/>
                <w:sz w:val="17"/>
                <w:szCs w:val="17"/>
                <w:rFonts w:ascii="Calibri" w:cs="Calibri" w:eastAsia="Calibri" w:hAnsi="Calibri"/>
              </w:rPr>
              <w:t xml:space="preserve">not being maintained because one generator is running slowly</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Protocol compatibility</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PTFL-4.2.1</w:t>
            </w:r>
            <w:r>
              <w:rPr>
                <w:sz w:val="17"/>
                <w:szCs w:val="17"/>
                <w:rFonts w:ascii="Calibri" w:cs="Calibri" w:eastAsia="Calibri" w:hAnsi="Calibri"/>
              </w:rPr>
              <w:t xml:space="preserve"> — the </w:t>
            </w:r>
            <w:r>
              <w:rPr>
                <w:b/>
                <w:bCs/>
                <w:sz w:val="17"/>
                <w:szCs w:val="17"/>
                <w:rFonts w:ascii="Calibri" w:cs="Calibri" w:eastAsia="Calibri" w:hAnsi="Calibri"/>
              </w:rPr>
              <w:t xml:space="preserve">seven protocol groups</w:t>
            </w:r>
            <w:r>
              <w:rPr>
                <w:sz w:val="17"/>
                <w:szCs w:val="17"/>
                <w:rFonts w:ascii="Calibri" w:cs="Calibri" w:eastAsia="Calibri" w:hAnsi="Calibri"/>
              </w:rPr>
              <w:t xml:space="preserve"> and the </w:t>
            </w:r>
            <w:r>
              <w:rPr>
                <w:b/>
                <w:bCs/>
                <w:sz w:val="17"/>
                <w:szCs w:val="17"/>
                <w:rFonts w:ascii="Calibri" w:cs="Calibri" w:eastAsia="Calibri" w:hAnsi="Calibri"/>
              </w:rPr>
              <w:t xml:space="preserve">OSI Layer 5–7</w:t>
            </w:r>
            <w:r>
              <w:rPr>
                <w:sz w:val="17"/>
                <w:szCs w:val="17"/>
                <w:rFonts w:ascii="Calibri" w:cs="Calibri" w:eastAsia="Calibri" w:hAnsi="Calibri"/>
              </w:rPr>
              <w:t xml:space="preserve"> framing</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console during execution</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PTFL-4.3.1</w:t>
            </w:r>
            <w:r>
              <w:rPr>
                <w:sz w:val="17"/>
                <w:szCs w:val="17"/>
                <w:rFonts w:ascii="Calibri" w:cs="Calibri" w:eastAsia="Calibri" w:hAnsi="Calibri"/>
              </w:rPr>
              <w:t xml:space="preserve"> — tools </w:t>
            </w:r>
            <w:r>
              <w:rPr>
                <w:b/>
                <w:bCs/>
                <w:sz w:val="17"/>
                <w:szCs w:val="17"/>
                <w:rFonts w:ascii="Calibri" w:cs="Calibri" w:eastAsia="Calibri" w:hAnsi="Calibri"/>
              </w:rPr>
              <w:t xml:space="preserve">provide a console to enable performance data to be monitored during the test and permit necessary adjustments</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Integration in the CI process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PTFL-3.4.1</w:t>
            </w:r>
            <w:r>
              <w:rPr>
                <w:sz w:val="17"/>
                <w:szCs w:val="17"/>
                <w:rFonts w:ascii="Calibri" w:cs="Calibri" w:eastAsia="Calibri" w:hAnsi="Calibri"/>
              </w:rPr>
              <w:t xml:space="preserve"> — CI performance testing needs </w:t>
            </w:r>
            <w:r>
              <w:rPr>
                <w:b/>
                <w:bCs/>
                <w:sz w:val="17"/>
                <w:szCs w:val="17"/>
                <w:rFonts w:ascii="Calibri" w:cs="Calibri" w:eastAsia="Calibri" w:hAnsi="Calibri"/>
              </w:rPr>
              <w:t xml:space="preserve">on-demand environments</w:t>
            </w:r>
            <w:r>
              <w:rPr>
                <w:sz w:val="17"/>
                <w:szCs w:val="17"/>
                <w:rFonts w:ascii="Calibri" w:cs="Calibri" w:eastAsia="Calibri" w:hAnsi="Calibri"/>
              </w:rPr>
              <w:t xml:space="preserve"> and </w:t>
            </w:r>
            <w:r>
              <w:rPr>
                <w:b/>
                <w:bCs/>
                <w:sz w:val="17"/>
                <w:szCs w:val="17"/>
                <w:rFonts w:ascii="Calibri" w:cs="Calibri" w:eastAsia="Calibri" w:hAnsi="Calibri"/>
              </w:rPr>
              <w:t xml:space="preserve">the ability to select subsets of applicable tests</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Understanding a tool requires time and budget</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PTFL-5.2.1</w:t>
            </w:r>
            <w:r>
              <w:rPr>
                <w:sz w:val="17"/>
                <w:szCs w:val="17"/>
                <w:rFonts w:ascii="Calibri" w:cs="Calibri" w:eastAsia="Calibri" w:hAnsi="Calibri"/>
              </w:rPr>
              <w:t xml:space="preserve"> — the </w:t>
            </w:r>
            <w:r>
              <w:rPr>
                <w:b/>
                <w:bCs/>
                <w:sz w:val="17"/>
                <w:szCs w:val="17"/>
                <w:rFonts w:ascii="Calibri" w:cs="Calibri" w:eastAsia="Calibri" w:hAnsi="Calibri"/>
              </w:rPr>
              <w:t xml:space="preserve">understandability</w:t>
            </w:r>
            <w:r>
              <w:rPr>
                <w:sz w:val="17"/>
                <w:szCs w:val="17"/>
                <w:rFonts w:ascii="Calibri" w:cs="Calibri" w:eastAsia="Calibri" w:hAnsi="Calibri"/>
              </w:rPr>
              <w:t xml:space="preserve"> factor, and the reason </w:t>
            </w:r>
            <w:r>
              <w:rPr>
                <w:b/>
                <w:bCs/>
                <w:sz w:val="17"/>
                <w:szCs w:val="17"/>
                <w:rFonts w:ascii="Calibri" w:cs="Calibri" w:eastAsia="Calibri" w:hAnsi="Calibri"/>
              </w:rPr>
              <w:t xml:space="preserve">unskilled configuration produces inaccurate results</w:t>
            </w:r>
          </w:p>
        </w:tc>
      </w:tr>
    </w:tbl>
    <w:p>
      <w:pPr>
        <w:spacing w:after="120"/>
      </w:pPr>
    </w:p>
    <w:p>
      <w:pPr>
        <w:pStyle w:val="Heading3"/>
        <w:spacing w:before="180" w:after="80"/>
      </w:pPr>
      <w:r>
        <w:rPr>
          <w:b/>
          <w:bCs/>
          <w:color w:val="2E5C9A"/>
          <w:sz w:val="21"/>
          <w:szCs w:val="21"/>
          <w:rFonts w:ascii="Calibri" w:cs="Calibri" w:eastAsia="Calibri" w:hAnsi="Calibri"/>
        </w:rPr>
        <w:t xml:space="preserve">3.6 One-line answer to every learning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8261"/>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you remember only one sentence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PTFL-5.1.1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Generators simulate users and collect metrics · the console starts, stops, aggregates and reports · monitors watch the SUT (and the generators, and production after release)</w:t>
            </w:r>
            <w:r>
              <w:rPr>
                <w:sz w:val="17"/>
                <w:szCs w:val="17"/>
                <w:rFonts w:ascii="Calibri" w:cs="Calibri" w:eastAsia="Calibri" w:hAnsi="Calibri"/>
              </w:rPr>
              <w:t xml:space="preserve"> — and the licence models are </w:t>
            </w:r>
            <w:r>
              <w:rPr>
                <w:b/>
                <w:bCs/>
                <w:sz w:val="17"/>
                <w:szCs w:val="17"/>
                <w:rFonts w:ascii="Calibri" w:cs="Calibri" w:eastAsia="Calibri" w:hAnsi="Calibri"/>
              </w:rPr>
              <w:t xml:space="preserve">seat/site with full ownership, cloud pay-as-you-go, and open source</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PTFL-5.2.1</w:t>
            </w:r>
          </w:p>
        </w:tc>
        <w:tc>
          <w:tcPr>
            <w:tcW w:type="dxa" w:w="826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scalability, understandability, monitoring</w:t>
            </w:r>
            <w:r>
              <w:rPr>
                <w:sz w:val="17"/>
                <w:szCs w:val="17"/>
                <w:rFonts w:ascii="Calibri" w:cs="Calibri" w:eastAsia="Calibri" w:hAnsi="Calibri"/>
              </w:rPr>
              <w:t xml:space="preserve"> — tick off what the scenario has already settled, and the </w:t>
            </w:r>
            <w:r>
              <w:rPr>
                <w:b/>
                <w:bCs/>
                <w:sz w:val="17"/>
                <w:szCs w:val="17"/>
                <w:rFonts w:ascii="Calibri" w:cs="Calibri" w:eastAsia="Calibri" w:hAnsi="Calibri"/>
              </w:rPr>
              <w:t xml:space="preserve">remaining factor is the answer</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1–3 are the </w:t>
      </w:r>
      <w:r>
        <w:rPr>
          <w:b/>
          <w:bCs/>
          <w:i/>
          <w:iCs/>
          <w:color w:val="5A5A5A"/>
          <w:sz w:val="19"/>
          <w:szCs w:val="19"/>
          <w:rFonts w:ascii="Calibri" w:cs="Calibri" w:eastAsia="Calibri" w:hAnsi="Calibri"/>
        </w:rPr>
        <w:t xml:space="preserve">official ISTQB CT-PT Sample Exam questions for Chapter 5</w:t>
      </w:r>
      <w:r>
        <w:rPr>
          <w:i/>
          <w:iCs/>
          <w:color w:val="5A5A5A"/>
          <w:sz w:val="19"/>
          <w:szCs w:val="19"/>
          <w:rFonts w:ascii="Calibri" w:cs="Calibri" w:eastAsia="Calibri" w:hAnsi="Calibri"/>
        </w:rPr>
        <w:t xml:space="preserve"> — questions #38, #39 and #40, the last three on the paper — reproduced with their official correct answers and rationale. Questions 4–24 are additional items derived strictly from the syllabus text, in the same style and difficulty. Correct options are marked ✔ — cover the green box and self-test first.</w:t>
      </w:r>
    </w:p>
    <w:p>
      <w:pPr>
        <w:pStyle w:val="Heading2"/>
        <w:spacing w:before="260" w:after="110"/>
      </w:pPr>
      <w:r>
        <w:rPr>
          <w:b/>
          <w:bCs/>
          <w:color w:val="1F3864"/>
          <w:sz w:val="25"/>
          <w:szCs w:val="25"/>
          <w:rFonts w:ascii="Calibri" w:cs="Calibri" w:eastAsia="Calibri" w:hAnsi="Calibri"/>
        </w:rPr>
        <w:t xml:space="preserve">Part A — The 3 official Chapter 5 questions</w:t>
      </w:r>
    </w:p>
    <w:p>
      <w:pPr>
        <w:keepNext/>
        <w:spacing w:before="200" w:after="60"/>
      </w:pPr>
      <w:r>
        <w:rPr>
          <w:b/>
          <w:bCs/>
          <w:color w:val="1F3864"/>
          <w:sz w:val="19"/>
          <w:szCs w:val="19"/>
          <w:rFonts w:ascii="Calibri" w:cs="Calibri" w:eastAsia="Calibri" w:hAnsi="Calibri"/>
        </w:rPr>
        <w:t xml:space="preserve">Q1. OFFICIAL · Sample Exam #38</w:t>
      </w:r>
    </w:p>
    <w:p>
      <w:pPr>
        <w:keepNext/>
        <w:spacing w:after="60" w:line="264"/>
      </w:pPr>
      <w:r>
        <w:rPr>
          <w:sz w:val="19"/>
          <w:szCs w:val="19"/>
          <w:rFonts w:ascii="Calibri" w:cs="Calibri" w:eastAsia="Calibri" w:hAnsi="Calibri"/>
        </w:rPr>
        <w:t xml:space="preserve">What is the purpose of a load generator tool?</w:t>
      </w:r>
    </w:p>
    <w:p>
      <w:pPr>
        <w:keepNext/>
        <w:spacing w:after="40" w:line="258"/>
        <w:ind w:left="300" w:hanging="160"/>
      </w:pPr>
      <w:r>
        <w:rPr>
          <w:sz w:val="18"/>
          <w:szCs w:val="18"/>
          <w:rFonts w:ascii="Calibri" w:cs="Calibri" w:eastAsia="Calibri" w:hAnsi="Calibri"/>
        </w:rPr>
        <w:t xml:space="preserve">a) It creates a load on the network to allow testing for collisions</w:t>
      </w:r>
    </w:p>
    <w:p>
      <w:pPr>
        <w:keepNext/>
        <w:spacing w:after="40" w:line="258"/>
        <w:ind w:left="300" w:hanging="160"/>
      </w:pPr>
      <w:r>
        <w:rPr>
          <w:sz w:val="18"/>
          <w:szCs w:val="18"/>
          <w:rFonts w:ascii="Calibri" w:cs="Calibri" w:eastAsia="Calibri" w:hAnsi="Calibri"/>
        </w:rPr>
        <w:t xml:space="preserve">b) It maintains a load on the user interface to accurately mimic user response time</w:t>
      </w:r>
    </w:p>
    <w:p>
      <w:pPr>
        <w:keepNext/>
        <w:spacing w:after="40" w:line="258"/>
        <w:ind w:left="300" w:hanging="160"/>
      </w:pPr>
      <w:r>
        <w:rPr>
          <w:sz w:val="18"/>
          <w:szCs w:val="18"/>
          <w:rFonts w:ascii="Calibri" w:cs="Calibri" w:eastAsia="Calibri" w:hAnsi="Calibri"/>
        </w:rPr>
        <w:t xml:space="preserve">c) It feeds data to the dashboard showing how the system is responding to the load</w:t>
      </w:r>
    </w:p>
    <w:p>
      <w:pPr>
        <w:keepNext/>
        <w:spacing w:after="40" w:line="258"/>
        <w:ind w:left="300" w:hanging="160"/>
      </w:pPr>
      <w:r>
        <w:rPr>
          <w:b/>
          <w:bCs/>
          <w:color w:val="1E6B3A"/>
          <w:sz w:val="18"/>
          <w:szCs w:val="18"/>
          <w:rFonts w:ascii="Calibri" w:cs="Calibri" w:eastAsia="Calibri" w:hAnsi="Calibri"/>
        </w:rPr>
        <w:t xml:space="preserve">d) It simulates user behavior according to the operational profiles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This is what a load generator tool does.</w:t>
            </w:r>
            <w:r>
              <w:rPr>
                <w:sz w:val="18"/>
                <w:szCs w:val="18"/>
                <w:rFonts w:ascii="Calibri" w:cs="Calibri" w:eastAsia="Calibri" w:hAnsi="Calibri"/>
              </w:rPr>
              <w:t xml:space="preserve"> (a) is </w:t>
            </w:r>
            <w:r>
              <w:rPr>
                <w:b/>
                <w:bCs/>
                <w:sz w:val="18"/>
                <w:szCs w:val="18"/>
                <w:rFonts w:ascii="Calibri" w:cs="Calibri" w:eastAsia="Calibri" w:hAnsi="Calibri"/>
              </w:rPr>
              <w:t xml:space="preserve">a network analysis tool</w:t>
            </w:r>
            <w:r>
              <w:rPr>
                <w:sz w:val="18"/>
                <w:szCs w:val="18"/>
                <w:rFonts w:ascii="Calibri" w:cs="Calibri" w:eastAsia="Calibri" w:hAnsi="Calibri"/>
              </w:rPr>
              <w:t xml:space="preserve">. (b) </w:t>
            </w:r>
            <w:r>
              <w:rPr>
                <w:b/>
                <w:bCs/>
                <w:sz w:val="18"/>
                <w:szCs w:val="18"/>
                <w:rFonts w:ascii="Calibri" w:cs="Calibri" w:eastAsia="Calibri" w:hAnsi="Calibri"/>
              </w:rPr>
              <w:t xml:space="preserve">might be a browser testing tool or might not exist</w:t>
            </w:r>
            <w:r>
              <w:rPr>
                <w:sz w:val="18"/>
                <w:szCs w:val="18"/>
                <w:rFonts w:ascii="Calibri" w:cs="Calibri" w:eastAsia="Calibri" w:hAnsi="Calibri"/>
              </w:rPr>
              <w:t xml:space="preserve">. (c) is </w:t>
            </w:r>
            <w:r>
              <w:rPr>
                <w:b/>
                <w:bCs/>
                <w:sz w:val="18"/>
                <w:szCs w:val="18"/>
                <w:rFonts w:ascii="Calibri" w:cs="Calibri" w:eastAsia="Calibri" w:hAnsi="Calibri"/>
              </w:rPr>
              <w:t xml:space="preserve">a monitoring tool</w:t>
            </w:r>
            <w:r>
              <w:rPr>
                <w:sz w:val="18"/>
                <w:szCs w:val="18"/>
                <w:rFonts w:ascii="Calibri" w:cs="Calibri" w:eastAsia="Calibri" w:hAnsi="Calibri"/>
              </w:rPr>
              <w:t xml:space="preserve">. The syllabus definition: </w:t>
            </w:r>
            <w:r>
              <w:rPr>
                <w:b/>
                <w:bCs/>
                <w:sz w:val="18"/>
                <w:szCs w:val="18"/>
                <w:rFonts w:ascii="Calibri" w:cs="Calibri" w:eastAsia="Calibri" w:hAnsi="Calibri"/>
              </w:rPr>
              <w:t xml:space="preserve">the generator, through an IDE, script editor or tool suite, is able to create and execute multiple client instances that simulate user behavior according to a defined operational profile</w:t>
            </w:r>
            <w:r>
              <w:rPr>
                <w:sz w:val="18"/>
                <w:szCs w:val="18"/>
                <w:rFonts w:ascii="Calibri" w:cs="Calibri" w:eastAsia="Calibri" w:hAnsi="Calibri"/>
              </w:rPr>
              <w:t xml:space="preserve"> — and </w:t>
            </w:r>
            <w:r>
              <w:rPr>
                <w:b/>
                <w:bCs/>
                <w:sz w:val="18"/>
                <w:szCs w:val="18"/>
                <w:rFonts w:ascii="Calibri" w:cs="Calibri" w:eastAsia="Calibri" w:hAnsi="Calibri"/>
              </w:rPr>
              <w:t xml:space="preserve">the generator creates the load and also collects metrics for later reporting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#39</w:t>
      </w:r>
    </w:p>
    <w:p>
      <w:pPr>
        <w:keepNext/>
        <w:spacing w:after="60" w:line="264"/>
      </w:pPr>
      <w:r>
        <w:rPr>
          <w:sz w:val="19"/>
          <w:szCs w:val="19"/>
          <w:rFonts w:ascii="Calibri" w:cs="Calibri" w:eastAsia="Calibri" w:hAnsi="Calibri"/>
        </w:rPr>
        <w:t xml:space="preserve">What is a pay-as-you-go tool?</w:t>
      </w:r>
    </w:p>
    <w:p>
      <w:pPr>
        <w:keepNext/>
        <w:spacing w:after="40" w:line="258"/>
        <w:ind w:left="300" w:hanging="160"/>
      </w:pPr>
      <w:r>
        <w:rPr>
          <w:b/>
          <w:bCs/>
          <w:color w:val="1E6B3A"/>
          <w:sz w:val="18"/>
          <w:szCs w:val="18"/>
          <w:rFonts w:ascii="Calibri" w:cs="Calibri" w:eastAsia="Calibri" w:hAnsi="Calibri"/>
        </w:rPr>
        <w:t xml:space="preserve">a) A tool with a licensing agreement that requires you to pay only for the number of virtual users and instances that you actually use   ✔</w:t>
      </w:r>
    </w:p>
    <w:p>
      <w:pPr>
        <w:keepNext/>
        <w:spacing w:after="40" w:line="258"/>
        <w:ind w:left="300" w:hanging="160"/>
      </w:pPr>
      <w:r>
        <w:rPr>
          <w:sz w:val="18"/>
          <w:szCs w:val="18"/>
          <w:rFonts w:ascii="Calibri" w:cs="Calibri" w:eastAsia="Calibri" w:hAnsi="Calibri"/>
        </w:rPr>
        <w:t xml:space="preserve">b) A server-based tool that provides you with full ownership of the tool for your usage</w:t>
      </w:r>
    </w:p>
    <w:p>
      <w:pPr>
        <w:keepNext/>
        <w:spacing w:after="40" w:line="258"/>
        <w:ind w:left="300" w:hanging="160"/>
      </w:pPr>
      <w:r>
        <w:rPr>
          <w:sz w:val="18"/>
          <w:szCs w:val="18"/>
          <w:rFonts w:ascii="Calibri" w:cs="Calibri" w:eastAsia="Calibri" w:hAnsi="Calibri"/>
        </w:rPr>
        <w:t xml:space="preserve">c) A monitoring tool that populates the dashboard with pertinent metrics based on what you have paid to monitor</w:t>
      </w:r>
    </w:p>
    <w:p>
      <w:pPr>
        <w:keepNext/>
        <w:spacing w:after="40" w:line="258"/>
        <w:ind w:left="300" w:hanging="160"/>
      </w:pPr>
      <w:r>
        <w:rPr>
          <w:sz w:val="18"/>
          <w:szCs w:val="18"/>
          <w:rFonts w:ascii="Calibri" w:cs="Calibri" w:eastAsia="Calibri" w:hAnsi="Calibri"/>
        </w:rPr>
        <w:t xml:space="preserve">d) A tool that provides the ability to test from multiple points of presence for load generation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This is the description of a pay-as-you-go tool. These are often cloud-based tools but not all cloud-based tools are pay-as-you-go.</w:t>
            </w:r>
            <w:r>
              <w:rPr>
                <w:sz w:val="18"/>
                <w:szCs w:val="18"/>
                <w:rFonts w:ascii="Calibri" w:cs="Calibri" w:eastAsia="Calibri" w:hAnsi="Calibri"/>
              </w:rPr>
              <w:t xml:space="preserve"> (b), (c) and (d) </w:t>
            </w:r>
            <w:r>
              <w:rPr>
                <w:b/>
                <w:bCs/>
                <w:sz w:val="18"/>
                <w:szCs w:val="18"/>
                <w:rFonts w:ascii="Calibri" w:cs="Calibri" w:eastAsia="Calibri" w:hAnsi="Calibri"/>
              </w:rPr>
              <w:t xml:space="preserve">are not correct as these are not descriptions of pay-as-you-go tools</w:t>
            </w:r>
            <w:r>
              <w:rPr>
                <w:sz w:val="18"/>
                <w:szCs w:val="18"/>
                <w:rFonts w:ascii="Calibri" w:cs="Calibri" w:eastAsia="Calibri" w:hAnsi="Calibri"/>
              </w:rPr>
              <w:t xml:space="preserve"> — (b) describes the </w:t>
            </w:r>
            <w:r>
              <w:rPr>
                <w:b/>
                <w:bCs/>
                <w:sz w:val="18"/>
                <w:szCs w:val="18"/>
                <w:rFonts w:ascii="Calibri" w:cs="Calibri" w:eastAsia="Calibri" w:hAnsi="Calibri"/>
              </w:rPr>
              <w:t xml:space="preserve">traditional seat/site based licence with full ownership</w:t>
            </w:r>
            <w:r>
              <w:rPr>
                <w:sz w:val="18"/>
                <w:szCs w:val="18"/>
                <w:rFonts w:ascii="Calibri" w:cs="Calibri" w:eastAsia="Calibri" w:hAnsi="Calibri"/>
              </w:rPr>
              <w:t xml:space="preserve">, (c) describes a </w:t>
            </w:r>
            <w:r>
              <w:rPr>
                <w:b/>
                <w:bCs/>
                <w:sz w:val="18"/>
                <w:szCs w:val="18"/>
                <w:rFonts w:ascii="Calibri" w:cs="Calibri" w:eastAsia="Calibri" w:hAnsi="Calibri"/>
              </w:rPr>
              <w:t xml:space="preserve">monitoring tool</w:t>
            </w:r>
            <w:r>
              <w:rPr>
                <w:sz w:val="18"/>
                <w:szCs w:val="18"/>
                <w:rFonts w:ascii="Calibri" w:cs="Calibri" w:eastAsia="Calibri" w:hAnsi="Calibri"/>
              </w:rPr>
              <w:t xml:space="preserve">, and (d) describes </w:t>
            </w:r>
            <w:r>
              <w:rPr>
                <w:b/>
                <w:bCs/>
                <w:sz w:val="18"/>
                <w:szCs w:val="18"/>
                <w:rFonts w:ascii="Calibri" w:cs="Calibri" w:eastAsia="Calibri" w:hAnsi="Calibri"/>
              </w:rPr>
              <w:t xml:space="preserve">points of presence</w:t>
            </w:r>
            <w:r>
              <w:rPr>
                <w:sz w:val="18"/>
                <w:szCs w:val="18"/>
                <w:rFonts w:ascii="Calibri" w:cs="Calibri" w:eastAsia="Calibri" w:hAnsi="Calibri"/>
              </w:rPr>
              <w:t xml:space="preserve">, a </w:t>
            </w:r>
            <w:r>
              <w:rPr>
                <w:b/>
                <w:bCs/>
                <w:sz w:val="18"/>
                <w:szCs w:val="18"/>
                <w:rFonts w:ascii="Calibri" w:cs="Calibri" w:eastAsia="Calibri" w:hAnsi="Calibri"/>
              </w:rPr>
              <w:t xml:space="preserve">scalability</w:t>
            </w:r>
            <w:r>
              <w:rPr>
                <w:sz w:val="18"/>
                <w:szCs w:val="18"/>
                <w:rFonts w:ascii="Calibri" w:cs="Calibri" w:eastAsia="Calibri" w:hAnsi="Calibri"/>
              </w:rPr>
              <w:t xml:space="preserve"> consideration.</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#40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You have a technical team conducting the performance tests and they are comfortable with programming the performance test scripts for re-usability and maintainability. You are now looking for a tool to use for this testing. You have found one that is compatible with your environment and will be able to generate a load via the protocols in use. The team has looked at it and they are comfortable that they can code in the tool and will be able to create their scripts with little training.
Because there are many stakeholders for this testing, you have verified that the tool provides excellent monitoring and reporting capabilities. You have verified with the various system administrators that they are comfortable with the tool and happy to use its monitoring capabilities in addition to their own tools during the testing.</w:t>
      </w:r>
    </w:p>
    <w:p>
      <w:pPr>
        <w:keepNext/>
        <w:spacing w:after="60" w:line="264"/>
      </w:pPr>
      <w:r>
        <w:rPr>
          <w:sz w:val="19"/>
          <w:szCs w:val="19"/>
          <w:rFonts w:ascii="Calibri" w:cs="Calibri" w:eastAsia="Calibri" w:hAnsi="Calibri"/>
        </w:rPr>
        <w:t xml:space="preserve">What do you still need to verify before selecting this tool?</w:t>
      </w:r>
    </w:p>
    <w:p>
      <w:pPr>
        <w:keepNext/>
        <w:spacing w:after="40" w:line="258"/>
        <w:ind w:left="300" w:hanging="160"/>
      </w:pPr>
      <w:r>
        <w:rPr>
          <w:sz w:val="18"/>
          <w:szCs w:val="18"/>
          <w:rFonts w:ascii="Calibri" w:cs="Calibri" w:eastAsia="Calibri" w:hAnsi="Calibri"/>
        </w:rPr>
        <w:t xml:space="preserve">a) The project schedule</w:t>
      </w:r>
    </w:p>
    <w:p>
      <w:pPr>
        <w:keepNext/>
        <w:spacing w:after="40" w:line="258"/>
        <w:ind w:left="300" w:hanging="160"/>
      </w:pPr>
      <w:r>
        <w:rPr>
          <w:sz w:val="18"/>
          <w:szCs w:val="18"/>
          <w:rFonts w:ascii="Calibri" w:cs="Calibri" w:eastAsia="Calibri" w:hAnsi="Calibri"/>
        </w:rPr>
        <w:t xml:space="preserve">b) The availability of a record/playback capability for your testers to use</w:t>
      </w:r>
    </w:p>
    <w:p>
      <w:pPr>
        <w:keepNext/>
        <w:spacing w:after="40" w:line="258"/>
        <w:ind w:left="300" w:hanging="160"/>
      </w:pPr>
      <w:r>
        <w:rPr>
          <w:b/>
          <w:bCs/>
          <w:color w:val="1E6B3A"/>
          <w:sz w:val="18"/>
          <w:szCs w:val="18"/>
          <w:rFonts w:ascii="Calibri" w:cs="Calibri" w:eastAsia="Calibri" w:hAnsi="Calibri"/>
        </w:rPr>
        <w:t xml:space="preserve">c) The ability of the tool to meet your requirements for concurrent virtual users   ✔</w:t>
      </w:r>
    </w:p>
    <w:p>
      <w:pPr>
        <w:keepNext/>
        <w:spacing w:after="40" w:line="258"/>
        <w:ind w:left="300" w:hanging="160"/>
      </w:pPr>
      <w:r>
        <w:rPr>
          <w:sz w:val="18"/>
          <w:szCs w:val="18"/>
          <w:rFonts w:ascii="Calibri" w:cs="Calibri" w:eastAsia="Calibri" w:hAnsi="Calibri"/>
        </w:rPr>
        <w:t xml:space="preserve">d) The ease with which your team can code the required performance scripts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At this point you know that your testers are able to code what is needed (which eliminates b and d). The project schedule is not really a factor because any tool will take time to acquire and integrate, but the developers can code in it, so that's the main schedule factor. What you need to know is can this tool simulate the necessary number of virtual users and, of course, how much will it cost.</w:t>
            </w:r>
            <w:r>
              <w:rPr>
                <w:sz w:val="18"/>
                <w:szCs w:val="18"/>
                <w:rFonts w:ascii="Calibri" w:cs="Calibri" w:eastAsia="Calibri" w:hAnsi="Calibri"/>
              </w:rPr>
              <w:t xml:space="preserve"> The scenario has already settled </w:t>
            </w:r>
            <w:r>
              <w:rPr>
                <w:b/>
                <w:bCs/>
                <w:sz w:val="18"/>
                <w:szCs w:val="18"/>
                <w:rFonts w:ascii="Calibri" w:cs="Calibri" w:eastAsia="Calibri" w:hAnsi="Calibri"/>
              </w:rPr>
              <w:t xml:space="preserve">compatibility</w:t>
            </w:r>
            <w:r>
              <w:rPr>
                <w:sz w:val="18"/>
                <w:szCs w:val="18"/>
                <w:rFonts w:ascii="Calibri" w:cs="Calibri" w:eastAsia="Calibri" w:hAnsi="Calibri"/>
              </w:rPr>
              <w:t xml:space="preserve"> (environment and protocols), </w:t>
            </w:r>
            <w:r>
              <w:rPr>
                <w:b/>
                <w:bCs/>
                <w:sz w:val="18"/>
                <w:szCs w:val="18"/>
                <w:rFonts w:ascii="Calibri" w:cs="Calibri" w:eastAsia="Calibri" w:hAnsi="Calibri"/>
              </w:rPr>
              <w:t xml:space="preserve">understandability</w:t>
            </w:r>
            <w:r>
              <w:rPr>
                <w:sz w:val="18"/>
                <w:szCs w:val="18"/>
                <w:rFonts w:ascii="Calibri" w:cs="Calibri" w:eastAsia="Calibri" w:hAnsi="Calibri"/>
              </w:rPr>
              <w:t xml:space="preserve"> (the team can code with little training) and </w:t>
            </w:r>
            <w:r>
              <w:rPr>
                <w:b/>
                <w:bCs/>
                <w:sz w:val="18"/>
                <w:szCs w:val="18"/>
                <w:rFonts w:ascii="Calibri" w:cs="Calibri" w:eastAsia="Calibri" w:hAnsi="Calibri"/>
              </w:rPr>
              <w:t xml:space="preserve">monitoring</w:t>
            </w:r>
            <w:r>
              <w:rPr>
                <w:sz w:val="18"/>
                <w:szCs w:val="18"/>
                <w:rFonts w:ascii="Calibri" w:cs="Calibri" w:eastAsia="Calibri" w:hAnsi="Calibri"/>
              </w:rPr>
              <w:t xml:space="preserve"> (excellent capabilities, administrators satisfied). </w:t>
            </w:r>
            <w:r>
              <w:rPr>
                <w:b/>
                <w:bCs/>
                <w:sz w:val="18"/>
                <w:szCs w:val="18"/>
                <w:rFonts w:ascii="Calibri" w:cs="Calibri" w:eastAsia="Calibri" w:hAnsi="Calibri"/>
              </w:rPr>
              <w:t xml:space="preserve">The only one of the four selection factors left unaddressed is scalability.</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Part B — 21 additional syllabus-derived questions</w:t>
      </w:r>
    </w:p>
    <w:p>
      <w:pPr>
        <w:keepNext/>
        <w:spacing w:before="200" w:after="60"/>
      </w:pPr>
      <w:r>
        <w:rPr>
          <w:b/>
          <w:bCs/>
          <w:color w:val="1F3864"/>
          <w:sz w:val="19"/>
          <w:szCs w:val="19"/>
          <w:rFonts w:ascii="Calibri" w:cs="Calibri" w:eastAsia="Calibri" w:hAnsi="Calibri"/>
        </w:rPr>
        <w:t xml:space="preserve">Q4. Tool separation</w:t>
      </w:r>
    </w:p>
    <w:p>
      <w:pPr>
        <w:keepNext/>
        <w:spacing w:after="60" w:line="264"/>
      </w:pPr>
      <w:r>
        <w:rPr>
          <w:sz w:val="19"/>
          <w:szCs w:val="19"/>
          <w:rFonts w:ascii="Calibri" w:cs="Calibri" w:eastAsia="Calibri" w:hAnsi="Calibri"/>
        </w:rPr>
        <w:t xml:space="preserve">Which tool provides the control to start and stop the load generators, and aggregates metrics from the various transactions defined within the load instances?</w:t>
      </w:r>
    </w:p>
    <w:p>
      <w:pPr>
        <w:keepNext/>
        <w:spacing w:after="40" w:line="258"/>
        <w:ind w:left="300" w:hanging="160"/>
      </w:pPr>
      <w:r>
        <w:rPr>
          <w:sz w:val="18"/>
          <w:szCs w:val="18"/>
          <w:rFonts w:ascii="Calibri" w:cs="Calibri" w:eastAsia="Calibri" w:hAnsi="Calibri"/>
        </w:rPr>
        <w:t xml:space="preserve">a) The load generator</w:t>
      </w:r>
    </w:p>
    <w:p>
      <w:pPr>
        <w:keepNext/>
        <w:spacing w:after="40" w:line="258"/>
        <w:ind w:left="300" w:hanging="160"/>
      </w:pPr>
      <w:r>
        <w:rPr>
          <w:b/>
          <w:bCs/>
          <w:color w:val="1E6B3A"/>
          <w:sz w:val="18"/>
          <w:szCs w:val="18"/>
          <w:rFonts w:ascii="Calibri" w:cs="Calibri" w:eastAsia="Calibri" w:hAnsi="Calibri"/>
        </w:rPr>
        <w:t xml:space="preserve">b) The load management console   ✔</w:t>
      </w:r>
    </w:p>
    <w:p>
      <w:pPr>
        <w:keepNext/>
        <w:spacing w:after="40" w:line="258"/>
        <w:ind w:left="300" w:hanging="160"/>
      </w:pPr>
      <w:r>
        <w:rPr>
          <w:sz w:val="18"/>
          <w:szCs w:val="18"/>
          <w:rFonts w:ascii="Calibri" w:cs="Calibri" w:eastAsia="Calibri" w:hAnsi="Calibri"/>
        </w:rPr>
        <w:t xml:space="preserve">c) The monitoring tool</w:t>
      </w:r>
    </w:p>
    <w:p>
      <w:pPr>
        <w:keepNext/>
        <w:spacing w:after="40" w:line="258"/>
        <w:ind w:left="300" w:hanging="160"/>
      </w:pPr>
      <w:r>
        <w:rPr>
          <w:sz w:val="18"/>
          <w:szCs w:val="18"/>
          <w:rFonts w:ascii="Calibri" w:cs="Calibri" w:eastAsia="Calibri" w:hAnsi="Calibri"/>
        </w:rPr>
        <w:t xml:space="preserve">d) The log analysis tool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The load management console.</w:t>
            </w:r>
            <w:r>
              <w:rPr>
                <w:sz w:val="18"/>
                <w:szCs w:val="18"/>
                <w:rFonts w:ascii="Calibri" w:cs="Calibri" w:eastAsia="Calibri" w:hAnsi="Calibri"/>
              </w:rPr>
              <w:t xml:space="preserve"> The syllabus adds that </w:t>
            </w:r>
            <w:r>
              <w:rPr>
                <w:b/>
                <w:bCs/>
                <w:sz w:val="18"/>
                <w:szCs w:val="18"/>
                <w:rFonts w:ascii="Calibri" w:cs="Calibri" w:eastAsia="Calibri" w:hAnsi="Calibri"/>
              </w:rPr>
              <w:t xml:space="preserve">the console enables reports and graphs from the test executions to be viewed and supports results analysis</w:t>
            </w:r>
            <w:r>
              <w:rPr>
                <w:sz w:val="18"/>
                <w:szCs w:val="18"/>
                <w:rFonts w:ascii="Calibri" w:cs="Calibri" w:eastAsia="Calibri" w:hAnsi="Calibri"/>
              </w:rPr>
              <w:t xml:space="preserve">. The </w:t>
            </w:r>
            <w:r>
              <w:rPr>
                <w:b/>
                <w:bCs/>
                <w:sz w:val="18"/>
                <w:szCs w:val="18"/>
                <w:rFonts w:ascii="Calibri" w:cs="Calibri" w:eastAsia="Calibri" w:hAnsi="Calibri"/>
              </w:rPr>
              <w:t xml:space="preserve">load generator</w:t>
            </w:r>
            <w:r>
              <w:rPr>
                <w:sz w:val="18"/>
                <w:szCs w:val="18"/>
                <w:rFonts w:ascii="Calibri" w:cs="Calibri" w:eastAsia="Calibri" w:hAnsi="Calibri"/>
              </w:rPr>
              <w:t xml:space="preserve"> creates the load and collects its own metrics; the </w:t>
            </w:r>
            <w:r>
              <w:rPr>
                <w:b/>
                <w:bCs/>
                <w:sz w:val="18"/>
                <w:szCs w:val="18"/>
                <w:rFonts w:ascii="Calibri" w:cs="Calibri" w:eastAsia="Calibri" w:hAnsi="Calibri"/>
              </w:rPr>
              <w:t xml:space="preserve">monitoring tool</w:t>
            </w:r>
            <w:r>
              <w:rPr>
                <w:sz w:val="18"/>
                <w:szCs w:val="18"/>
                <w:rFonts w:ascii="Calibri" w:cs="Calibri" w:eastAsia="Calibri" w:hAnsi="Calibri"/>
              </w:rPr>
              <w:t xml:space="preserve"> supervises the SUT; and the </w:t>
            </w:r>
            <w:r>
              <w:rPr>
                <w:b/>
                <w:bCs/>
                <w:sz w:val="18"/>
                <w:szCs w:val="18"/>
                <w:rFonts w:ascii="Calibri" w:cs="Calibri" w:eastAsia="Calibri" w:hAnsi="Calibri"/>
              </w:rPr>
              <w:t xml:space="preserve">log analysis tool</w:t>
            </w:r>
            <w:r>
              <w:rPr>
                <w:sz w:val="18"/>
                <w:szCs w:val="18"/>
                <w:rFonts w:ascii="Calibri" w:cs="Calibri" w:eastAsia="Calibri" w:hAnsi="Calibri"/>
              </w:rPr>
              <w:t xml:space="preserve"> (from </w:t>
            </w:r>
            <w:r>
              <w:rPr>
                <w:b/>
                <w:bCs/>
                <w:sz w:val="18"/>
                <w:szCs w:val="18"/>
                <w:rFonts w:ascii="Calibri" w:cs="Calibri" w:eastAsia="Calibri" w:hAnsi="Calibri"/>
              </w:rPr>
              <w:t xml:space="preserve">PTFL-2.3.1</w:t>
            </w:r>
            <w:r>
              <w:rPr>
                <w:sz w:val="18"/>
                <w:szCs w:val="18"/>
                <w:rFonts w:ascii="Calibri" w:cs="Calibri" w:eastAsia="Calibri" w:hAnsi="Calibri"/>
              </w:rPr>
              <w:t xml:space="preserve">) scans server logs.</w:t>
            </w:r>
          </w:p>
        </w:tc>
      </w:tr>
    </w:tbl>
    <w:p>
      <w:pPr>
        <w:spacing w:after="120"/>
      </w:pPr>
    </w:p>
    <w:p>
      <w:pPr>
        <w:keepNext/>
        <w:spacing w:before="200" w:after="60"/>
      </w:pPr>
      <w:r>
        <w:rPr>
          <w:b/>
          <w:bCs/>
          <w:color w:val="1F3864"/>
          <w:sz w:val="19"/>
          <w:szCs w:val="19"/>
          <w:rFonts w:ascii="Calibri" w:cs="Calibri" w:eastAsia="Calibri" w:hAnsi="Calibri"/>
        </w:rPr>
        <w:t xml:space="preserve">Q5. Definition</w:t>
      </w:r>
    </w:p>
    <w:p>
      <w:pPr>
        <w:keepNext/>
        <w:spacing w:after="60" w:line="264"/>
      </w:pPr>
      <w:r>
        <w:rPr>
          <w:sz w:val="19"/>
          <w:szCs w:val="19"/>
          <w:rFonts w:ascii="Calibri" w:cs="Calibri" w:eastAsia="Calibri" w:hAnsi="Calibri"/>
        </w:rPr>
        <w:t xml:space="preserve">Which components does the syllabus give as typical examples of what a monitoring tool monitors?</w:t>
      </w:r>
    </w:p>
    <w:p>
      <w:pPr>
        <w:keepNext/>
        <w:spacing w:after="40" w:line="258"/>
        <w:ind w:left="300" w:hanging="160"/>
      </w:pPr>
      <w:r>
        <w:rPr>
          <w:sz w:val="18"/>
          <w:szCs w:val="18"/>
          <w:rFonts w:ascii="Calibri" w:cs="Calibri" w:eastAsia="Calibri" w:hAnsi="Calibri"/>
        </w:rPr>
        <w:t xml:space="preserve">a) Virtual users, scripts and scenarios</w:t>
      </w:r>
    </w:p>
    <w:p>
      <w:pPr>
        <w:keepNext/>
        <w:spacing w:after="40" w:line="258"/>
        <w:ind w:left="300" w:hanging="160"/>
      </w:pPr>
      <w:r>
        <w:rPr>
          <w:sz w:val="18"/>
          <w:szCs w:val="18"/>
          <w:rFonts w:ascii="Calibri" w:cs="Calibri" w:eastAsia="Calibri" w:hAnsi="Calibri"/>
        </w:rPr>
        <w:t xml:space="preserve">b) Operational profiles and load profiles</w:t>
      </w:r>
    </w:p>
    <w:p>
      <w:pPr>
        <w:keepNext/>
        <w:spacing w:after="40" w:line="258"/>
        <w:ind w:left="300" w:hanging="160"/>
      </w:pPr>
      <w:r>
        <w:rPr>
          <w:b/>
          <w:bCs/>
          <w:color w:val="1E6B3A"/>
          <w:sz w:val="18"/>
          <w:szCs w:val="18"/>
          <w:rFonts w:ascii="Calibri" w:cs="Calibri" w:eastAsia="Calibri" w:hAnsi="Calibri"/>
        </w:rPr>
        <w:t xml:space="preserve">c) Web server queues, system memory and disk space   ✔</w:t>
      </w:r>
    </w:p>
    <w:p>
      <w:pPr>
        <w:keepNext/>
        <w:spacing w:after="40" w:line="258"/>
        <w:ind w:left="300" w:hanging="160"/>
      </w:pPr>
      <w:r>
        <w:rPr>
          <w:sz w:val="18"/>
          <w:szCs w:val="18"/>
          <w:rFonts w:ascii="Calibri" w:cs="Calibri" w:eastAsia="Calibri" w:hAnsi="Calibri"/>
        </w:rPr>
        <w:t xml:space="preserve">d) Protocols, interfaces and platforms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Typical components which are monitored include web server queues, system memory and disk space.</w:t>
            </w:r>
            <w:r>
              <w:rPr>
                <w:sz w:val="18"/>
                <w:szCs w:val="18"/>
                <w:rFonts w:ascii="Calibri" w:cs="Calibri" w:eastAsia="Calibri" w:hAnsi="Calibri"/>
              </w:rPr>
              <w:t xml:space="preserve">" Monitoring tools </w:t>
            </w:r>
            <w:r>
              <w:rPr>
                <w:b/>
                <w:bCs/>
                <w:sz w:val="18"/>
                <w:szCs w:val="18"/>
                <w:rFonts w:ascii="Calibri" w:cs="Calibri" w:eastAsia="Calibri" w:hAnsi="Calibri"/>
              </w:rPr>
              <w:t xml:space="preserve">run concurrently with the component or system under test and supervise, record and/or analyze the behavior of the component or system</w:t>
            </w:r>
            <w:r>
              <w:rPr>
                <w:sz w:val="18"/>
                <w:szCs w:val="18"/>
                <w:rFonts w:ascii="Calibri" w:cs="Calibri" w:eastAsia="Calibri" w:hAnsi="Calibri"/>
              </w:rPr>
              <w:t xml:space="preserve">, and they </w:t>
            </w:r>
            <w:r>
              <w:rPr>
                <w:b/>
                <w:bCs/>
                <w:sz w:val="18"/>
                <w:szCs w:val="18"/>
                <w:rFonts w:ascii="Calibri" w:cs="Calibri" w:eastAsia="Calibri" w:hAnsi="Calibri"/>
              </w:rPr>
              <w:t xml:space="preserve">can effectively support the root cause analysis of performance degradation</w:t>
            </w:r>
            <w:r>
              <w:rPr>
                <w:sz w:val="18"/>
                <w:szCs w:val="18"/>
                <w:rFonts w:ascii="Calibri" w:cs="Calibri" w:eastAsia="Calibri" w:hAnsi="Calibri"/>
              </w:rPr>
              <w:t xml:space="preserve">. Option (d) lists the three </w:t>
            </w:r>
            <w:r>
              <w:rPr>
                <w:b/>
                <w:bCs/>
                <w:sz w:val="18"/>
                <w:szCs w:val="18"/>
                <w:rFonts w:ascii="Calibri" w:cs="Calibri" w:eastAsia="Calibri" w:hAnsi="Calibri"/>
              </w:rPr>
              <w:t xml:space="preserve">compatibility</w:t>
            </w:r>
            <w:r>
              <w:rPr>
                <w:sz w:val="18"/>
                <w:szCs w:val="18"/>
                <w:rFonts w:ascii="Calibri" w:cs="Calibri" w:eastAsia="Calibri" w:hAnsi="Calibri"/>
              </w:rPr>
              <w:t xml:space="preserve"> sub-factors from §5.2.</w:t>
            </w:r>
          </w:p>
        </w:tc>
      </w:tr>
    </w:tbl>
    <w:p>
      <w:pPr>
        <w:spacing w:after="120"/>
      </w:pPr>
    </w:p>
    <w:p>
      <w:pPr>
        <w:keepNext/>
        <w:spacing w:before="200" w:after="60"/>
      </w:pPr>
      <w:r>
        <w:rPr>
          <w:b/>
          <w:bCs/>
          <w:color w:val="1F3864"/>
          <w:sz w:val="19"/>
          <w:szCs w:val="19"/>
          <w:rFonts w:ascii="Calibri" w:cs="Calibri" w:eastAsia="Calibri" w:hAnsi="Calibri"/>
        </w:rPr>
        <w:t xml:space="preserve">Q6. Tricky</w:t>
      </w:r>
    </w:p>
    <w:p>
      <w:pPr>
        <w:keepNext/>
        <w:spacing w:after="60" w:line="264"/>
      </w:pPr>
      <w:r>
        <w:rPr>
          <w:sz w:val="19"/>
          <w:szCs w:val="19"/>
          <w:rFonts w:ascii="Calibri" w:cs="Calibri" w:eastAsia="Calibri" w:hAnsi="Calibri"/>
        </w:rPr>
        <w:t xml:space="preserve">According to the syllabus, what may monitoring tools be used to monitor besides the system under test?</w:t>
      </w:r>
    </w:p>
    <w:p>
      <w:pPr>
        <w:keepNext/>
        <w:spacing w:after="40" w:line="258"/>
        <w:ind w:left="300" w:hanging="160"/>
      </w:pPr>
      <w:r>
        <w:rPr>
          <w:b/>
          <w:bCs/>
          <w:color w:val="1E6B3A"/>
          <w:sz w:val="18"/>
          <w:szCs w:val="18"/>
          <w:rFonts w:ascii="Calibri" w:cs="Calibri" w:eastAsia="Calibri" w:hAnsi="Calibri"/>
        </w:rPr>
        <w:t xml:space="preserve">a) A production environment when the product is released, and the load generator itself during test execution   ✔</w:t>
      </w:r>
    </w:p>
    <w:p>
      <w:pPr>
        <w:keepNext/>
        <w:spacing w:after="40" w:line="258"/>
        <w:ind w:left="300" w:hanging="160"/>
      </w:pPr>
      <w:r>
        <w:rPr>
          <w:sz w:val="18"/>
          <w:szCs w:val="18"/>
          <w:rFonts w:ascii="Calibri" w:cs="Calibri" w:eastAsia="Calibri" w:hAnsi="Calibri"/>
        </w:rPr>
        <w:t xml:space="preserve">b) Only the network switches between the tiers</w:t>
      </w:r>
    </w:p>
    <w:p>
      <w:pPr>
        <w:keepNext/>
        <w:spacing w:after="40" w:line="258"/>
        <w:ind w:left="300" w:hanging="160"/>
      </w:pPr>
      <w:r>
        <w:rPr>
          <w:sz w:val="18"/>
          <w:szCs w:val="18"/>
          <w:rFonts w:ascii="Calibri" w:cs="Calibri" w:eastAsia="Calibri" w:hAnsi="Calibri"/>
        </w:rPr>
        <w:t xml:space="preserve">c) Only the database server, since that is where bottlenecks arise</w:t>
      </w:r>
    </w:p>
    <w:p>
      <w:pPr>
        <w:keepNext/>
        <w:spacing w:after="40" w:line="258"/>
        <w:ind w:left="300" w:hanging="160"/>
      </w:pPr>
      <w:r>
        <w:rPr>
          <w:sz w:val="18"/>
          <w:szCs w:val="18"/>
          <w:rFonts w:ascii="Calibri" w:cs="Calibri" w:eastAsia="Calibri" w:hAnsi="Calibri"/>
        </w:rPr>
        <w:t xml:space="preserve">d) Nothing else — monitors are restricted to the SUT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Both extensions are in the syllabus: monitoring tools </w:t>
            </w:r>
            <w:r>
              <w:rPr>
                <w:b/>
                <w:bCs/>
                <w:sz w:val="18"/>
                <w:szCs w:val="18"/>
                <w:rFonts w:ascii="Calibri" w:cs="Calibri" w:eastAsia="Calibri" w:hAnsi="Calibri"/>
              </w:rPr>
              <w:t xml:space="preserve">may also be used to monitor a production environment when the product is released</w:t>
            </w:r>
            <w:r>
              <w:rPr>
                <w:sz w:val="18"/>
                <w:szCs w:val="18"/>
                <w:rFonts w:ascii="Calibri" w:cs="Calibri" w:eastAsia="Calibri" w:hAnsi="Calibri"/>
              </w:rPr>
              <w:t xml:space="preserve">, and </w:t>
            </w:r>
            <w:r>
              <w:rPr>
                <w:b/>
                <w:bCs/>
                <w:sz w:val="18"/>
                <w:szCs w:val="18"/>
                <w:rFonts w:ascii="Calibri" w:cs="Calibri" w:eastAsia="Calibri" w:hAnsi="Calibri"/>
              </w:rPr>
              <w:t xml:space="preserve">during performance test execution monitors may also be used on the load generator itself</w:t>
            </w:r>
            <w:r>
              <w:rPr>
                <w:sz w:val="18"/>
                <w:szCs w:val="18"/>
                <w:rFonts w:ascii="Calibri" w:cs="Calibri" w:eastAsia="Calibri" w:hAnsi="Calibri"/>
              </w:rPr>
              <w:t xml:space="preserve">. The second point mirrors </w:t>
            </w:r>
            <w:r>
              <w:rPr>
                <w:b/>
                <w:bCs/>
                <w:sz w:val="18"/>
                <w:szCs w:val="18"/>
                <w:rFonts w:ascii="Calibri" w:cs="Calibri" w:eastAsia="Calibri" w:hAnsi="Calibri"/>
              </w:rPr>
              <w:t xml:space="preserve">PTFL-4.2.8</w:t>
            </w:r>
            <w:r>
              <w:rPr>
                <w:sz w:val="18"/>
                <w:szCs w:val="18"/>
                <w:rFonts w:ascii="Calibri" w:cs="Calibri" w:eastAsia="Calibri" w:hAnsi="Calibri"/>
              </w:rPr>
              <w:t xml:space="preserve">: </w:t>
            </w:r>
            <w:r>
              <w:rPr>
                <w:b/>
                <w:bCs/>
                <w:sz w:val="18"/>
                <w:szCs w:val="18"/>
                <w:rFonts w:ascii="Calibri" w:cs="Calibri" w:eastAsia="Calibri" w:hAnsi="Calibri"/>
              </w:rPr>
              <w:t xml:space="preserve">machines involved in load generation should be monitored too</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Recall · realism</w:t>
      </w:r>
    </w:p>
    <w:p>
      <w:pPr>
        <w:keepNext/>
        <w:spacing w:after="60" w:line="264"/>
      </w:pPr>
      <w:r>
        <w:rPr>
          <w:sz w:val="19"/>
          <w:szCs w:val="19"/>
          <w:rFonts w:ascii="Calibri" w:cs="Calibri" w:eastAsia="Calibri" w:hAnsi="Calibri"/>
        </w:rPr>
        <w:t xml:space="preserve">What is the stated objective of the load generator when executing performance tests, and what does that imply?</w:t>
      </w:r>
    </w:p>
    <w:p>
      <w:pPr>
        <w:keepNext/>
        <w:spacing w:after="40" w:line="258"/>
        <w:ind w:left="300" w:hanging="160"/>
      </w:pPr>
      <w:r>
        <w:rPr>
          <w:sz w:val="18"/>
          <w:szCs w:val="18"/>
          <w:rFonts w:ascii="Calibri" w:cs="Calibri" w:eastAsia="Calibri" w:hAnsi="Calibri"/>
        </w:rPr>
        <w:t xml:space="preserve">a) To reach the maximum possible load, which implies running all generators on one machine</w:t>
      </w:r>
    </w:p>
    <w:p>
      <w:pPr>
        <w:keepNext/>
        <w:spacing w:after="40" w:line="258"/>
        <w:ind w:left="300" w:hanging="160"/>
      </w:pPr>
      <w:r>
        <w:rPr>
          <w:sz w:val="18"/>
          <w:szCs w:val="18"/>
          <w:rFonts w:ascii="Calibri" w:cs="Calibri" w:eastAsia="Calibri" w:hAnsi="Calibri"/>
        </w:rPr>
        <w:t xml:space="preserve">b) To minimise the probe effect, which implies collecting as few metrics as possible</w:t>
      </w:r>
    </w:p>
    <w:p>
      <w:pPr>
        <w:keepNext/>
        <w:spacing w:after="40" w:line="258"/>
        <w:ind w:left="300" w:hanging="160"/>
      </w:pPr>
      <w:r>
        <w:rPr>
          <w:sz w:val="18"/>
          <w:szCs w:val="18"/>
          <w:rFonts w:ascii="Calibri" w:cs="Calibri" w:eastAsia="Calibri" w:hAnsi="Calibri"/>
        </w:rPr>
        <w:t xml:space="preserve">c) To bypass the UI, which implies protocol-level scripting only</w:t>
      </w:r>
    </w:p>
    <w:p>
      <w:pPr>
        <w:keepNext/>
        <w:spacing w:after="40" w:line="258"/>
        <w:ind w:left="300" w:hanging="160"/>
      </w:pPr>
      <w:r>
        <w:rPr>
          <w:b/>
          <w:bCs/>
          <w:color w:val="1E6B3A"/>
          <w:sz w:val="18"/>
          <w:szCs w:val="18"/>
          <w:rFonts w:ascii="Calibri" w:cs="Calibri" w:eastAsia="Calibri" w:hAnsi="Calibri"/>
        </w:rPr>
        <w:t xml:space="preserve">d) To mimic the real world as much as is practical, which often means user requests coming from various locations are needed, not just from the testing location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When executing performance tests </w:t>
            </w:r>
            <w:r>
              <w:rPr>
                <w:b/>
                <w:bCs/>
                <w:i/>
                <w:iCs/>
                <w:sz w:val="18"/>
                <w:szCs w:val="18"/>
                <w:rFonts w:ascii="Calibri" w:cs="Calibri" w:eastAsia="Calibri" w:hAnsi="Calibri"/>
              </w:rPr>
              <w:t xml:space="preserve">the objective of the load generator is to mimic the real world as much as is practical</w:t>
            </w:r>
            <w:r>
              <w:rPr>
                <w:i/>
                <w:iCs/>
                <w:sz w:val="18"/>
                <w:szCs w:val="18"/>
                <w:rFonts w:ascii="Calibri" w:cs="Calibri" w:eastAsia="Calibri" w:hAnsi="Calibri"/>
              </w:rPr>
              <w:t xml:space="preserve">. This often means that </w:t>
            </w:r>
            <w:r>
              <w:rPr>
                <w:b/>
                <w:bCs/>
                <w:i/>
                <w:iCs/>
                <w:sz w:val="18"/>
                <w:szCs w:val="18"/>
                <w:rFonts w:ascii="Calibri" w:cs="Calibri" w:eastAsia="Calibri" w:hAnsi="Calibri"/>
              </w:rPr>
              <w:t xml:space="preserve">user requests coming from various locations are needed, not just from the testing location</w:t>
            </w:r>
            <w:r>
              <w:rPr>
                <w:i/>
                <w:iCs/>
                <w:sz w:val="18"/>
                <w:szCs w:val="18"/>
                <w:rFonts w:ascii="Calibri" w:cs="Calibri" w:eastAsia="Calibri" w:hAnsi="Calibri"/>
              </w:rPr>
              <w:t xml:space="preserve">.</w:t>
            </w:r>
            <w:r>
              <w:rPr>
                <w:sz w:val="18"/>
                <w:szCs w:val="18"/>
                <w:rFonts w:ascii="Calibri" w:cs="Calibri" w:eastAsia="Calibri" w:hAnsi="Calibri"/>
              </w:rPr>
              <w:t xml:space="preserve">" This is the rationale for </w:t>
            </w:r>
            <w:r>
              <w:rPr>
                <w:b/>
                <w:bCs/>
                <w:sz w:val="18"/>
                <w:szCs w:val="18"/>
                <w:rFonts w:ascii="Calibri" w:cs="Calibri" w:eastAsia="Calibri" w:hAnsi="Calibri"/>
              </w:rPr>
              <w:t xml:space="preserve">multiple points of presence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Tricky · trade-off</w:t>
      </w:r>
    </w:p>
    <w:p>
      <w:pPr>
        <w:keepNext/>
        <w:spacing w:after="60" w:line="264"/>
      </w:pPr>
      <w:r>
        <w:rPr>
          <w:sz w:val="19"/>
          <w:szCs w:val="19"/>
          <w:rFonts w:ascii="Calibri" w:cs="Calibri" w:eastAsia="Calibri" w:hAnsi="Calibri"/>
        </w:rPr>
        <w:t xml:space="preserve">What does the syllabus say about environments set up with multiple points of presence?</w:t>
      </w:r>
    </w:p>
    <w:p>
      <w:pPr>
        <w:keepNext/>
        <w:spacing w:after="40" w:line="258"/>
        <w:ind w:left="300" w:hanging="160"/>
      </w:pPr>
      <w:r>
        <w:rPr>
          <w:sz w:val="18"/>
          <w:szCs w:val="18"/>
          <w:rFonts w:ascii="Calibri" w:cs="Calibri" w:eastAsia="Calibri" w:hAnsi="Calibri"/>
        </w:rPr>
        <w:t xml:space="preserve">a) They eliminate all network-related variability from the results</w:t>
      </w:r>
    </w:p>
    <w:p>
      <w:pPr>
        <w:keepNext/>
        <w:spacing w:after="40" w:line="258"/>
        <w:ind w:left="300" w:hanging="160"/>
      </w:pPr>
      <w:r>
        <w:rPr>
          <w:b/>
          <w:bCs/>
          <w:color w:val="1E6B3A"/>
          <w:sz w:val="18"/>
          <w:szCs w:val="18"/>
          <w:rFonts w:ascii="Calibri" w:cs="Calibri" w:eastAsia="Calibri" w:hAnsi="Calibri"/>
        </w:rPr>
        <w:t xml:space="preserve">b) They distribute where the load is originating from so that it is not all coming from a single network, providing realism — though they can sometimes skew results if intermediate network hops create delays   ✔</w:t>
      </w:r>
    </w:p>
    <w:p>
      <w:pPr>
        <w:keepNext/>
        <w:spacing w:after="40" w:line="258"/>
        <w:ind w:left="300" w:hanging="160"/>
      </w:pPr>
      <w:r>
        <w:rPr>
          <w:sz w:val="18"/>
          <w:szCs w:val="18"/>
          <w:rFonts w:ascii="Calibri" w:cs="Calibri" w:eastAsia="Calibri" w:hAnsi="Calibri"/>
        </w:rPr>
        <w:t xml:space="preserve">c) They are required by all licence models</w:t>
      </w:r>
    </w:p>
    <w:p>
      <w:pPr>
        <w:keepNext/>
        <w:spacing w:after="40" w:line="258"/>
        <w:ind w:left="300" w:hanging="160"/>
      </w:pPr>
      <w:r>
        <w:rPr>
          <w:sz w:val="18"/>
          <w:szCs w:val="18"/>
          <w:rFonts w:ascii="Calibri" w:cs="Calibri" w:eastAsia="Calibri" w:hAnsi="Calibri"/>
        </w:rPr>
        <w:t xml:space="preserve">d) They remove the need for network emulation on mobile projects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gives both halves — the benefit and the caveat — in one sentence pair. Note the contrast with </w:t>
            </w:r>
            <w:r>
              <w:rPr>
                <w:b/>
                <w:bCs/>
                <w:sz w:val="18"/>
                <w:szCs w:val="18"/>
                <w:rFonts w:ascii="Calibri" w:cs="Calibri" w:eastAsia="Calibri" w:hAnsi="Calibri"/>
              </w:rPr>
              <w:t xml:space="preserve">PTFL-4.2.8</w:t>
            </w:r>
            <w:r>
              <w:rPr>
                <w:sz w:val="18"/>
                <w:szCs w:val="18"/>
                <w:rFonts w:ascii="Calibri" w:cs="Calibri" w:eastAsia="Calibri" w:hAnsi="Calibri"/>
              </w:rPr>
              <w:t xml:space="preserve">, where </w:t>
            </w:r>
            <w:r>
              <w:rPr>
                <w:b/>
                <w:bCs/>
                <w:sz w:val="18"/>
                <w:szCs w:val="18"/>
                <w:rFonts w:ascii="Calibri" w:cs="Calibri" w:eastAsia="Calibri" w:hAnsi="Calibri"/>
              </w:rPr>
              <w:t xml:space="preserve">network emulation remains the most viable option for mobile systems due to the variances in the network types that can be used</w:t>
            </w:r>
            <w:r>
              <w:rPr>
                <w:sz w:val="18"/>
                <w:szCs w:val="18"/>
                <w:rFonts w:ascii="Calibri" w:cs="Calibri" w:eastAsia="Calibri" w:hAnsi="Calibri"/>
              </w:rPr>
              <w:t xml:space="preserve">, while for </w:t>
            </w:r>
            <w:r>
              <w:rPr>
                <w:b/>
                <w:bCs/>
                <w:sz w:val="18"/>
                <w:szCs w:val="18"/>
                <w:rFonts w:ascii="Calibri" w:cs="Calibri" w:eastAsia="Calibri" w:hAnsi="Calibri"/>
              </w:rPr>
              <w:t xml:space="preserve">global systems</w:t>
            </w:r>
            <w:r>
              <w:rPr>
                <w:sz w:val="18"/>
                <w:szCs w:val="18"/>
                <w:rFonts w:ascii="Calibri" w:cs="Calibri" w:eastAsia="Calibri" w:hAnsi="Calibri"/>
              </w:rPr>
              <w:t xml:space="preserve"> one approach is to </w:t>
            </w:r>
            <w:r>
              <w:rPr>
                <w:b/>
                <w:bCs/>
                <w:sz w:val="18"/>
                <w:szCs w:val="18"/>
                <w:rFonts w:ascii="Calibri" w:cs="Calibri" w:eastAsia="Calibri" w:hAnsi="Calibri"/>
              </w:rPr>
              <w:t xml:space="preserve">deploy load generators in places where users are located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Licence</w:t>
      </w:r>
    </w:p>
    <w:p>
      <w:pPr>
        <w:keepNext/>
        <w:spacing w:after="60" w:line="264"/>
      </w:pPr>
      <w:r>
        <w:rPr>
          <w:sz w:val="19"/>
          <w:szCs w:val="19"/>
          <w:rFonts w:ascii="Calibri" w:cs="Calibri" w:eastAsia="Calibri" w:hAnsi="Calibri"/>
        </w:rPr>
        <w:t xml:space="preserve">Which three licence models does the syllabus name for performance test tools?</w:t>
      </w:r>
    </w:p>
    <w:p>
      <w:pPr>
        <w:keepNext/>
        <w:spacing w:after="40" w:line="258"/>
        <w:ind w:left="300" w:hanging="160"/>
      </w:pPr>
      <w:r>
        <w:rPr>
          <w:sz w:val="18"/>
          <w:szCs w:val="18"/>
          <w:rFonts w:ascii="Calibri" w:cs="Calibri" w:eastAsia="Calibri" w:hAnsi="Calibri"/>
        </w:rPr>
        <w:t xml:space="preserve">a) Perpetual, subscription and freemium</w:t>
      </w:r>
    </w:p>
    <w:p>
      <w:pPr>
        <w:keepNext/>
        <w:spacing w:after="40" w:line="258"/>
        <w:ind w:left="300" w:hanging="160"/>
      </w:pPr>
      <w:r>
        <w:rPr>
          <w:sz w:val="18"/>
          <w:szCs w:val="18"/>
          <w:rFonts w:ascii="Calibri" w:cs="Calibri" w:eastAsia="Calibri" w:hAnsi="Calibri"/>
        </w:rPr>
        <w:t xml:space="preserve">b) Per-transaction, per-protocol and per-environment</w:t>
      </w:r>
    </w:p>
    <w:p>
      <w:pPr>
        <w:keepNext/>
        <w:spacing w:after="40" w:line="258"/>
        <w:ind w:left="300" w:hanging="160"/>
      </w:pPr>
      <w:r>
        <w:rPr>
          <w:b/>
          <w:bCs/>
          <w:color w:val="1E6B3A"/>
          <w:sz w:val="18"/>
          <w:szCs w:val="18"/>
          <w:rFonts w:ascii="Calibri" w:cs="Calibri" w:eastAsia="Calibri" w:hAnsi="Calibri"/>
        </w:rPr>
        <w:t xml:space="preserve">c) Traditional seat/site based with full ownership, cloud-based pay-as-you-go, and open source   ✔</w:t>
      </w:r>
    </w:p>
    <w:p>
      <w:pPr>
        <w:keepNext/>
        <w:spacing w:after="40" w:line="258"/>
        <w:ind w:left="300" w:hanging="160"/>
      </w:pPr>
      <w:r>
        <w:rPr>
          <w:sz w:val="18"/>
          <w:szCs w:val="18"/>
          <w:rFonts w:ascii="Calibri" w:cs="Calibri" w:eastAsia="Calibri" w:hAnsi="Calibri"/>
        </w:rPr>
        <w:t xml:space="preserve">d) Enterprise, departmental and academic</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License models for performance test tools include </w:t>
            </w:r>
            <w:r>
              <w:rPr>
                <w:b/>
                <w:bCs/>
                <w:i/>
                <w:iCs/>
                <w:sz w:val="18"/>
                <w:szCs w:val="18"/>
                <w:rFonts w:ascii="Calibri" w:cs="Calibri" w:eastAsia="Calibri" w:hAnsi="Calibri"/>
              </w:rPr>
              <w:t xml:space="preserve">the traditional seat/site based license with full ownership</w:t>
            </w:r>
            <w:r>
              <w:rPr>
                <w:i/>
                <w:iCs/>
                <w:sz w:val="18"/>
                <w:szCs w:val="18"/>
                <w:rFonts w:ascii="Calibri" w:cs="Calibri" w:eastAsia="Calibri" w:hAnsi="Calibri"/>
              </w:rPr>
              <w:t xml:space="preserve">, </w:t>
            </w:r>
            <w:r>
              <w:rPr>
                <w:b/>
                <w:bCs/>
                <w:i/>
                <w:iCs/>
                <w:sz w:val="18"/>
                <w:szCs w:val="18"/>
                <w:rFonts w:ascii="Calibri" w:cs="Calibri" w:eastAsia="Calibri" w:hAnsi="Calibri"/>
              </w:rPr>
              <w:t xml:space="preserve">a cloud-based pay-as-you-go license model</w:t>
            </w:r>
            <w:r>
              <w:rPr>
                <w:i/>
                <w:iCs/>
                <w:sz w:val="18"/>
                <w:szCs w:val="18"/>
                <w:rFonts w:ascii="Calibri" w:cs="Calibri" w:eastAsia="Calibri" w:hAnsi="Calibri"/>
              </w:rPr>
              <w:t xml:space="preserve">, and </w:t>
            </w:r>
            <w:r>
              <w:rPr>
                <w:b/>
                <w:bCs/>
                <w:i/>
                <w:iCs/>
                <w:sz w:val="18"/>
                <w:szCs w:val="18"/>
                <w:rFonts w:ascii="Calibri" w:cs="Calibri" w:eastAsia="Calibri" w:hAnsi="Calibri"/>
              </w:rPr>
              <w:t xml:space="preserve">open source licenses which are free to use in a defined environment or through cloud-based offerings</w:t>
            </w:r>
            <w:r>
              <w:rPr>
                <w:i/>
                <w:iCs/>
                <w:sz w:val="18"/>
                <w:szCs w:val="18"/>
                <w:rFonts w:ascii="Calibri" w:cs="Calibri" w:eastAsia="Calibri" w:hAnsi="Calibri"/>
              </w:rPr>
              <w:t xml:space="preserve">. </w:t>
            </w:r>
            <w:r>
              <w:rPr>
                <w:b/>
                <w:bCs/>
                <w:i/>
                <w:iCs/>
                <w:sz w:val="18"/>
                <w:szCs w:val="18"/>
                <w:rFonts w:ascii="Calibri" w:cs="Calibri" w:eastAsia="Calibri" w:hAnsi="Calibri"/>
              </w:rPr>
              <w:t xml:space="preserve">Each model implies a different cost structure and may include ongoing maintenance.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Tricky · licence</w:t>
      </w:r>
    </w:p>
    <w:p>
      <w:pPr>
        <w:keepNext/>
        <w:spacing w:after="60" w:line="264"/>
      </w:pPr>
      <w:r>
        <w:rPr>
          <w:sz w:val="19"/>
          <w:szCs w:val="19"/>
          <w:rFonts w:ascii="Calibri" w:cs="Calibri" w:eastAsia="Calibri" w:hAnsi="Calibri"/>
        </w:rPr>
        <w:t xml:space="preserve">Which statement about pay-as-you-go tools matches the official rationale?</w:t>
      </w:r>
    </w:p>
    <w:p>
      <w:pPr>
        <w:keepNext/>
        <w:spacing w:after="40" w:line="258"/>
        <w:ind w:left="300" w:hanging="160"/>
      </w:pPr>
      <w:r>
        <w:rPr>
          <w:b/>
          <w:bCs/>
          <w:color w:val="1E6B3A"/>
          <w:sz w:val="18"/>
          <w:szCs w:val="18"/>
          <w:rFonts w:ascii="Calibri" w:cs="Calibri" w:eastAsia="Calibri" w:hAnsi="Calibri"/>
        </w:rPr>
        <w:t xml:space="preserve">a) They are often cloud-based tools, but not all cloud-based tools are pay-as-you-go   ✔</w:t>
      </w:r>
    </w:p>
    <w:p>
      <w:pPr>
        <w:keepNext/>
        <w:spacing w:after="40" w:line="258"/>
        <w:ind w:left="300" w:hanging="160"/>
      </w:pPr>
      <w:r>
        <w:rPr>
          <w:sz w:val="18"/>
          <w:szCs w:val="18"/>
          <w:rFonts w:ascii="Calibri" w:cs="Calibri" w:eastAsia="Calibri" w:hAnsi="Calibri"/>
        </w:rPr>
        <w:t xml:space="preserve">b) All cloud-based tools are pay-as-you-go by definition</w:t>
      </w:r>
    </w:p>
    <w:p>
      <w:pPr>
        <w:keepNext/>
        <w:spacing w:after="40" w:line="258"/>
        <w:ind w:left="300" w:hanging="160"/>
      </w:pPr>
      <w:r>
        <w:rPr>
          <w:sz w:val="18"/>
          <w:szCs w:val="18"/>
          <w:rFonts w:ascii="Calibri" w:cs="Calibri" w:eastAsia="Calibri" w:hAnsi="Calibri"/>
        </w:rPr>
        <w:t xml:space="preserve">c) Pay-as-you-go tools are always open source</w:t>
      </w:r>
    </w:p>
    <w:p>
      <w:pPr>
        <w:keepNext/>
        <w:spacing w:after="40" w:line="258"/>
        <w:ind w:left="300" w:hanging="160"/>
      </w:pPr>
      <w:r>
        <w:rPr>
          <w:sz w:val="18"/>
          <w:szCs w:val="18"/>
          <w:rFonts w:ascii="Calibri" w:cs="Calibri" w:eastAsia="Calibri" w:hAnsi="Calibri"/>
        </w:rPr>
        <w:t xml:space="preserve">d) Pay-as-you-go tools cannot generate load from multiple points of presence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official rationale for question #39 states exactly this: </w:t>
            </w:r>
            <w:r>
              <w:rPr>
                <w:b/>
                <w:bCs/>
                <w:sz w:val="18"/>
                <w:szCs w:val="18"/>
                <w:rFonts w:ascii="Calibri" w:cs="Calibri" w:eastAsia="Calibri" w:hAnsi="Calibri"/>
              </w:rPr>
              <w:t xml:space="preserve">these are often cloud-based tools but not all cloud-based tools are pay-as-you-go</w:t>
            </w:r>
            <w:r>
              <w:rPr>
                <w:sz w:val="18"/>
                <w:szCs w:val="18"/>
                <w:rFonts w:ascii="Calibri" w:cs="Calibri" w:eastAsia="Calibri" w:hAnsi="Calibri"/>
              </w:rPr>
              <w:t xml:space="preserve">. It is a small distinction, and precisely the kind of qualifier the exam uses to build distractors.</w:t>
            </w:r>
          </w:p>
        </w:tc>
      </w:tr>
    </w:tbl>
    <w:p>
      <w:pPr>
        <w:spacing w:after="120"/>
      </w:pPr>
    </w:p>
    <w:p>
      <w:pPr>
        <w:keepNext/>
        <w:spacing w:before="200" w:after="60"/>
      </w:pPr>
      <w:r>
        <w:rPr>
          <w:b/>
          <w:bCs/>
          <w:color w:val="1F3864"/>
          <w:sz w:val="19"/>
          <w:szCs w:val="19"/>
          <w:rFonts w:ascii="Calibri" w:cs="Calibri" w:eastAsia="Calibri" w:hAnsi="Calibri"/>
        </w:rPr>
        <w:t xml:space="preserve">Q11. Recall</w:t>
      </w:r>
    </w:p>
    <w:p>
      <w:pPr>
        <w:keepNext/>
        <w:spacing w:after="60" w:line="264"/>
      </w:pPr>
      <w:r>
        <w:rPr>
          <w:sz w:val="19"/>
          <w:szCs w:val="19"/>
          <w:rFonts w:ascii="Calibri" w:cs="Calibri" w:eastAsia="Calibri" w:hAnsi="Calibri"/>
        </w:rPr>
        <w:t xml:space="preserve">What does the syllabus say is true of any tool selected, regardless of licence model?</w:t>
      </w:r>
    </w:p>
    <w:p>
      <w:pPr>
        <w:keepNext/>
        <w:spacing w:after="40" w:line="258"/>
        <w:ind w:left="300" w:hanging="160"/>
      </w:pPr>
      <w:r>
        <w:rPr>
          <w:sz w:val="18"/>
          <w:szCs w:val="18"/>
          <w:rFonts w:ascii="Calibri" w:cs="Calibri" w:eastAsia="Calibri" w:hAnsi="Calibri"/>
        </w:rPr>
        <w:t xml:space="preserve">a) It will require a dedicated administrator</w:t>
      </w:r>
    </w:p>
    <w:p>
      <w:pPr>
        <w:keepNext/>
        <w:spacing w:after="40" w:line="258"/>
        <w:ind w:left="300" w:hanging="160"/>
      </w:pPr>
      <w:r>
        <w:rPr>
          <w:sz w:val="18"/>
          <w:szCs w:val="18"/>
          <w:rFonts w:ascii="Calibri" w:cs="Calibri" w:eastAsia="Calibri" w:hAnsi="Calibri"/>
        </w:rPr>
        <w:t xml:space="preserve">b) It will need a cloud-based environment</w:t>
      </w:r>
    </w:p>
    <w:p>
      <w:pPr>
        <w:keepNext/>
        <w:spacing w:after="40" w:line="258"/>
        <w:ind w:left="300" w:hanging="160"/>
      </w:pPr>
      <w:r>
        <w:rPr>
          <w:sz w:val="18"/>
          <w:szCs w:val="18"/>
          <w:rFonts w:ascii="Calibri" w:cs="Calibri" w:eastAsia="Calibri" w:hAnsi="Calibri"/>
        </w:rPr>
        <w:t xml:space="preserve">c) It will support at least Layers 5 to 7 of the OSI model</w:t>
      </w:r>
    </w:p>
    <w:p>
      <w:pPr>
        <w:keepNext/>
        <w:spacing w:after="40" w:line="258"/>
        <w:ind w:left="300" w:hanging="160"/>
      </w:pPr>
      <w:r>
        <w:rPr>
          <w:b/>
          <w:bCs/>
          <w:color w:val="1E6B3A"/>
          <w:sz w:val="18"/>
          <w:szCs w:val="18"/>
          <w:rFonts w:ascii="Calibri" w:cs="Calibri" w:eastAsia="Calibri" w:hAnsi="Calibri"/>
        </w:rPr>
        <w:t xml:space="preserve">d) Understanding how that tool works, through training and/or self-study, will require time and budget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What is clear is that for any tool selected, understanding how that tool works (through training and/or self-study) will require time and budget.</w:t>
            </w:r>
            <w:r>
              <w:rPr>
                <w:sz w:val="18"/>
                <w:szCs w:val="18"/>
                <w:rFonts w:ascii="Calibri" w:cs="Calibri" w:eastAsia="Calibri" w:hAnsi="Calibri"/>
              </w:rPr>
              <w:t xml:space="preserve">" This is the bridge to the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selection factor, where the syllabus warns that the level of technical knowledge needed </w:t>
            </w:r>
            <w:r>
              <w:rPr>
                <w:b/>
                <w:bCs/>
                <w:sz w:val="18"/>
                <w:szCs w:val="18"/>
                <w:rFonts w:ascii="Calibri" w:cs="Calibri" w:eastAsia="Calibri" w:hAnsi="Calibri"/>
              </w:rPr>
              <w:t xml:space="preserve">is often overlooked and can lead to unskilled testers incorrectly configuring tests, which in turn provide inaccurate results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Application</w:t>
      </w:r>
    </w:p>
    <w:p>
      <w:pPr>
        <w:keepNext/>
        <w:spacing w:after="70" w:line="264"/>
        <w:jc w:val="both"/>
      </w:pPr>
      <w:r>
        <w:rPr>
          <w:i/>
          <w:iCs/>
          <w:sz w:val="18"/>
          <w:szCs w:val="18"/>
          <w:rFonts w:ascii="Calibri" w:cs="Calibri" w:eastAsia="Calibri" w:hAnsi="Calibri"/>
        </w:rPr>
        <w:t xml:space="preserve">A tester needs a component that will read the transaction timings produced by twelve running load instances, present them as graphs, and let the test lead halt the run early if errors spike.</w:t>
      </w:r>
    </w:p>
    <w:p>
      <w:pPr>
        <w:keepNext/>
        <w:spacing w:after="60" w:line="264"/>
      </w:pPr>
      <w:r>
        <w:rPr>
          <w:sz w:val="19"/>
          <w:szCs w:val="19"/>
          <w:rFonts w:ascii="Calibri" w:cs="Calibri" w:eastAsia="Calibri" w:hAnsi="Calibri"/>
        </w:rPr>
        <w:t xml:space="preserve">Which tool type is being described?</w:t>
      </w:r>
    </w:p>
    <w:p>
      <w:pPr>
        <w:keepNext/>
        <w:spacing w:after="40" w:line="258"/>
        <w:ind w:left="300" w:hanging="160"/>
      </w:pPr>
      <w:r>
        <w:rPr>
          <w:sz w:val="18"/>
          <w:szCs w:val="18"/>
          <w:rFonts w:ascii="Calibri" w:cs="Calibri" w:eastAsia="Calibri" w:hAnsi="Calibri"/>
        </w:rPr>
        <w:t xml:space="preserve">a) Load generator</w:t>
      </w:r>
    </w:p>
    <w:p>
      <w:pPr>
        <w:keepNext/>
        <w:spacing w:after="40" w:line="258"/>
        <w:ind w:left="300" w:hanging="160"/>
      </w:pPr>
      <w:r>
        <w:rPr>
          <w:b/>
          <w:bCs/>
          <w:color w:val="1E6B3A"/>
          <w:sz w:val="18"/>
          <w:szCs w:val="18"/>
          <w:rFonts w:ascii="Calibri" w:cs="Calibri" w:eastAsia="Calibri" w:hAnsi="Calibri"/>
        </w:rPr>
        <w:t xml:space="preserve">b) Load management console   ✔</w:t>
      </w:r>
    </w:p>
    <w:p>
      <w:pPr>
        <w:keepNext/>
        <w:spacing w:after="40" w:line="258"/>
        <w:ind w:left="300" w:hanging="160"/>
      </w:pPr>
      <w:r>
        <w:rPr>
          <w:sz w:val="18"/>
          <w:szCs w:val="18"/>
          <w:rFonts w:ascii="Calibri" w:cs="Calibri" w:eastAsia="Calibri" w:hAnsi="Calibri"/>
        </w:rPr>
        <w:t xml:space="preserve">c) Monitoring tool</w:t>
      </w:r>
    </w:p>
    <w:p>
      <w:pPr>
        <w:keepNext/>
        <w:spacing w:after="40" w:line="258"/>
        <w:ind w:left="300" w:hanging="160"/>
      </w:pPr>
      <w:r>
        <w:rPr>
          <w:sz w:val="18"/>
          <w:szCs w:val="18"/>
          <w:rFonts w:ascii="Calibri" w:cs="Calibri" w:eastAsia="Calibri" w:hAnsi="Calibri"/>
        </w:rPr>
        <w:t xml:space="preserve">d) Log analysis tool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The load management console</w:t>
            </w:r>
            <w:r>
              <w:rPr>
                <w:sz w:val="18"/>
                <w:szCs w:val="18"/>
                <w:rFonts w:ascii="Calibri" w:cs="Calibri" w:eastAsia="Calibri" w:hAnsi="Calibri"/>
              </w:rPr>
              <w:t xml:space="preserve"> — it </w:t>
            </w:r>
            <w:r>
              <w:rPr>
                <w:b/>
                <w:bCs/>
                <w:sz w:val="18"/>
                <w:szCs w:val="18"/>
                <w:rFonts w:ascii="Calibri" w:cs="Calibri" w:eastAsia="Calibri" w:hAnsi="Calibri"/>
              </w:rPr>
              <w:t xml:space="preserve">provides the control to start and stop the load generator(s)</w:t>
            </w:r>
            <w:r>
              <w:rPr>
                <w:sz w:val="18"/>
                <w:szCs w:val="18"/>
                <w:rFonts w:ascii="Calibri" w:cs="Calibri" w:eastAsia="Calibri" w:hAnsi="Calibri"/>
              </w:rPr>
              <w:t xml:space="preserve">, </w:t>
            </w:r>
            <w:r>
              <w:rPr>
                <w:b/>
                <w:bCs/>
                <w:sz w:val="18"/>
                <w:szCs w:val="18"/>
                <w:rFonts w:ascii="Calibri" w:cs="Calibri" w:eastAsia="Calibri" w:hAnsi="Calibri"/>
              </w:rPr>
              <w:t xml:space="preserve">aggregates metrics from the various transactions that are defined within the load instances used by the generator</w:t>
            </w:r>
            <w:r>
              <w:rPr>
                <w:sz w:val="18"/>
                <w:szCs w:val="18"/>
                <w:rFonts w:ascii="Calibri" w:cs="Calibri" w:eastAsia="Calibri" w:hAnsi="Calibri"/>
              </w:rPr>
              <w:t xml:space="preserve">, and </w:t>
            </w:r>
            <w:r>
              <w:rPr>
                <w:b/>
                <w:bCs/>
                <w:sz w:val="18"/>
                <w:szCs w:val="18"/>
                <w:rFonts w:ascii="Calibri" w:cs="Calibri" w:eastAsia="Calibri" w:hAnsi="Calibri"/>
              </w:rPr>
              <w:t xml:space="preserve">enables reports and graphs from the test executions to be viewed and supports results analysis</w:t>
            </w:r>
            <w:r>
              <w:rPr>
                <w:sz w:val="18"/>
                <w:szCs w:val="18"/>
                <w:rFonts w:ascii="Calibri" w:cs="Calibri" w:eastAsia="Calibri" w:hAnsi="Calibri"/>
              </w:rPr>
              <w:t xml:space="preserve">. The ability to halt or adjust a run mid-flight is also described in </w:t>
            </w:r>
            <w:r>
              <w:rPr>
                <w:b/>
                <w:bCs/>
                <w:sz w:val="18"/>
                <w:szCs w:val="18"/>
                <w:rFonts w:ascii="Calibri" w:cs="Calibri" w:eastAsia="Calibri" w:hAnsi="Calibri"/>
              </w:rPr>
              <w:t xml:space="preserve">PTFL-4.3.1</w:t>
            </w:r>
            <w:r>
              <w:rPr>
                <w:sz w:val="18"/>
                <w:szCs w:val="18"/>
                <w:rFonts w:ascii="Calibri" w:cs="Calibri" w:eastAsia="Calibri" w:hAnsi="Calibri"/>
              </w:rPr>
              <w:t xml:space="preserve">: tools </w:t>
            </w:r>
            <w:r>
              <w:rPr>
                <w:b/>
                <w:bCs/>
                <w:sz w:val="18"/>
                <w:szCs w:val="18"/>
                <w:rFonts w:ascii="Calibri" w:cs="Calibri" w:eastAsia="Calibri" w:hAnsi="Calibri"/>
              </w:rPr>
              <w:t xml:space="preserve">provide a console to enable performance data to be monitored during the test and permit necessary adjustments to be made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Application</w:t>
      </w:r>
    </w:p>
    <w:p>
      <w:pPr>
        <w:keepNext/>
        <w:spacing w:after="70" w:line="264"/>
        <w:jc w:val="both"/>
      </w:pPr>
      <w:r>
        <w:rPr>
          <w:i/>
          <w:iCs/>
          <w:sz w:val="18"/>
          <w:szCs w:val="18"/>
          <w:rFonts w:ascii="Calibri" w:cs="Calibri" w:eastAsia="Calibri" w:hAnsi="Calibri"/>
        </w:rPr>
        <w:t xml:space="preserve">After a load test shows degraded response times, the team wants to establish which resource ran out first, and then keep the same instrumentation running once the system goes live.</w:t>
      </w:r>
    </w:p>
    <w:p>
      <w:pPr>
        <w:keepNext/>
        <w:spacing w:after="60" w:line="264"/>
      </w:pPr>
      <w:r>
        <w:rPr>
          <w:sz w:val="19"/>
          <w:szCs w:val="19"/>
          <w:rFonts w:ascii="Calibri" w:cs="Calibri" w:eastAsia="Calibri" w:hAnsi="Calibri"/>
        </w:rPr>
        <w:t xml:space="preserve">Which tool type serves both needs?</w:t>
      </w:r>
    </w:p>
    <w:p>
      <w:pPr>
        <w:keepNext/>
        <w:spacing w:after="40" w:line="258"/>
        <w:ind w:left="300" w:hanging="160"/>
      </w:pPr>
      <w:r>
        <w:rPr>
          <w:sz w:val="18"/>
          <w:szCs w:val="18"/>
          <w:rFonts w:ascii="Calibri" w:cs="Calibri" w:eastAsia="Calibri" w:hAnsi="Calibri"/>
        </w:rPr>
        <w:t xml:space="preserve">a) Load generator</w:t>
      </w:r>
    </w:p>
    <w:p>
      <w:pPr>
        <w:keepNext/>
        <w:spacing w:after="40" w:line="258"/>
        <w:ind w:left="300" w:hanging="160"/>
      </w:pPr>
      <w:r>
        <w:rPr>
          <w:sz w:val="18"/>
          <w:szCs w:val="18"/>
          <w:rFonts w:ascii="Calibri" w:cs="Calibri" w:eastAsia="Calibri" w:hAnsi="Calibri"/>
        </w:rPr>
        <w:t xml:space="preserve">b) Load management console</w:t>
      </w:r>
    </w:p>
    <w:p>
      <w:pPr>
        <w:keepNext/>
        <w:spacing w:after="40" w:line="258"/>
        <w:ind w:left="300" w:hanging="160"/>
      </w:pPr>
      <w:r>
        <w:rPr>
          <w:b/>
          <w:bCs/>
          <w:color w:val="1E6B3A"/>
          <w:sz w:val="18"/>
          <w:szCs w:val="18"/>
          <w:rFonts w:ascii="Calibri" w:cs="Calibri" w:eastAsia="Calibri" w:hAnsi="Calibri"/>
        </w:rPr>
        <w:t xml:space="preserve">c) Monitoring tool   ✔</w:t>
      </w:r>
    </w:p>
    <w:p>
      <w:pPr>
        <w:keepNext/>
        <w:spacing w:after="40" w:line="258"/>
        <w:ind w:left="300" w:hanging="160"/>
      </w:pPr>
      <w:r>
        <w:rPr>
          <w:sz w:val="18"/>
          <w:szCs w:val="18"/>
          <w:rFonts w:ascii="Calibri" w:cs="Calibri" w:eastAsia="Calibri" w:hAnsi="Calibri"/>
        </w:rPr>
        <w:t xml:space="preserve">d) Script editor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Monitoring tools</w:t>
            </w:r>
            <w:r>
              <w:rPr>
                <w:sz w:val="18"/>
                <w:szCs w:val="18"/>
                <w:rFonts w:ascii="Calibri" w:cs="Calibri" w:eastAsia="Calibri" w:hAnsi="Calibri"/>
              </w:rPr>
              <w:t xml:space="preserve"> </w:t>
            </w:r>
            <w:r>
              <w:rPr>
                <w:b/>
                <w:bCs/>
                <w:sz w:val="18"/>
                <w:szCs w:val="18"/>
                <w:rFonts w:ascii="Calibri" w:cs="Calibri" w:eastAsia="Calibri" w:hAnsi="Calibri"/>
              </w:rPr>
              <w:t xml:space="preserve">can effectively support the root cause analysis of performance degradation in a system under test</w:t>
            </w:r>
            <w:r>
              <w:rPr>
                <w:sz w:val="18"/>
                <w:szCs w:val="18"/>
                <w:rFonts w:ascii="Calibri" w:cs="Calibri" w:eastAsia="Calibri" w:hAnsi="Calibri"/>
              </w:rPr>
              <w:t xml:space="preserve"> and </w:t>
            </w:r>
            <w:r>
              <w:rPr>
                <w:b/>
                <w:bCs/>
                <w:sz w:val="18"/>
                <w:szCs w:val="18"/>
                <w:rFonts w:ascii="Calibri" w:cs="Calibri" w:eastAsia="Calibri" w:hAnsi="Calibri"/>
              </w:rPr>
              <w:t xml:space="preserve">may also be used to monitor a production environment when the product is released</w:t>
            </w:r>
            <w:r>
              <w:rPr>
                <w:sz w:val="18"/>
                <w:szCs w:val="18"/>
                <w:rFonts w:ascii="Calibri" w:cs="Calibri" w:eastAsia="Calibri" w:hAnsi="Calibri"/>
              </w:rPr>
              <w:t xml:space="preserve">. The </w:t>
            </w:r>
            <w:r>
              <w:rPr>
                <w:b/>
                <w:bCs/>
                <w:sz w:val="18"/>
                <w:szCs w:val="18"/>
                <w:rFonts w:ascii="Calibri" w:cs="Calibri" w:eastAsia="Calibri" w:hAnsi="Calibri"/>
              </w:rPr>
              <w:t xml:space="preserve">monitoring</w:t>
            </w:r>
            <w:r>
              <w:rPr>
                <w:sz w:val="18"/>
                <w:szCs w:val="18"/>
                <w:rFonts w:ascii="Calibri" w:cs="Calibri" w:eastAsia="Calibri" w:hAnsi="Calibri"/>
              </w:rPr>
              <w:t xml:space="preserve"> selection factor in §5.2 makes the same point from the other direction: </w:t>
            </w:r>
            <w:r>
              <w:rPr>
                <w:b/>
                <w:bCs/>
                <w:sz w:val="18"/>
                <w:szCs w:val="18"/>
                <w:rFonts w:ascii="Calibri" w:cs="Calibri" w:eastAsia="Calibri" w:hAnsi="Calibri"/>
              </w:rPr>
              <w:t xml:space="preserve">when monitoring is a separate program / tools / whole stack then it can be used to monitor production environment when the product is released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Recall</w:t>
      </w:r>
    </w:p>
    <w:p>
      <w:pPr>
        <w:keepNext/>
        <w:spacing w:after="60" w:line="264"/>
      </w:pPr>
      <w:r>
        <w:rPr>
          <w:sz w:val="19"/>
          <w:szCs w:val="19"/>
          <w:rFonts w:ascii="Calibri" w:cs="Calibri" w:eastAsia="Calibri" w:hAnsi="Calibri"/>
        </w:rPr>
        <w:t xml:space="preserve">Through what does the load generator create and execute multiple client instances?</w:t>
      </w:r>
    </w:p>
    <w:p>
      <w:pPr>
        <w:keepNext/>
        <w:spacing w:after="40" w:line="258"/>
        <w:ind w:left="300" w:hanging="160"/>
      </w:pPr>
      <w:r>
        <w:rPr>
          <w:b/>
          <w:bCs/>
          <w:color w:val="1E6B3A"/>
          <w:sz w:val="18"/>
          <w:szCs w:val="18"/>
          <w:rFonts w:ascii="Calibri" w:cs="Calibri" w:eastAsia="Calibri" w:hAnsi="Calibri"/>
        </w:rPr>
        <w:t xml:space="preserve">a) An IDE, script editor or tool suite   ✔</w:t>
      </w:r>
    </w:p>
    <w:p>
      <w:pPr>
        <w:keepNext/>
        <w:spacing w:after="40" w:line="258"/>
        <w:ind w:left="300" w:hanging="160"/>
      </w:pPr>
      <w:r>
        <w:rPr>
          <w:sz w:val="18"/>
          <w:szCs w:val="18"/>
          <w:rFonts w:ascii="Calibri" w:cs="Calibri" w:eastAsia="Calibri" w:hAnsi="Calibri"/>
        </w:rPr>
        <w:t xml:space="preserve">b) The load management console only</w:t>
      </w:r>
    </w:p>
    <w:p>
      <w:pPr>
        <w:keepNext/>
        <w:spacing w:after="40" w:line="258"/>
        <w:ind w:left="300" w:hanging="160"/>
      </w:pPr>
      <w:r>
        <w:rPr>
          <w:sz w:val="18"/>
          <w:szCs w:val="18"/>
          <w:rFonts w:ascii="Calibri" w:cs="Calibri" w:eastAsia="Calibri" w:hAnsi="Calibri"/>
        </w:rPr>
        <w:t xml:space="preserve">c) A monitoring dashboard</w:t>
      </w:r>
    </w:p>
    <w:p>
      <w:pPr>
        <w:keepNext/>
        <w:spacing w:after="40" w:line="258"/>
        <w:ind w:left="300" w:hanging="160"/>
      </w:pPr>
      <w:r>
        <w:rPr>
          <w:sz w:val="18"/>
          <w:szCs w:val="18"/>
          <w:rFonts w:ascii="Calibri" w:cs="Calibri" w:eastAsia="Calibri" w:hAnsi="Calibri"/>
        </w:rPr>
        <w:t xml:space="preserve">d) The server's administration interface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PTFL-5.1.1 (K2) | Syllabus §5.1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The generator, </w:t>
            </w:r>
            <w:r>
              <w:rPr>
                <w:b/>
                <w:bCs/>
                <w:i/>
                <w:iCs/>
                <w:sz w:val="18"/>
                <w:szCs w:val="18"/>
                <w:rFonts w:ascii="Calibri" w:cs="Calibri" w:eastAsia="Calibri" w:hAnsi="Calibri"/>
              </w:rPr>
              <w:t xml:space="preserve">through an IDE, script editor or tool suite</w:t>
            </w:r>
            <w:r>
              <w:rPr>
                <w:i/>
                <w:iCs/>
                <w:sz w:val="18"/>
                <w:szCs w:val="18"/>
                <w:rFonts w:ascii="Calibri" w:cs="Calibri" w:eastAsia="Calibri" w:hAnsi="Calibri"/>
              </w:rPr>
              <w:t xml:space="preserve">, is able to </w:t>
            </w:r>
            <w:r>
              <w:rPr>
                <w:b/>
                <w:bCs/>
                <w:i/>
                <w:iCs/>
                <w:sz w:val="18"/>
                <w:szCs w:val="18"/>
                <w:rFonts w:ascii="Calibri" w:cs="Calibri" w:eastAsia="Calibri" w:hAnsi="Calibri"/>
              </w:rPr>
              <w:t xml:space="preserve">create and execute multiple client instances that simulate user behavior according to a defined operational profile</w:t>
            </w:r>
            <w:r>
              <w:rPr>
                <w:i/>
                <w:iCs/>
                <w:sz w:val="18"/>
                <w:szCs w:val="18"/>
                <w:rFonts w:ascii="Calibri" w:cs="Calibri" w:eastAsia="Calibri" w:hAnsi="Calibri"/>
              </w:rPr>
              <w:t xml:space="preserve">.</w:t>
            </w:r>
            <w:r>
              <w:rPr>
                <w:sz w:val="18"/>
                <w:szCs w:val="18"/>
                <w:rFonts w:ascii="Calibri" w:cs="Calibri" w:eastAsia="Calibri" w:hAnsi="Calibri"/>
              </w:rPr>
              <w:t xml:space="preserve">" The same tooling appears in </w:t>
            </w:r>
            <w:r>
              <w:rPr>
                <w:b/>
                <w:bCs/>
                <w:sz w:val="18"/>
                <w:szCs w:val="18"/>
                <w:rFonts w:ascii="Calibri" w:cs="Calibri" w:eastAsia="Calibri" w:hAnsi="Calibri"/>
              </w:rPr>
              <w:t xml:space="preserve">PTFL-4.2.7</w:t>
            </w:r>
            <w:r>
              <w:rPr>
                <w:sz w:val="18"/>
                <w:szCs w:val="18"/>
                <w:rFonts w:ascii="Calibri" w:cs="Calibri" w:eastAsia="Calibri" w:hAnsi="Calibri"/>
              </w:rPr>
              <w:t xml:space="preserve">: </w:t>
            </w:r>
            <w:r>
              <w:rPr>
                <w:b/>
                <w:bCs/>
                <w:sz w:val="18"/>
                <w:szCs w:val="18"/>
                <w:rFonts w:ascii="Calibri" w:cs="Calibri" w:eastAsia="Calibri" w:hAnsi="Calibri"/>
              </w:rPr>
              <w:t xml:space="preserve">a performance script is created using an Integrated Development Environment (IDE) or script editor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Q15. Framing</w:t>
      </w:r>
    </w:p>
    <w:p>
      <w:pPr>
        <w:keepNext/>
        <w:spacing w:after="60" w:line="264"/>
      </w:pPr>
      <w:r>
        <w:rPr>
          <w:sz w:val="19"/>
          <w:szCs w:val="19"/>
          <w:rFonts w:ascii="Calibri" w:cs="Calibri" w:eastAsia="Calibri" w:hAnsi="Calibri"/>
        </w:rPr>
        <w:t xml:space="preserve">What framing does the syllabus give for tool selection?</w:t>
      </w:r>
    </w:p>
    <w:p>
      <w:pPr>
        <w:keepNext/>
        <w:spacing w:after="40" w:line="258"/>
        <w:ind w:left="300" w:hanging="160"/>
      </w:pPr>
      <w:r>
        <w:rPr>
          <w:sz w:val="18"/>
          <w:szCs w:val="18"/>
          <w:rFonts w:ascii="Calibri" w:cs="Calibri" w:eastAsia="Calibri" w:hAnsi="Calibri"/>
        </w:rPr>
        <w:t xml:space="preserve">a) A tool is selected for a project and replaced at each new project</w:t>
      </w:r>
    </w:p>
    <w:p>
      <w:pPr>
        <w:keepNext/>
        <w:spacing w:after="40" w:line="258"/>
        <w:ind w:left="300" w:hanging="160"/>
      </w:pPr>
      <w:r>
        <w:rPr>
          <w:b/>
          <w:bCs/>
          <w:color w:val="1E6B3A"/>
          <w:sz w:val="18"/>
          <w:szCs w:val="18"/>
          <w:rFonts w:ascii="Calibri" w:cs="Calibri" w:eastAsia="Calibri" w:hAnsi="Calibri"/>
        </w:rPr>
        <w:t xml:space="preserve">b) In general a tool is selected for the organization and not only for a project   ✔</w:t>
      </w:r>
    </w:p>
    <w:p>
      <w:pPr>
        <w:keepNext/>
        <w:spacing w:after="40" w:line="258"/>
        <w:ind w:left="300" w:hanging="160"/>
      </w:pPr>
      <w:r>
        <w:rPr>
          <w:sz w:val="18"/>
          <w:szCs w:val="18"/>
          <w:rFonts w:ascii="Calibri" w:cs="Calibri" w:eastAsia="Calibri" w:hAnsi="Calibri"/>
        </w:rPr>
        <w:t xml:space="preserve">c) A tool is selected by the vendor based on the protocols in use</w:t>
      </w:r>
    </w:p>
    <w:p>
      <w:pPr>
        <w:keepNext/>
        <w:spacing w:after="40" w:line="258"/>
        <w:ind w:left="300" w:hanging="160"/>
      </w:pPr>
      <w:r>
        <w:rPr>
          <w:sz w:val="18"/>
          <w:szCs w:val="18"/>
          <w:rFonts w:ascii="Calibri" w:cs="Calibri" w:eastAsia="Calibri" w:hAnsi="Calibri"/>
        </w:rPr>
        <w:t xml:space="preserve">d) A tool is selected by the system administrators who will monitor production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In general a tool is selected for the organization and not only for a project.</w:t>
            </w:r>
            <w:r>
              <w:rPr>
                <w:i/>
                <w:iCs/>
                <w:sz w:val="18"/>
                <w:szCs w:val="18"/>
                <w:rFonts w:ascii="Calibri" w:cs="Calibri" w:eastAsia="Calibri" w:hAnsi="Calibri"/>
              </w:rPr>
              <w:t xml:space="preserve"> This means considering the following factors in the organization…</w:t>
            </w:r>
            <w:r>
              <w:rPr>
                <w:sz w:val="18"/>
                <w:szCs w:val="18"/>
                <w:rFonts w:ascii="Calibri" w:cs="Calibri" w:eastAsia="Calibri" w:hAnsi="Calibri"/>
              </w:rPr>
              <w:t xml:space="preserve">" This framing opens the </w:t>
            </w:r>
            <w:r>
              <w:rPr>
                <w:b/>
                <w:bCs/>
                <w:sz w:val="18"/>
                <w:szCs w:val="18"/>
                <w:rFonts w:ascii="Calibri" w:cs="Calibri" w:eastAsia="Calibri" w:hAnsi="Calibri"/>
              </w:rPr>
              <w:t xml:space="preserve">compatibility</w:t>
            </w:r>
            <w:r>
              <w:rPr>
                <w:sz w:val="18"/>
                <w:szCs w:val="18"/>
                <w:rFonts w:ascii="Calibri" w:cs="Calibri" w:eastAsia="Calibri" w:hAnsi="Calibri"/>
              </w:rPr>
              <w:t xml:space="preserve"> factor and explains why </w:t>
            </w:r>
            <w:r>
              <w:rPr>
                <w:b/>
                <w:bCs/>
                <w:sz w:val="18"/>
                <w:szCs w:val="18"/>
                <w:rFonts w:ascii="Calibri" w:cs="Calibri" w:eastAsia="Calibri" w:hAnsi="Calibri"/>
              </w:rPr>
              <w:t xml:space="preserve">platforms and their versions within an organization</w:t>
            </w:r>
            <w:r>
              <w:rPr>
                <w:sz w:val="18"/>
                <w:szCs w:val="18"/>
                <w:rFonts w:ascii="Calibri" w:cs="Calibri" w:eastAsia="Calibri" w:hAnsi="Calibri"/>
              </w:rPr>
              <w:t xml:space="preserve"> matter, not just the current project's stack.</w:t>
            </w:r>
          </w:p>
        </w:tc>
      </w:tr>
    </w:tbl>
    <w:p>
      <w:pPr>
        <w:spacing w:after="120"/>
      </w:pPr>
    </w:p>
    <w:p>
      <w:pPr>
        <w:keepNext/>
        <w:spacing w:before="200" w:after="60"/>
      </w:pPr>
      <w:r>
        <w:rPr>
          <w:b/>
          <w:bCs/>
          <w:color w:val="1F3864"/>
          <w:sz w:val="19"/>
          <w:szCs w:val="19"/>
          <w:rFonts w:ascii="Calibri" w:cs="Calibri" w:eastAsia="Calibri" w:hAnsi="Calibri"/>
        </w:rPr>
        <w:t xml:space="preserve">Q16. Recall · factors</w:t>
      </w:r>
    </w:p>
    <w:p>
      <w:pPr>
        <w:keepNext/>
        <w:spacing w:after="60" w:line="264"/>
      </w:pPr>
      <w:r>
        <w:rPr>
          <w:sz w:val="19"/>
          <w:szCs w:val="19"/>
          <w:rFonts w:ascii="Calibri" w:cs="Calibri" w:eastAsia="Calibri" w:hAnsi="Calibri"/>
        </w:rPr>
        <w:t xml:space="preserve">Which four factors does the syllabus say should be considered when selecting a performance testing tool?</w:t>
      </w:r>
    </w:p>
    <w:p>
      <w:pPr>
        <w:keepNext/>
        <w:spacing w:after="40" w:line="258"/>
        <w:ind w:left="300" w:hanging="160"/>
      </w:pPr>
      <w:r>
        <w:rPr>
          <w:sz w:val="18"/>
          <w:szCs w:val="18"/>
          <w:rFonts w:ascii="Calibri" w:cs="Calibri" w:eastAsia="Calibri" w:hAnsi="Calibri"/>
        </w:rPr>
        <w:t xml:space="preserve">a) Cost, vendor reputation, support and training</w:t>
      </w:r>
    </w:p>
    <w:p>
      <w:pPr>
        <w:keepNext/>
        <w:spacing w:after="40" w:line="258"/>
        <w:ind w:left="300" w:hanging="160"/>
      </w:pPr>
      <w:r>
        <w:rPr>
          <w:sz w:val="18"/>
          <w:szCs w:val="18"/>
          <w:rFonts w:ascii="Calibri" w:cs="Calibri" w:eastAsia="Calibri" w:hAnsi="Calibri"/>
        </w:rPr>
        <w:t xml:space="preserve">b) Protocols, licences, scripts and reports</w:t>
      </w:r>
    </w:p>
    <w:p>
      <w:pPr>
        <w:keepNext/>
        <w:spacing w:after="40" w:line="258"/>
        <w:ind w:left="300" w:hanging="160"/>
      </w:pPr>
      <w:r>
        <w:rPr>
          <w:sz w:val="18"/>
          <w:szCs w:val="18"/>
          <w:rFonts w:ascii="Calibri" w:cs="Calibri" w:eastAsia="Calibri" w:hAnsi="Calibri"/>
        </w:rPr>
        <w:t xml:space="preserve">c) Planning, analysis, execution and reporting</w:t>
      </w:r>
    </w:p>
    <w:p>
      <w:pPr>
        <w:keepNext/>
        <w:spacing w:after="40" w:line="258"/>
        <w:ind w:left="300" w:hanging="160"/>
      </w:pPr>
      <w:r>
        <w:rPr>
          <w:b/>
          <w:bCs/>
          <w:color w:val="1E6B3A"/>
          <w:sz w:val="18"/>
          <w:szCs w:val="18"/>
          <w:rFonts w:ascii="Calibri" w:cs="Calibri" w:eastAsia="Calibri" w:hAnsi="Calibri"/>
        </w:rPr>
        <w:t xml:space="preserve">d) Compatibility, scalability, understandability and monitoring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four factors are exactly those in (d). </w:t>
            </w:r>
            <w:r>
              <w:rPr>
                <w:b/>
                <w:bCs/>
                <w:sz w:val="18"/>
                <w:szCs w:val="18"/>
                <w:rFonts w:ascii="Calibri" w:cs="Calibri" w:eastAsia="Calibri" w:hAnsi="Calibri"/>
              </w:rPr>
              <w:t xml:space="preserve">Compatibility</w:t>
            </w:r>
            <w:r>
              <w:rPr>
                <w:sz w:val="18"/>
                <w:szCs w:val="18"/>
                <w:rFonts w:ascii="Calibri" w:cs="Calibri" w:eastAsia="Calibri" w:hAnsi="Calibri"/>
              </w:rPr>
              <w:t xml:space="preserve"> breaks down into </w:t>
            </w:r>
            <w:r>
              <w:rPr>
                <w:b/>
                <w:bCs/>
                <w:sz w:val="18"/>
                <w:szCs w:val="18"/>
                <w:rFonts w:ascii="Calibri" w:cs="Calibri" w:eastAsia="Calibri" w:hAnsi="Calibri"/>
              </w:rPr>
              <w:t xml:space="preserve">protocols · interfaces to external components · platforms</w:t>
            </w:r>
            <w:r>
              <w:rPr>
                <w:sz w:val="18"/>
                <w:szCs w:val="18"/>
                <w:rFonts w:ascii="Calibri" w:cs="Calibri" w:eastAsia="Calibri" w:hAnsi="Calibri"/>
              </w:rPr>
              <w:t xml:space="preserve">; </w:t>
            </w:r>
            <w:r>
              <w:rPr>
                <w:b/>
                <w:bCs/>
                <w:sz w:val="18"/>
                <w:szCs w:val="18"/>
                <w:rFonts w:ascii="Calibri" w:cs="Calibri" w:eastAsia="Calibri" w:hAnsi="Calibri"/>
              </w:rPr>
              <w:t xml:space="preserve">scalability</w:t>
            </w:r>
            <w:r>
              <w:rPr>
                <w:sz w:val="18"/>
                <w:szCs w:val="18"/>
                <w:rFonts w:ascii="Calibri" w:cs="Calibri" w:eastAsia="Calibri" w:hAnsi="Calibri"/>
              </w:rPr>
              <w:t xml:space="preserve"> into </w:t>
            </w:r>
            <w:r>
              <w:rPr>
                <w:b/>
                <w:bCs/>
                <w:sz w:val="18"/>
                <w:szCs w:val="18"/>
                <w:rFonts w:ascii="Calibri" w:cs="Calibri" w:eastAsia="Calibri" w:hAnsi="Calibri"/>
              </w:rPr>
              <w:t xml:space="preserve">maximum licences · load generation workstation/server configuration · multiple points of presence</w:t>
            </w:r>
            <w:r>
              <w:rPr>
                <w:sz w:val="18"/>
                <w:szCs w:val="18"/>
                <w:rFonts w:ascii="Calibri" w:cs="Calibri" w:eastAsia="Calibri" w:hAnsi="Calibri"/>
              </w:rPr>
              <w:t xml:space="preserv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is about </w:t>
            </w:r>
            <w:r>
              <w:rPr>
                <w:b/>
                <w:bCs/>
                <w:sz w:val="18"/>
                <w:szCs w:val="18"/>
                <w:rFonts w:ascii="Calibri" w:cs="Calibri" w:eastAsia="Calibri" w:hAnsi="Calibri"/>
              </w:rPr>
              <w:t xml:space="preserve">the level of technical knowledge needed</w:t>
            </w:r>
            <w:r>
              <w:rPr>
                <w:sz w:val="18"/>
                <w:szCs w:val="18"/>
                <w:rFonts w:ascii="Calibri" w:cs="Calibri" w:eastAsia="Calibri" w:hAnsi="Calibri"/>
              </w:rPr>
              <w:t xml:space="preserve">; and </w:t>
            </w:r>
            <w:r>
              <w:rPr>
                <w:b/>
                <w:bCs/>
                <w:sz w:val="18"/>
                <w:szCs w:val="18"/>
                <w:rFonts w:ascii="Calibri" w:cs="Calibri" w:eastAsia="Calibri" w:hAnsi="Calibri"/>
              </w:rPr>
              <w:t xml:space="preserve">monitoring</w:t>
            </w:r>
            <w:r>
              <w:rPr>
                <w:sz w:val="18"/>
                <w:szCs w:val="18"/>
                <w:rFonts w:ascii="Calibri" w:cs="Calibri" w:eastAsia="Calibri" w:hAnsi="Calibri"/>
              </w:rPr>
              <w:t xml:space="preserve"> poses </w:t>
            </w:r>
            <w:r>
              <w:rPr>
                <w:b/>
                <w:bCs/>
                <w:sz w:val="18"/>
                <w:szCs w:val="18"/>
                <w:rFonts w:ascii="Calibri" w:cs="Calibri" w:eastAsia="Calibri" w:hAnsi="Calibri"/>
              </w:rPr>
              <w:t xml:space="preserve">three questions</w:t>
            </w:r>
            <w:r>
              <w:rPr>
                <w:sz w:val="18"/>
                <w:szCs w:val="18"/>
                <w:rFonts w:ascii="Calibri" w:cs="Calibri" w:eastAsia="Calibri" w:hAnsi="Calibri"/>
              </w:rPr>
              <w:t xml:space="preserve"> about sufficiency, supplementation and correlation to defined transactions.</w:t>
            </w:r>
          </w:p>
        </w:tc>
      </w:tr>
    </w:tbl>
    <w:p>
      <w:pPr>
        <w:spacing w:after="120"/>
      </w:pPr>
    </w:p>
    <w:p>
      <w:pPr>
        <w:keepNext/>
        <w:spacing w:before="200" w:after="60"/>
      </w:pPr>
      <w:r>
        <w:rPr>
          <w:b/>
          <w:bCs/>
          <w:color w:val="1F3864"/>
          <w:sz w:val="19"/>
          <w:szCs w:val="19"/>
          <w:rFonts w:ascii="Calibri" w:cs="Calibri" w:eastAsia="Calibri" w:hAnsi="Calibri"/>
        </w:rPr>
        <w:t xml:space="preserve">Q17. Compatibility</w:t>
      </w:r>
    </w:p>
    <w:p>
      <w:pPr>
        <w:keepNext/>
        <w:spacing w:after="60" w:line="264"/>
      </w:pPr>
      <w:r>
        <w:rPr>
          <w:sz w:val="19"/>
          <w:szCs w:val="19"/>
          <w:rFonts w:ascii="Calibri" w:cs="Calibri" w:eastAsia="Calibri" w:hAnsi="Calibri"/>
        </w:rPr>
        <w:t xml:space="preserve">Under the compatibility factor, what does the syllabus say about interfaces to external components?</w:t>
      </w:r>
    </w:p>
    <w:p>
      <w:pPr>
        <w:keepNext/>
        <w:spacing w:after="40" w:line="258"/>
        <w:ind w:left="300" w:hanging="160"/>
      </w:pPr>
      <w:r>
        <w:rPr>
          <w:b/>
          <w:bCs/>
          <w:color w:val="1E6B3A"/>
          <w:sz w:val="18"/>
          <w:szCs w:val="18"/>
          <w:rFonts w:ascii="Calibri" w:cs="Calibri" w:eastAsia="Calibri" w:hAnsi="Calibri"/>
        </w:rPr>
        <w:t xml:space="preserve">a) Interfaces to software components or other tools may need to be considered as part of the complete integration requirements to meet process or other inter-operability requirements, for example integration in the CI process   ✔</w:t>
      </w:r>
    </w:p>
    <w:p>
      <w:pPr>
        <w:keepNext/>
        <w:spacing w:after="40" w:line="258"/>
        <w:ind w:left="300" w:hanging="160"/>
      </w:pPr>
      <w:r>
        <w:rPr>
          <w:sz w:val="18"/>
          <w:szCs w:val="18"/>
          <w:rFonts w:ascii="Calibri" w:cs="Calibri" w:eastAsia="Calibri" w:hAnsi="Calibri"/>
        </w:rPr>
        <w:t xml:space="preserve">b) External interfaces are always out of scope for tool selection</w:t>
      </w:r>
    </w:p>
    <w:p>
      <w:pPr>
        <w:keepNext/>
        <w:spacing w:after="40" w:line="258"/>
        <w:ind w:left="300" w:hanging="160"/>
      </w:pPr>
      <w:r>
        <w:rPr>
          <w:sz w:val="18"/>
          <w:szCs w:val="18"/>
          <w:rFonts w:ascii="Calibri" w:cs="Calibri" w:eastAsia="Calibri" w:hAnsi="Calibri"/>
        </w:rPr>
        <w:t xml:space="preserve">c) Only database interfaces matter, since that is where the load lands</w:t>
      </w:r>
    </w:p>
    <w:p>
      <w:pPr>
        <w:keepNext/>
        <w:spacing w:after="40" w:line="258"/>
        <w:ind w:left="300" w:hanging="160"/>
      </w:pPr>
      <w:r>
        <w:rPr>
          <w:sz w:val="18"/>
          <w:szCs w:val="18"/>
          <w:rFonts w:ascii="Calibri" w:cs="Calibri" w:eastAsia="Calibri" w:hAnsi="Calibri"/>
        </w:rPr>
        <w:t xml:space="preserve">d) Interfaces should be replaced by stubs during tool evaluation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That is the syllabus wording, and </w:t>
            </w:r>
            <w:r>
              <w:rPr>
                <w:b/>
                <w:bCs/>
                <w:sz w:val="18"/>
                <w:szCs w:val="18"/>
                <w:rFonts w:ascii="Calibri" w:cs="Calibri" w:eastAsia="Calibri" w:hAnsi="Calibri"/>
              </w:rPr>
              <w:t xml:space="preserve">integration in the CI process</w:t>
            </w:r>
            <w:r>
              <w:rPr>
                <w:sz w:val="18"/>
                <w:szCs w:val="18"/>
                <w:rFonts w:ascii="Calibri" w:cs="Calibri" w:eastAsia="Calibri" w:hAnsi="Calibri"/>
              </w:rPr>
              <w:t xml:space="preserve"> is its own example — connecting to </w:t>
            </w:r>
            <w:r>
              <w:rPr>
                <w:b/>
                <w:bCs/>
                <w:sz w:val="18"/>
                <w:szCs w:val="18"/>
                <w:rFonts w:ascii="Calibri" w:cs="Calibri" w:eastAsia="Calibri" w:hAnsi="Calibri"/>
              </w:rPr>
              <w:t xml:space="preserve">PTFL-3.4.1</w:t>
            </w:r>
            <w:r>
              <w:rPr>
                <w:sz w:val="18"/>
                <w:szCs w:val="18"/>
                <w:rFonts w:ascii="Calibri" w:cs="Calibri" w:eastAsia="Calibri" w:hAnsi="Calibri"/>
              </w:rPr>
              <w:t xml:space="preserve">, where CI performance testing needs </w:t>
            </w:r>
            <w:r>
              <w:rPr>
                <w:b/>
                <w:bCs/>
                <w:sz w:val="18"/>
                <w:szCs w:val="18"/>
                <w:rFonts w:ascii="Calibri" w:cs="Calibri" w:eastAsia="Calibri" w:hAnsi="Calibri"/>
              </w:rPr>
              <w:t xml:space="preserve">environments available on demand</w:t>
            </w:r>
            <w:r>
              <w:rPr>
                <w:sz w:val="18"/>
                <w:szCs w:val="18"/>
                <w:rFonts w:ascii="Calibri" w:cs="Calibri" w:eastAsia="Calibri" w:hAnsi="Calibri"/>
              </w:rPr>
              <w:t xml:space="preserve"> and </w:t>
            </w:r>
            <w:r>
              <w:rPr>
                <w:b/>
                <w:bCs/>
                <w:sz w:val="18"/>
                <w:szCs w:val="18"/>
                <w:rFonts w:ascii="Calibri" w:cs="Calibri" w:eastAsia="Calibri" w:hAnsi="Calibri"/>
              </w:rPr>
              <w:t xml:space="preserve">the ability to select subsets of applicable tests</w:t>
            </w:r>
            <w:r>
              <w:rPr>
                <w:sz w:val="18"/>
                <w:szCs w:val="18"/>
                <w:rFonts w:ascii="Calibri" w:cs="Calibri" w:eastAsia="Calibri" w:hAnsi="Calibri"/>
              </w:rPr>
              <w:t xml:space="preserve">. Option (d) confuses tool selection with </w:t>
            </w:r>
            <w:r>
              <w:rPr>
                <w:b/>
                <w:bCs/>
                <w:sz w:val="18"/>
                <w:szCs w:val="18"/>
                <w:rFonts w:ascii="Calibri" w:cs="Calibri" w:eastAsia="Calibri" w:hAnsi="Calibri"/>
              </w:rPr>
              <w:t xml:space="preserve">service virtualization</w:t>
            </w:r>
            <w:r>
              <w:rPr>
                <w:sz w:val="18"/>
                <w:szCs w:val="18"/>
                <w:rFonts w:ascii="Calibri" w:cs="Calibri" w:eastAsia="Calibri" w:hAnsi="Calibri"/>
              </w:rPr>
              <w:t xml:space="preserve"> from </w:t>
            </w:r>
            <w:r>
              <w:rPr>
                <w:b/>
                <w:bCs/>
                <w:sz w:val="18"/>
                <w:szCs w:val="18"/>
                <w:rFonts w:ascii="Calibri" w:cs="Calibri" w:eastAsia="Calibri" w:hAnsi="Calibri"/>
              </w:rPr>
              <w:t xml:space="preserve">PTFL-4.2.8</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Compatibility</w:t>
      </w:r>
    </w:p>
    <w:p>
      <w:pPr>
        <w:keepNext/>
        <w:spacing w:after="60" w:line="264"/>
      </w:pPr>
      <w:r>
        <w:rPr>
          <w:sz w:val="19"/>
          <w:szCs w:val="19"/>
          <w:rFonts w:ascii="Calibri" w:cs="Calibri" w:eastAsia="Calibri" w:hAnsi="Calibri"/>
        </w:rPr>
        <w:t xml:space="preserve">Which platforms must the tool be compatible with, according to the syllabus?</w:t>
      </w:r>
    </w:p>
    <w:p>
      <w:pPr>
        <w:keepNext/>
        <w:spacing w:after="40" w:line="258"/>
        <w:ind w:left="300" w:hanging="160"/>
      </w:pPr>
      <w:r>
        <w:rPr>
          <w:sz w:val="18"/>
          <w:szCs w:val="18"/>
          <w:rFonts w:ascii="Calibri" w:cs="Calibri" w:eastAsia="Calibri" w:hAnsi="Calibri"/>
        </w:rPr>
        <w:t xml:space="preserve">a) Only the platform hosting the system under test</w:t>
      </w:r>
    </w:p>
    <w:p>
      <w:pPr>
        <w:keepNext/>
        <w:spacing w:after="40" w:line="258"/>
        <w:ind w:left="300" w:hanging="160"/>
      </w:pPr>
      <w:r>
        <w:rPr>
          <w:sz w:val="18"/>
          <w:szCs w:val="18"/>
          <w:rFonts w:ascii="Calibri" w:cs="Calibri" w:eastAsia="Calibri" w:hAnsi="Calibri"/>
        </w:rPr>
        <w:t xml:space="preserve">b) Only the tester's workstation platform</w:t>
      </w:r>
    </w:p>
    <w:p>
      <w:pPr>
        <w:keepNext/>
        <w:spacing w:after="40" w:line="258"/>
        <w:ind w:left="300" w:hanging="160"/>
      </w:pPr>
      <w:r>
        <w:rPr>
          <w:b/>
          <w:bCs/>
          <w:color w:val="1E6B3A"/>
          <w:sz w:val="18"/>
          <w:szCs w:val="18"/>
          <w:rFonts w:ascii="Calibri" w:cs="Calibri" w:eastAsia="Calibri" w:hAnsi="Calibri"/>
        </w:rPr>
        <w:t xml:space="preserve">c) The platforms used to host the tools and the platforms with which the tools interact for monitoring and/or load generation — and their versions   ✔</w:t>
      </w:r>
    </w:p>
    <w:p>
      <w:pPr>
        <w:keepNext/>
        <w:spacing w:after="40" w:line="258"/>
        <w:ind w:left="300" w:hanging="160"/>
      </w:pPr>
      <w:r>
        <w:rPr>
          <w:sz w:val="18"/>
          <w:szCs w:val="18"/>
          <w:rFonts w:ascii="Calibri" w:cs="Calibri" w:eastAsia="Calibri" w:hAnsi="Calibri"/>
        </w:rPr>
        <w:t xml:space="preserve">d) Only cloud platforms, since testing is increasingly cloud-based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Compatibility with the platforms (and their versions) within an organization is essential.</w:t>
            </w:r>
            <w:r>
              <w:rPr>
                <w:i/>
                <w:iCs/>
                <w:sz w:val="18"/>
                <w:szCs w:val="18"/>
                <w:rFonts w:ascii="Calibri" w:cs="Calibri" w:eastAsia="Calibri" w:hAnsi="Calibri"/>
              </w:rPr>
              <w:t xml:space="preserve"> </w:t>
            </w:r>
            <w:r>
              <w:rPr>
                <w:b/>
                <w:bCs/>
                <w:i/>
                <w:iCs/>
                <w:sz w:val="18"/>
                <w:szCs w:val="18"/>
                <w:rFonts w:ascii="Calibri" w:cs="Calibri" w:eastAsia="Calibri" w:hAnsi="Calibri"/>
              </w:rPr>
              <w:t xml:space="preserve">This applies to the platforms used to host the tools and the platforms with which the tools interact for monitoring and/or load generation.</w:t>
            </w:r>
            <w:r>
              <w:rPr>
                <w:sz w:val="18"/>
                <w:szCs w:val="18"/>
                <w:rFonts w:ascii="Calibri" w:cs="Calibri" w:eastAsia="Calibri" w:hAnsi="Calibri"/>
              </w:rPr>
              <w:t xml:space="preserve">" Both directions matter, and </w:t>
            </w:r>
            <w:r>
              <w:rPr>
                <w:b/>
                <w:bCs/>
                <w:sz w:val="18"/>
                <w:szCs w:val="18"/>
                <w:rFonts w:ascii="Calibri" w:cs="Calibri" w:eastAsia="Calibri" w:hAnsi="Calibri"/>
              </w:rPr>
              <w:t xml:space="preserve">versions</w:t>
            </w:r>
            <w:r>
              <w:rPr>
                <w:sz w:val="18"/>
                <w:szCs w:val="18"/>
                <w:rFonts w:ascii="Calibri" w:cs="Calibri" w:eastAsia="Calibri" w:hAnsi="Calibri"/>
              </w:rPr>
              <w:t xml:space="preserve"> are explicitly named.</w:t>
            </w:r>
          </w:p>
        </w:tc>
      </w:tr>
    </w:tbl>
    <w:p>
      <w:pPr>
        <w:spacing w:after="120"/>
      </w:pPr>
    </w:p>
    <w:p>
      <w:pPr>
        <w:keepNext/>
        <w:spacing w:before="200" w:after="60"/>
      </w:pPr>
      <w:r>
        <w:rPr>
          <w:b/>
          <w:bCs/>
          <w:color w:val="1F3864"/>
          <w:sz w:val="19"/>
          <w:szCs w:val="19"/>
          <w:rFonts w:ascii="Calibri" w:cs="Calibri" w:eastAsia="Calibri" w:hAnsi="Calibri"/>
        </w:rPr>
        <w:t xml:space="preserve">Q19. Scalability</w:t>
      </w:r>
    </w:p>
    <w:p>
      <w:pPr>
        <w:keepNext/>
        <w:spacing w:after="60" w:line="264"/>
      </w:pPr>
      <w:r>
        <w:rPr>
          <w:sz w:val="19"/>
          <w:szCs w:val="19"/>
          <w:rFonts w:ascii="Calibri" w:cs="Calibri" w:eastAsia="Calibri" w:hAnsi="Calibri"/>
        </w:rPr>
        <w:t xml:space="preserve">Which of the following is one of the three considerations the syllabus lists under scalability?</w:t>
      </w:r>
    </w:p>
    <w:p>
      <w:pPr>
        <w:keepNext/>
        <w:spacing w:after="40" w:line="258"/>
        <w:ind w:left="300" w:hanging="160"/>
      </w:pPr>
      <w:r>
        <w:rPr>
          <w:sz w:val="18"/>
          <w:szCs w:val="18"/>
          <w:rFonts w:ascii="Calibri" w:cs="Calibri" w:eastAsia="Calibri" w:hAnsi="Calibri"/>
        </w:rPr>
        <w:t xml:space="preserve">a) The number of protocols supported by the tool</w:t>
      </w:r>
    </w:p>
    <w:p>
      <w:pPr>
        <w:keepNext/>
        <w:spacing w:after="40" w:line="258"/>
        <w:ind w:left="300" w:hanging="160"/>
      </w:pPr>
      <w:r>
        <w:rPr>
          <w:b/>
          <w:bCs/>
          <w:color w:val="1E6B3A"/>
          <w:sz w:val="18"/>
          <w:szCs w:val="18"/>
          <w:rFonts w:ascii="Calibri" w:cs="Calibri" w:eastAsia="Calibri" w:hAnsi="Calibri"/>
        </w:rPr>
        <w:t xml:space="preserve">b) The ability to generate load from multiple points of presence, for example distributed servers   ✔</w:t>
      </w:r>
    </w:p>
    <w:p>
      <w:pPr>
        <w:keepNext/>
        <w:spacing w:after="40" w:line="258"/>
        <w:ind w:left="300" w:hanging="160"/>
      </w:pPr>
      <w:r>
        <w:rPr>
          <w:sz w:val="18"/>
          <w:szCs w:val="18"/>
          <w:rFonts w:ascii="Calibri" w:cs="Calibri" w:eastAsia="Calibri" w:hAnsi="Calibri"/>
        </w:rPr>
        <w:t xml:space="preserve">c) The level of technical knowledge needed to use the tool</w:t>
      </w:r>
    </w:p>
    <w:p>
      <w:pPr>
        <w:keepNext/>
        <w:spacing w:after="40" w:line="258"/>
        <w:ind w:left="300" w:hanging="160"/>
      </w:pPr>
      <w:r>
        <w:rPr>
          <w:sz w:val="18"/>
          <w:szCs w:val="18"/>
          <w:rFonts w:ascii="Calibri" w:cs="Calibri" w:eastAsia="Calibri" w:hAnsi="Calibri"/>
        </w:rPr>
        <w:t xml:space="preserve">d) Whether the monitoring can be correlated to defined transactions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Scalability is framed as </w:t>
            </w:r>
            <w:r>
              <w:rPr>
                <w:b/>
                <w:bCs/>
                <w:sz w:val="18"/>
                <w:szCs w:val="18"/>
                <w:rFonts w:ascii="Calibri" w:cs="Calibri" w:eastAsia="Calibri" w:hAnsi="Calibri"/>
              </w:rPr>
              <w:t xml:space="preserve">the total number of concurrent user simulations the tool can handle</w:t>
            </w:r>
            <w:r>
              <w:rPr>
                <w:sz w:val="18"/>
                <w:szCs w:val="18"/>
                <w:rFonts w:ascii="Calibri" w:cs="Calibri" w:eastAsia="Calibri" w:hAnsi="Calibri"/>
              </w:rPr>
              <w:t xml:space="preserve">, and includes </w:t>
            </w:r>
            <w:r>
              <w:rPr>
                <w:b/>
                <w:bCs/>
                <w:sz w:val="18"/>
                <w:szCs w:val="18"/>
                <w:rFonts w:ascii="Calibri" w:cs="Calibri" w:eastAsia="Calibri" w:hAnsi="Calibri"/>
              </w:rPr>
              <w:t xml:space="preserve">the maximum number of licenses required</w:t>
            </w:r>
            <w:r>
              <w:rPr>
                <w:sz w:val="18"/>
                <w:szCs w:val="18"/>
                <w:rFonts w:ascii="Calibri" w:cs="Calibri" w:eastAsia="Calibri" w:hAnsi="Calibri"/>
              </w:rPr>
              <w:t xml:space="preserve">, </w:t>
            </w:r>
            <w:r>
              <w:rPr>
                <w:b/>
                <w:bCs/>
                <w:sz w:val="18"/>
                <w:szCs w:val="18"/>
                <w:rFonts w:ascii="Calibri" w:cs="Calibri" w:eastAsia="Calibri" w:hAnsi="Calibri"/>
              </w:rPr>
              <w:t xml:space="preserve">load generation workstation/server configuration requirements</w:t>
            </w:r>
            <w:r>
              <w:rPr>
                <w:sz w:val="18"/>
                <w:szCs w:val="18"/>
                <w:rFonts w:ascii="Calibri" w:cs="Calibri" w:eastAsia="Calibri" w:hAnsi="Calibri"/>
              </w:rPr>
              <w:t xml:space="preserve">, and </w:t>
            </w:r>
            <w:r>
              <w:rPr>
                <w:b/>
                <w:bCs/>
                <w:sz w:val="18"/>
                <w:szCs w:val="18"/>
                <w:rFonts w:ascii="Calibri" w:cs="Calibri" w:eastAsia="Calibri" w:hAnsi="Calibri"/>
              </w:rPr>
              <w:t xml:space="preserve">the ability to generate load from multiple points of presence (e.g., distributed servers)</w:t>
            </w:r>
            <w:r>
              <w:rPr>
                <w:sz w:val="18"/>
                <w:szCs w:val="18"/>
                <w:rFonts w:ascii="Calibri" w:cs="Calibri" w:eastAsia="Calibri" w:hAnsi="Calibri"/>
              </w:rPr>
              <w:t xml:space="preserve">. Option (a) belongs to </w:t>
            </w:r>
            <w:r>
              <w:rPr>
                <w:b/>
                <w:bCs/>
                <w:sz w:val="18"/>
                <w:szCs w:val="18"/>
                <w:rFonts w:ascii="Calibri" w:cs="Calibri" w:eastAsia="Calibri" w:hAnsi="Calibri"/>
              </w:rPr>
              <w:t xml:space="preserve">compatibility</w:t>
            </w:r>
            <w:r>
              <w:rPr>
                <w:sz w:val="18"/>
                <w:szCs w:val="18"/>
                <w:rFonts w:ascii="Calibri" w:cs="Calibri" w:eastAsia="Calibri" w:hAnsi="Calibri"/>
              </w:rPr>
              <w:t xml:space="preserve">, (c) to </w:t>
            </w:r>
            <w:r>
              <w:rPr>
                <w:b/>
                <w:bCs/>
                <w:sz w:val="18"/>
                <w:szCs w:val="18"/>
                <w:rFonts w:ascii="Calibri" w:cs="Calibri" w:eastAsia="Calibri" w:hAnsi="Calibri"/>
              </w:rPr>
              <w:t xml:space="preserve">understandability</w:t>
            </w:r>
            <w:r>
              <w:rPr>
                <w:sz w:val="18"/>
                <w:szCs w:val="18"/>
                <w:rFonts w:ascii="Calibri" w:cs="Calibri" w:eastAsia="Calibri" w:hAnsi="Calibri"/>
              </w:rPr>
              <w:t xml:space="preserve">, and (d) to </w:t>
            </w:r>
            <w:r>
              <w:rPr>
                <w:b/>
                <w:bCs/>
                <w:sz w:val="18"/>
                <w:szCs w:val="18"/>
                <w:rFonts w:ascii="Calibri" w:cs="Calibri" w:eastAsia="Calibri" w:hAnsi="Calibri"/>
              </w:rPr>
              <w:t xml:space="preserve">monitoring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Q20. Understandability</w:t>
      </w:r>
    </w:p>
    <w:p>
      <w:pPr>
        <w:keepNext/>
        <w:spacing w:after="60" w:line="264"/>
      </w:pPr>
      <w:r>
        <w:rPr>
          <w:sz w:val="19"/>
          <w:szCs w:val="19"/>
          <w:rFonts w:ascii="Calibri" w:cs="Calibri" w:eastAsia="Calibri" w:hAnsi="Calibri"/>
        </w:rPr>
        <w:t xml:space="preserve">What consequence does the syllabus attach to overlooking the level of technical knowledge needed to use a tool?</w:t>
      </w:r>
    </w:p>
    <w:p>
      <w:pPr>
        <w:keepNext/>
        <w:spacing w:after="40" w:line="258"/>
        <w:ind w:left="300" w:hanging="160"/>
      </w:pPr>
      <w:r>
        <w:rPr>
          <w:sz w:val="18"/>
          <w:szCs w:val="18"/>
          <w:rFonts w:ascii="Calibri" w:cs="Calibri" w:eastAsia="Calibri" w:hAnsi="Calibri"/>
        </w:rPr>
        <w:t xml:space="preserve">a) The licence cost will be underestimated</w:t>
      </w:r>
    </w:p>
    <w:p>
      <w:pPr>
        <w:keepNext/>
        <w:spacing w:after="40" w:line="258"/>
        <w:ind w:left="300" w:hanging="160"/>
      </w:pPr>
      <w:r>
        <w:rPr>
          <w:sz w:val="18"/>
          <w:szCs w:val="18"/>
          <w:rFonts w:ascii="Calibri" w:cs="Calibri" w:eastAsia="Calibri" w:hAnsi="Calibri"/>
        </w:rPr>
        <w:t xml:space="preserve">b) The tool will be incompatible with the CI process</w:t>
      </w:r>
    </w:p>
    <w:p>
      <w:pPr>
        <w:keepNext/>
        <w:spacing w:after="40" w:line="258"/>
        <w:ind w:left="300" w:hanging="160"/>
      </w:pPr>
      <w:r>
        <w:rPr>
          <w:sz w:val="18"/>
          <w:szCs w:val="18"/>
          <w:rFonts w:ascii="Calibri" w:cs="Calibri" w:eastAsia="Calibri" w:hAnsi="Calibri"/>
        </w:rPr>
        <w:t xml:space="preserve">c) The load generators will not be monitored</w:t>
      </w:r>
    </w:p>
    <w:p>
      <w:pPr>
        <w:keepNext/>
        <w:spacing w:after="40" w:line="258"/>
        <w:ind w:left="300" w:hanging="160"/>
      </w:pPr>
      <w:r>
        <w:rPr>
          <w:b/>
          <w:bCs/>
          <w:color w:val="1E6B3A"/>
          <w:sz w:val="18"/>
          <w:szCs w:val="18"/>
          <w:rFonts w:ascii="Calibri" w:cs="Calibri" w:eastAsia="Calibri" w:hAnsi="Calibri"/>
        </w:rPr>
        <w:t xml:space="preserve">d) It can lead to unskilled testers incorrectly configuring tests, which in turn provide inaccurate results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Another factor to consider is </w:t>
            </w:r>
            <w:r>
              <w:rPr>
                <w:b/>
                <w:bCs/>
                <w:i/>
                <w:iCs/>
                <w:sz w:val="18"/>
                <w:szCs w:val="18"/>
                <w:rFonts w:ascii="Calibri" w:cs="Calibri" w:eastAsia="Calibri" w:hAnsi="Calibri"/>
              </w:rPr>
              <w:t xml:space="preserve">the level of technical knowledge needed to use the tool</w:t>
            </w:r>
            <w:r>
              <w:rPr>
                <w:i/>
                <w:iCs/>
                <w:sz w:val="18"/>
                <w:szCs w:val="18"/>
                <w:rFonts w:ascii="Calibri" w:cs="Calibri" w:eastAsia="Calibri" w:hAnsi="Calibri"/>
              </w:rPr>
              <w:t xml:space="preserve">. </w:t>
            </w:r>
            <w:r>
              <w:rPr>
                <w:b/>
                <w:bCs/>
                <w:i/>
                <w:iCs/>
                <w:sz w:val="18"/>
                <w:szCs w:val="18"/>
                <w:rFonts w:ascii="Calibri" w:cs="Calibri" w:eastAsia="Calibri" w:hAnsi="Calibri"/>
              </w:rPr>
              <w:t xml:space="preserve">This is often overlooked and can lead to unskilled testers incorrectly configuring tests, which in turn provide inaccurate results.</w:t>
            </w:r>
            <w:r>
              <w:rPr>
                <w:sz w:val="18"/>
                <w:szCs w:val="18"/>
                <w:rFonts w:ascii="Calibri" w:cs="Calibri" w:eastAsia="Calibri" w:hAnsi="Calibri"/>
              </w:rPr>
              <w:t xml:space="preserve">" The syllabus adds: </w:t>
            </w:r>
            <w:r>
              <w:rPr>
                <w:b/>
                <w:bCs/>
                <w:sz w:val="18"/>
                <w:szCs w:val="18"/>
                <w:rFonts w:ascii="Calibri" w:cs="Calibri" w:eastAsia="Calibri" w:hAnsi="Calibri"/>
              </w:rPr>
              <w:t xml:space="preserve">for testing requiring complex scenarios and a high level of programmability and customization, teams should ensure that the tester has the necessary skills, background, and training.</w:t>
            </w:r>
          </w:p>
        </w:tc>
      </w:tr>
    </w:tbl>
    <w:p>
      <w:pPr>
        <w:spacing w:after="120"/>
      </w:pPr>
    </w:p>
    <w:p>
      <w:pPr>
        <w:keepNext/>
        <w:spacing w:before="200" w:after="60"/>
      </w:pPr>
      <w:r>
        <w:rPr>
          <w:b/>
          <w:bCs/>
          <w:color w:val="1F3864"/>
          <w:sz w:val="19"/>
          <w:szCs w:val="19"/>
          <w:rFonts w:ascii="Calibri" w:cs="Calibri" w:eastAsia="Calibri" w:hAnsi="Calibri"/>
        </w:rPr>
        <w:t xml:space="preserve">Q21. Monitoring</w:t>
      </w:r>
    </w:p>
    <w:p>
      <w:pPr>
        <w:keepNext/>
        <w:spacing w:after="60" w:line="264"/>
      </w:pPr>
      <w:r>
        <w:rPr>
          <w:sz w:val="19"/>
          <w:szCs w:val="19"/>
          <w:rFonts w:ascii="Calibri" w:cs="Calibri" w:eastAsia="Calibri" w:hAnsi="Calibri"/>
        </w:rPr>
        <w:t xml:space="preserve">Which of the following is one of the three monitoring questions the syllabus says must be answered?</w:t>
      </w:r>
    </w:p>
    <w:p>
      <w:pPr>
        <w:keepNext/>
        <w:spacing w:after="40" w:line="258"/>
        <w:ind w:left="300" w:hanging="160"/>
      </w:pPr>
      <w:r>
        <w:rPr>
          <w:b/>
          <w:bCs/>
          <w:color w:val="1E6B3A"/>
          <w:sz w:val="18"/>
          <w:szCs w:val="18"/>
          <w:rFonts w:ascii="Calibri" w:cs="Calibri" w:eastAsia="Calibri" w:hAnsi="Calibri"/>
        </w:rPr>
        <w:t xml:space="preserve">a) Can the monitoring be correlated to the defined transactions?   ✔</w:t>
      </w:r>
    </w:p>
    <w:p>
      <w:pPr>
        <w:keepNext/>
        <w:spacing w:after="40" w:line="258"/>
        <w:ind w:left="300" w:hanging="160"/>
      </w:pPr>
      <w:r>
        <w:rPr>
          <w:sz w:val="18"/>
          <w:szCs w:val="18"/>
          <w:rFonts w:ascii="Calibri" w:cs="Calibri" w:eastAsia="Calibri" w:hAnsi="Calibri"/>
        </w:rPr>
        <w:t xml:space="preserve">b) Does the tool support at least three protocol groups?</w:t>
      </w:r>
    </w:p>
    <w:p>
      <w:pPr>
        <w:keepNext/>
        <w:spacing w:after="40" w:line="258"/>
        <w:ind w:left="300" w:hanging="160"/>
      </w:pPr>
      <w:r>
        <w:rPr>
          <w:sz w:val="18"/>
          <w:szCs w:val="18"/>
          <w:rFonts w:ascii="Calibri" w:cs="Calibri" w:eastAsia="Calibri" w:hAnsi="Calibri"/>
        </w:rPr>
        <w:t xml:space="preserve">c) Is the licence model pay-as-you-go?</w:t>
      </w:r>
    </w:p>
    <w:p>
      <w:pPr>
        <w:keepNext/>
        <w:spacing w:after="40" w:line="258"/>
        <w:ind w:left="300" w:hanging="160"/>
      </w:pPr>
      <w:r>
        <w:rPr>
          <w:sz w:val="18"/>
          <w:szCs w:val="18"/>
          <w:rFonts w:ascii="Calibri" w:cs="Calibri" w:eastAsia="Calibri" w:hAnsi="Calibri"/>
        </w:rPr>
        <w:t xml:space="preserve">d) Can the tool generate load from at least two points of presence?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three monitoring questions are: </w:t>
            </w:r>
            <w:r>
              <w:rPr>
                <w:b/>
                <w:bCs/>
                <w:sz w:val="18"/>
                <w:szCs w:val="18"/>
                <w:rFonts w:ascii="Calibri" w:cs="Calibri" w:eastAsia="Calibri" w:hAnsi="Calibri"/>
              </w:rPr>
              <w:t xml:space="preserve">is the monitoring provided by the tool sufficient?</w:t>
            </w:r>
            <w:r>
              <w:rPr>
                <w:sz w:val="18"/>
                <w:szCs w:val="18"/>
                <w:rFonts w:ascii="Calibri" w:cs="Calibri" w:eastAsia="Calibri" w:hAnsi="Calibri"/>
              </w:rPr>
              <w:t xml:space="preserve"> · </w:t>
            </w:r>
            <w:r>
              <w:rPr>
                <w:b/>
                <w:bCs/>
                <w:sz w:val="18"/>
                <w:szCs w:val="18"/>
                <w:rFonts w:ascii="Calibri" w:cs="Calibri" w:eastAsia="Calibri" w:hAnsi="Calibri"/>
              </w:rPr>
              <w:t xml:space="preserve">are there other monitoring tools available in the environment that can be used to supplement the monitoring by the tool?</w:t>
            </w:r>
            <w:r>
              <w:rPr>
                <w:sz w:val="18"/>
                <w:szCs w:val="18"/>
                <w:rFonts w:ascii="Calibri" w:cs="Calibri" w:eastAsia="Calibri" w:hAnsi="Calibri"/>
              </w:rPr>
              <w:t xml:space="preserve"> · </w:t>
            </w:r>
            <w:r>
              <w:rPr>
                <w:b/>
                <w:bCs/>
                <w:sz w:val="18"/>
                <w:szCs w:val="18"/>
                <w:rFonts w:ascii="Calibri" w:cs="Calibri" w:eastAsia="Calibri" w:hAnsi="Calibri"/>
              </w:rPr>
              <w:t xml:space="preserve">can the monitoring be correlated to the defined transactions?</w:t>
            </w:r>
            <w:r>
              <w:rPr>
                <w:sz w:val="18"/>
                <w:szCs w:val="18"/>
                <w:rFonts w:ascii="Calibri" w:cs="Calibri" w:eastAsia="Calibri" w:hAnsi="Calibri"/>
              </w:rPr>
              <w:t xml:space="preserve"> "</w:t>
            </w:r>
            <w:r>
              <w:rPr>
                <w:b/>
                <w:bCs/>
                <w:i/>
                <w:iCs/>
                <w:sz w:val="18"/>
                <w:szCs w:val="18"/>
                <w:rFonts w:ascii="Calibri" w:cs="Calibri" w:eastAsia="Calibri" w:hAnsi="Calibri"/>
              </w:rPr>
              <w:t xml:space="preserve">All of these questions must be answered to determine if the tool will provide the monitoring required by the project.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Q22. Tricky</w:t>
      </w:r>
    </w:p>
    <w:p>
      <w:pPr>
        <w:keepNext/>
        <w:spacing w:after="60" w:line="264"/>
      </w:pPr>
      <w:r>
        <w:rPr>
          <w:sz w:val="19"/>
          <w:szCs w:val="19"/>
          <w:rFonts w:ascii="Calibri" w:cs="Calibri" w:eastAsia="Calibri" w:hAnsi="Calibri"/>
        </w:rPr>
        <w:t xml:space="preserve">What advantage does the syllabus attach to monitoring that is a separate program, tool set or whole stack?</w:t>
      </w:r>
    </w:p>
    <w:p>
      <w:pPr>
        <w:keepNext/>
        <w:spacing w:after="40" w:line="258"/>
        <w:ind w:left="300" w:hanging="160"/>
      </w:pPr>
      <w:r>
        <w:rPr>
          <w:sz w:val="18"/>
          <w:szCs w:val="18"/>
          <w:rFonts w:ascii="Calibri" w:cs="Calibri" w:eastAsia="Calibri" w:hAnsi="Calibri"/>
        </w:rPr>
        <w:t xml:space="preserve">a) It removes the need for a load management console</w:t>
      </w:r>
    </w:p>
    <w:p>
      <w:pPr>
        <w:keepNext/>
        <w:spacing w:after="40" w:line="258"/>
        <w:ind w:left="300" w:hanging="160"/>
      </w:pPr>
      <w:r>
        <w:rPr>
          <w:sz w:val="18"/>
          <w:szCs w:val="18"/>
          <w:rFonts w:ascii="Calibri" w:cs="Calibri" w:eastAsia="Calibri" w:hAnsi="Calibri"/>
        </w:rPr>
        <w:t xml:space="preserve">b) It guarantees the monitoring will be correlated to defined transactions</w:t>
      </w:r>
    </w:p>
    <w:p>
      <w:pPr>
        <w:keepNext/>
        <w:spacing w:after="40" w:line="258"/>
        <w:ind w:left="300" w:hanging="160"/>
      </w:pPr>
      <w:r>
        <w:rPr>
          <w:b/>
          <w:bCs/>
          <w:color w:val="1E6B3A"/>
          <w:sz w:val="18"/>
          <w:szCs w:val="18"/>
          <w:rFonts w:ascii="Calibri" w:cs="Calibri" w:eastAsia="Calibri" w:hAnsi="Calibri"/>
        </w:rPr>
        <w:t xml:space="preserve">c) It can be used to monitor the production environment when the product is released   ✔</w:t>
      </w:r>
    </w:p>
    <w:p>
      <w:pPr>
        <w:keepNext/>
        <w:spacing w:after="40" w:line="258"/>
        <w:ind w:left="300" w:hanging="160"/>
      </w:pPr>
      <w:r>
        <w:rPr>
          <w:sz w:val="18"/>
          <w:szCs w:val="18"/>
          <w:rFonts w:ascii="Calibri" w:cs="Calibri" w:eastAsia="Calibri" w:hAnsi="Calibri"/>
        </w:rPr>
        <w:t xml:space="preserve">d) It eliminates the probe effect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When monitoring is a separate program/tools/whole stack then it can be used to monitor production environment when the product is released.</w:t>
            </w:r>
            <w:r>
              <w:rPr>
                <w:sz w:val="18"/>
                <w:szCs w:val="18"/>
                <w:rFonts w:ascii="Calibri" w:cs="Calibri" w:eastAsia="Calibri" w:hAnsi="Calibri"/>
              </w:rPr>
              <w:t xml:space="preserve">" The same idea appears in </w:t>
            </w:r>
            <w:r>
              <w:rPr>
                <w:b/>
                <w:bCs/>
                <w:sz w:val="18"/>
                <w:szCs w:val="18"/>
                <w:rFonts w:ascii="Calibri" w:cs="Calibri" w:eastAsia="Calibri" w:hAnsi="Calibri"/>
              </w:rPr>
              <w:t xml:space="preserve">§5.1</w:t>
            </w:r>
            <w:r>
              <w:rPr>
                <w:sz w:val="18"/>
                <w:szCs w:val="18"/>
                <w:rFonts w:ascii="Calibri" w:cs="Calibri" w:eastAsia="Calibri" w:hAnsi="Calibri"/>
              </w:rPr>
              <w:t xml:space="preserve"> (monitoring tools </w:t>
            </w:r>
            <w:r>
              <w:rPr>
                <w:b/>
                <w:bCs/>
                <w:sz w:val="18"/>
                <w:szCs w:val="18"/>
                <w:rFonts w:ascii="Calibri" w:cs="Calibri" w:eastAsia="Calibri" w:hAnsi="Calibri"/>
              </w:rPr>
              <w:t xml:space="preserve">may also be used to monitor a production environment when the product is released</w:t>
            </w:r>
            <w:r>
              <w:rPr>
                <w:sz w:val="18"/>
                <w:szCs w:val="18"/>
                <w:rFonts w:ascii="Calibri" w:cs="Calibri" w:eastAsia="Calibri" w:hAnsi="Calibri"/>
              </w:rPr>
              <w:t xml:space="preserve">) and in </w:t>
            </w:r>
            <w:r>
              <w:rPr>
                <w:b/>
                <w:bCs/>
                <w:sz w:val="18"/>
                <w:szCs w:val="18"/>
                <w:rFonts w:ascii="Calibri" w:cs="Calibri" w:eastAsia="Calibri" w:hAnsi="Calibri"/>
              </w:rPr>
              <w:t xml:space="preserve">PTFL-2.3.1</w:t>
            </w:r>
            <w:r>
              <w:rPr>
                <w:sz w:val="18"/>
                <w:szCs w:val="18"/>
                <w:rFonts w:ascii="Calibri" w:cs="Calibri" w:eastAsia="Calibri" w:hAnsi="Calibri"/>
              </w:rPr>
              <w:t xml:space="preserve"> (monitoring tools </w:t>
            </w:r>
            <w:r>
              <w:rPr>
                <w:b/>
                <w:bCs/>
                <w:sz w:val="18"/>
                <w:szCs w:val="18"/>
                <w:rFonts w:ascii="Calibri" w:cs="Calibri" w:eastAsia="Calibri" w:hAnsi="Calibri"/>
              </w:rPr>
              <w:t xml:space="preserve">monitor system performance on an ongoing basis and alert system administrators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Q23. K4 · elimination</w:t>
      </w:r>
    </w:p>
    <w:p>
      <w:pPr>
        <w:keepNext/>
        <w:spacing w:after="70" w:line="264"/>
        <w:jc w:val="both"/>
      </w:pPr>
      <w:r>
        <w:rPr>
          <w:i/>
          <w:iCs/>
          <w:sz w:val="18"/>
          <w:szCs w:val="18"/>
          <w:rFonts w:ascii="Calibri" w:cs="Calibri" w:eastAsia="Calibri" w:hAnsi="Calibri"/>
        </w:rPr>
        <w:t xml:space="preserve">A team has confirmed that the candidate tool supports every protocol the system uses, integrates with their CI pipeline, runs on their standard platforms, and can simulate three times the peak concurrent users they will need from three points of presence. The tool's own monitoring is thin, but the operations team already runs a full observability stack.</w:t>
      </w:r>
    </w:p>
    <w:p>
      <w:pPr>
        <w:keepNext/>
        <w:spacing w:after="60" w:line="264"/>
      </w:pPr>
      <w:r>
        <w:rPr>
          <w:sz w:val="19"/>
          <w:szCs w:val="19"/>
          <w:rFonts w:ascii="Calibri" w:cs="Calibri" w:eastAsia="Calibri" w:hAnsi="Calibri"/>
        </w:rPr>
        <w:t xml:space="preserve">Which of the four selection factors still needs work?</w:t>
      </w:r>
    </w:p>
    <w:p>
      <w:pPr>
        <w:keepNext/>
        <w:spacing w:after="40" w:line="258"/>
        <w:ind w:left="300" w:hanging="160"/>
      </w:pPr>
      <w:r>
        <w:rPr>
          <w:sz w:val="18"/>
          <w:szCs w:val="18"/>
          <w:rFonts w:ascii="Calibri" w:cs="Calibri" w:eastAsia="Calibri" w:hAnsi="Calibri"/>
        </w:rPr>
        <w:t xml:space="preserve">a) Compatibility</w:t>
      </w:r>
    </w:p>
    <w:p>
      <w:pPr>
        <w:keepNext/>
        <w:spacing w:after="40" w:line="258"/>
        <w:ind w:left="300" w:hanging="160"/>
      </w:pPr>
      <w:r>
        <w:rPr>
          <w:b/>
          <w:bCs/>
          <w:color w:val="1E6B3A"/>
          <w:sz w:val="18"/>
          <w:szCs w:val="18"/>
          <w:rFonts w:ascii="Calibri" w:cs="Calibri" w:eastAsia="Calibri" w:hAnsi="Calibri"/>
        </w:rPr>
        <w:t xml:space="preserve">b) Monitoring — specifically, whether the supplementary tools can be correlated to the defined transactions   ✔</w:t>
      </w:r>
    </w:p>
    <w:p>
      <w:pPr>
        <w:keepNext/>
        <w:spacing w:after="40" w:line="258"/>
        <w:ind w:left="300" w:hanging="160"/>
      </w:pPr>
      <w:r>
        <w:rPr>
          <w:sz w:val="18"/>
          <w:szCs w:val="18"/>
          <w:rFonts w:ascii="Calibri" w:cs="Calibri" w:eastAsia="Calibri" w:hAnsi="Calibri"/>
        </w:rPr>
        <w:t xml:space="preserve">c) Scalability</w:t>
      </w:r>
    </w:p>
    <w:p>
      <w:pPr>
        <w:keepNext/>
        <w:spacing w:after="40" w:line="258"/>
        <w:ind w:left="300" w:hanging="160"/>
      </w:pPr>
      <w:r>
        <w:rPr>
          <w:sz w:val="18"/>
          <w:szCs w:val="18"/>
          <w:rFonts w:ascii="Calibri" w:cs="Calibri" w:eastAsia="Calibri" w:hAnsi="Calibri"/>
        </w:rPr>
        <w:t xml:space="preserve">d) None; the tool can be selected as is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Compatibility (</w:t>
            </w:r>
            <w:r>
              <w:rPr>
                <w:b/>
                <w:bCs/>
                <w:sz w:val="18"/>
                <w:szCs w:val="18"/>
                <w:rFonts w:ascii="Calibri" w:cs="Calibri" w:eastAsia="Calibri" w:hAnsi="Calibri"/>
              </w:rPr>
              <w:t xml:space="preserve">protocols, interfaces, platforms</w:t>
            </w:r>
            <w:r>
              <w:rPr>
                <w:sz w:val="18"/>
                <w:szCs w:val="18"/>
                <w:rFonts w:ascii="Calibri" w:cs="Calibri" w:eastAsia="Calibri" w:hAnsi="Calibri"/>
              </w:rPr>
              <w:t xml:space="preserve">) and scalability (</w:t>
            </w:r>
            <w:r>
              <w:rPr>
                <w:b/>
                <w:bCs/>
                <w:sz w:val="18"/>
                <w:szCs w:val="18"/>
                <w:rFonts w:ascii="Calibri" w:cs="Calibri" w:eastAsia="Calibri" w:hAnsi="Calibri"/>
              </w:rPr>
              <w:t xml:space="preserve">concurrent user simulations, points of presence</w:t>
            </w:r>
            <w:r>
              <w:rPr>
                <w:sz w:val="18"/>
                <w:szCs w:val="18"/>
                <w:rFonts w:ascii="Calibri" w:cs="Calibri" w:eastAsia="Calibri" w:hAnsi="Calibri"/>
              </w:rPr>
              <w:t xml:space="preserve">) are both settled. Understandability is not raised. </w:t>
            </w:r>
            <w:r>
              <w:rPr>
                <w:b/>
                <w:bCs/>
                <w:sz w:val="18"/>
                <w:szCs w:val="18"/>
                <w:rFonts w:ascii="Calibri" w:cs="Calibri" w:eastAsia="Calibri" w:hAnsi="Calibri"/>
              </w:rPr>
              <w:t xml:space="preserve">Monitoring is partly settled</w:t>
            </w:r>
            <w:r>
              <w:rPr>
                <w:sz w:val="18"/>
                <w:szCs w:val="18"/>
                <w:rFonts w:ascii="Calibri" w:cs="Calibri" w:eastAsia="Calibri" w:hAnsi="Calibri"/>
              </w:rPr>
              <w:t xml:space="preserve"> — the second question, </w:t>
            </w:r>
            <w:r>
              <w:rPr>
                <w:b/>
                <w:bCs/>
                <w:sz w:val="18"/>
                <w:szCs w:val="18"/>
                <w:rFonts w:ascii="Calibri" w:cs="Calibri" w:eastAsia="Calibri" w:hAnsi="Calibri"/>
              </w:rPr>
              <w:t xml:space="preserve">are there other monitoring tools available in the environment that can be used to supplement the monitoring by the tool</w:t>
            </w:r>
            <w:r>
              <w:rPr>
                <w:sz w:val="18"/>
                <w:szCs w:val="18"/>
                <w:rFonts w:ascii="Calibri" w:cs="Calibri" w:eastAsia="Calibri" w:hAnsi="Calibri"/>
              </w:rPr>
              <w:t xml:space="preserve">, is answered — but the third, </w:t>
            </w:r>
            <w:r>
              <w:rPr>
                <w:b/>
                <w:bCs/>
                <w:sz w:val="18"/>
                <w:szCs w:val="18"/>
                <w:rFonts w:ascii="Calibri" w:cs="Calibri" w:eastAsia="Calibri" w:hAnsi="Calibri"/>
              </w:rPr>
              <w:t xml:space="preserve">can the monitoring be correlated to the defined transactions</w:t>
            </w:r>
            <w:r>
              <w:rPr>
                <w:sz w:val="18"/>
                <w:szCs w:val="18"/>
                <w:rFonts w:ascii="Calibri" w:cs="Calibri" w:eastAsia="Calibri" w:hAnsi="Calibri"/>
              </w:rPr>
              <w:t xml:space="preserve">, is not. </w:t>
            </w:r>
            <w:r>
              <w:rPr>
                <w:b/>
                <w:bCs/>
                <w:sz w:val="18"/>
                <w:szCs w:val="18"/>
                <w:rFonts w:ascii="Calibri" w:cs="Calibri" w:eastAsia="Calibri" w:hAnsi="Calibri"/>
              </w:rPr>
              <w:t xml:space="preserve">All of these questions must be answered.</w:t>
            </w:r>
          </w:p>
        </w:tc>
      </w:tr>
    </w:tbl>
    <w:p>
      <w:pPr>
        <w:spacing w:after="120"/>
      </w:pPr>
    </w:p>
    <w:p>
      <w:pPr>
        <w:keepNext/>
        <w:spacing w:before="200" w:after="60"/>
      </w:pPr>
      <w:r>
        <w:rPr>
          <w:b/>
          <w:bCs/>
          <w:color w:val="1F3864"/>
          <w:sz w:val="19"/>
          <w:szCs w:val="19"/>
          <w:rFonts w:ascii="Calibri" w:cs="Calibri" w:eastAsia="Calibri" w:hAnsi="Calibri"/>
        </w:rPr>
        <w:t xml:space="preserve">Q24. K4 · non-factors</w:t>
      </w:r>
    </w:p>
    <w:p>
      <w:pPr>
        <w:keepNext/>
        <w:spacing w:after="60" w:line="264"/>
      </w:pPr>
      <w:r>
        <w:rPr>
          <w:sz w:val="19"/>
          <w:szCs w:val="19"/>
          <w:rFonts w:ascii="Calibri" w:cs="Calibri" w:eastAsia="Calibri" w:hAnsi="Calibri"/>
        </w:rPr>
        <w:t xml:space="preserve">In the official tool-selection question, why are "the project schedule" and "the availability of a record/playback capability" rejected?</w:t>
      </w:r>
    </w:p>
    <w:p>
      <w:pPr>
        <w:keepNext/>
        <w:spacing w:after="40" w:line="258"/>
        <w:ind w:left="300" w:hanging="160"/>
      </w:pPr>
      <w:r>
        <w:rPr>
          <w:sz w:val="18"/>
          <w:szCs w:val="18"/>
          <w:rFonts w:ascii="Calibri" w:cs="Calibri" w:eastAsia="Calibri" w:hAnsi="Calibri"/>
        </w:rPr>
        <w:t xml:space="preserve">a) Because both are covered by the compatibility factor</w:t>
      </w:r>
    </w:p>
    <w:p>
      <w:pPr>
        <w:keepNext/>
        <w:spacing w:after="40" w:line="258"/>
        <w:ind w:left="300" w:hanging="160"/>
      </w:pPr>
      <w:r>
        <w:rPr>
          <w:sz w:val="18"/>
          <w:szCs w:val="18"/>
          <w:rFonts w:ascii="Calibri" w:cs="Calibri" w:eastAsia="Calibri" w:hAnsi="Calibri"/>
        </w:rPr>
        <w:t xml:space="preserve">b) Because both are covered by the monitoring factor</w:t>
      </w:r>
    </w:p>
    <w:p>
      <w:pPr>
        <w:keepNext/>
        <w:spacing w:after="40" w:line="258"/>
        <w:ind w:left="300" w:hanging="160"/>
      </w:pPr>
      <w:r>
        <w:rPr>
          <w:sz w:val="18"/>
          <w:szCs w:val="18"/>
          <w:rFonts w:ascii="Calibri" w:cs="Calibri" w:eastAsia="Calibri" w:hAnsi="Calibri"/>
        </w:rPr>
        <w:t xml:space="preserve">c) Because both are licence considerations rather than tool considerations</w:t>
      </w:r>
    </w:p>
    <w:p>
      <w:pPr>
        <w:keepNext/>
        <w:spacing w:after="40" w:line="258"/>
        <w:ind w:left="300" w:hanging="160"/>
      </w:pPr>
      <w:r>
        <w:rPr>
          <w:b/>
          <w:bCs/>
          <w:color w:val="1E6B3A"/>
          <w:sz w:val="18"/>
          <w:szCs w:val="18"/>
          <w:rFonts w:ascii="Calibri" w:cs="Calibri" w:eastAsia="Calibri" w:hAnsi="Calibri"/>
        </w:rPr>
        <w:t xml:space="preserve">d) Because neither is one of the four selection factors — and the rationale notes that any tool will take time to acquire and integrate, while the team can already code, so record/playback is not needed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PTFL-5.2.1 (K4) | Syllabus §5.2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official rationale: </w:t>
            </w:r>
            <w:r>
              <w:rPr>
                <w:b/>
                <w:bCs/>
                <w:sz w:val="18"/>
                <w:szCs w:val="18"/>
                <w:rFonts w:ascii="Calibri" w:cs="Calibri" w:eastAsia="Calibri" w:hAnsi="Calibri"/>
              </w:rPr>
              <w:t xml:space="preserve">at this point you know that your testers are able to code what is needed (which eliminates b and d). The project schedule is not really a factor because any tool will take time to acquire and integrate, but the developers can code in it, so that's the main schedule factor.</w:t>
            </w:r>
            <w:r>
              <w:rPr>
                <w:sz w:val="18"/>
                <w:szCs w:val="18"/>
                <w:rFonts w:ascii="Calibri" w:cs="Calibri" w:eastAsia="Calibri" w:hAnsi="Calibri"/>
              </w:rPr>
              <w:t xml:space="preserve"> The four factors are </w:t>
            </w:r>
            <w:r>
              <w:rPr>
                <w:b/>
                <w:bCs/>
                <w:sz w:val="18"/>
                <w:szCs w:val="18"/>
                <w:rFonts w:ascii="Calibri" w:cs="Calibri" w:eastAsia="Calibri" w:hAnsi="Calibri"/>
              </w:rPr>
              <w:t xml:space="preserve">compatibility, scalability, understandability and monitoring</w:t>
            </w:r>
            <w:r>
              <w:rPr>
                <w:sz w:val="18"/>
                <w:szCs w:val="18"/>
                <w:rFonts w:ascii="Calibri" w:cs="Calibri" w:eastAsia="Calibri" w:hAnsi="Calibri"/>
              </w:rPr>
              <w:t xml:space="preserve"> — schedule and record/playback are neither.</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the ISTQB Exam Structure Table gives Chapter 5 </w:t>
      </w:r>
      <w:r>
        <w:rPr>
          <w:b/>
          <w:bCs/>
          <w:i/>
          <w:iCs/>
          <w:color w:val="5A5A5A"/>
          <w:sz w:val="19"/>
          <w:szCs w:val="19"/>
          <w:rFonts w:ascii="Calibri" w:cs="Calibri" w:eastAsia="Calibri" w:hAnsi="Calibri"/>
        </w:rPr>
        <w:t xml:space="preserve">two questions to PTFL-5.1 and one to PTFL-5.2</w:t>
      </w:r>
      <w:r>
        <w:rPr>
          <w:i/>
          <w:iCs/>
          <w:color w:val="5A5A5A"/>
          <w:sz w:val="19"/>
          <w:szCs w:val="19"/>
          <w:rFonts w:ascii="Calibri" w:cs="Calibri" w:eastAsia="Calibri" w:hAnsi="Calibri"/>
        </w:rPr>
        <w:t xml:space="preserve">. Both objectives are guaranteed. Chapter 5 is small but very cheap — three marks that rest on two short lists and one elimination pattern.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three tool types, separated by verb — Q1, Q4, Q5, Q6, Q12, Q13, Q14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One of the two guaranteed PTFL-5.1 marks.</w:t>
            </w:r>
            <w:r>
              <w:rPr>
                <w:sz w:val="17"/>
                <w:szCs w:val="17"/>
                <w:rFonts w:ascii="Calibri" w:cs="Calibri" w:eastAsia="Calibri" w:hAnsi="Calibri"/>
              </w:rPr>
              <w:t xml:space="preserve"> Decided entirely by matching </w:t>
            </w:r>
            <w:r>
              <w:rPr>
                <w:b/>
                <w:bCs/>
                <w:sz w:val="17"/>
                <w:szCs w:val="17"/>
                <w:rFonts w:ascii="Calibri" w:cs="Calibri" w:eastAsia="Calibri" w:hAnsi="Calibri"/>
              </w:rPr>
              <w:t xml:space="preserve">simulate / control and report / supervise</w:t>
            </w:r>
            <w:r>
              <w:rPr>
                <w:sz w:val="17"/>
                <w:szCs w:val="17"/>
                <w:rFonts w:ascii="Calibri" w:cs="Calibri" w:eastAsia="Calibri" w:hAnsi="Calibri"/>
              </w:rPr>
              <w:t xml:space="preserve"> to the right tool.</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licence models, and what pay-as-you-go means — Q2, Q9, Q10, Q11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other guaranteed PTFL-5.1 mark.</w:t>
            </w:r>
            <w:r>
              <w:rPr>
                <w:sz w:val="17"/>
                <w:szCs w:val="17"/>
                <w:rFonts w:ascii="Calibri" w:cs="Calibri" w:eastAsia="Calibri" w:hAnsi="Calibri"/>
              </w:rPr>
              <w:t xml:space="preserve"> Note that </w:t>
            </w:r>
            <w:r>
              <w:rPr>
                <w:b/>
                <w:bCs/>
                <w:sz w:val="17"/>
                <w:szCs w:val="17"/>
                <w:rFonts w:ascii="Calibri" w:cs="Calibri" w:eastAsia="Calibri" w:hAnsi="Calibri"/>
              </w:rPr>
              <w:t xml:space="preserve">not all cloud-based tools are pay-as-you-go</w:t>
            </w:r>
            <w:r>
              <w:rPr>
                <w:sz w:val="17"/>
                <w:szCs w:val="17"/>
                <w:rFonts w:ascii="Calibri" w:cs="Calibri" w:eastAsia="Calibri" w:hAnsi="Calibri"/>
              </w:rPr>
              <w:t xml:space="preserve">.</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four selection factors and the elimination pattern — Q3, Q16, Q23, Q24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PTFL-5.2.1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K4 mark</w:t>
            </w:r>
            <w:r>
              <w:rPr>
                <w:sz w:val="17"/>
                <w:szCs w:val="17"/>
                <w:rFonts w:ascii="Calibri" w:cs="Calibri" w:eastAsia="Calibri" w:hAnsi="Calibri"/>
              </w:rPr>
              <w:t xml:space="preserve">, the last on the paper. Tick off what the scenario settles; the remaining factor is the answer.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Compatibility, scalability, understandability and monitoring in detail — Q15, Q17–Q22</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PTFL-5.2.1</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Supporting detail that turns the elimination from a guess into a certainty.</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Points of presence — realism and its caveat — Q7, Q8</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Appears in </w:t>
            </w:r>
            <w:r>
              <w:rPr>
                <w:b/>
                <w:bCs/>
                <w:sz w:val="17"/>
                <w:szCs w:val="17"/>
                <w:rFonts w:ascii="Calibri" w:cs="Calibri" w:eastAsia="Calibri" w:hAnsi="Calibri"/>
              </w:rPr>
              <w:t xml:space="preserve">§5.1</w:t>
            </w:r>
            <w:r>
              <w:rPr>
                <w:sz w:val="17"/>
                <w:szCs w:val="17"/>
                <w:rFonts w:ascii="Calibri" w:cs="Calibri" w:eastAsia="Calibri" w:hAnsi="Calibri"/>
              </w:rPr>
              <w:t xml:space="preserve">, in the </w:t>
            </w:r>
            <w:r>
              <w:rPr>
                <w:b/>
                <w:bCs/>
                <w:sz w:val="17"/>
                <w:szCs w:val="17"/>
                <w:rFonts w:ascii="Calibri" w:cs="Calibri" w:eastAsia="Calibri" w:hAnsi="Calibri"/>
              </w:rPr>
              <w:t xml:space="preserve">PTP Test Tools</w:t>
            </w:r>
            <w:r>
              <w:rPr>
                <w:sz w:val="17"/>
                <w:szCs w:val="17"/>
                <w:rFonts w:ascii="Calibri" w:cs="Calibri" w:eastAsia="Calibri" w:hAnsi="Calibri"/>
              </w:rPr>
              <w:t xml:space="preserve"> section, and as a </w:t>
            </w:r>
            <w:r>
              <w:rPr>
                <w:b/>
                <w:bCs/>
                <w:sz w:val="17"/>
                <w:szCs w:val="17"/>
                <w:rFonts w:ascii="Calibri" w:cs="Calibri" w:eastAsia="Calibri" w:hAnsi="Calibri"/>
              </w:rPr>
              <w:t xml:space="preserve">scalability</w:t>
            </w:r>
            <w:r>
              <w:rPr>
                <w:sz w:val="17"/>
                <w:szCs w:val="17"/>
                <w:rFonts w:ascii="Calibri" w:cs="Calibri" w:eastAsia="Calibri" w:hAnsi="Calibri"/>
              </w:rPr>
              <w:t xml:space="preserve"> consideration — three chances to be tested on it.</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5 — Exam Tricks</w:t>
      </w:r>
    </w:p>
    <w:p>
      <w:pPr>
        <w:pStyle w:val="Heading2"/>
        <w:spacing w:before="260" w:after="110"/>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The ISTQB Exam Structure Table gives Chapter 5 </w:t>
      </w:r>
      <w:r>
        <w:rPr>
          <w:b/>
          <w:bCs/>
          <w:sz w:val="19"/>
          <w:szCs w:val="19"/>
          <w:rFonts w:ascii="Calibri" w:cs="Calibri" w:eastAsia="Calibri" w:hAnsi="Calibri"/>
        </w:rPr>
        <w:t xml:space="preserve">three questions across two objectives</w:t>
      </w:r>
      <w:r>
        <w:rPr>
          <w:sz w:val="19"/>
          <w:szCs w:val="19"/>
          <w:rFonts w:ascii="Calibri" w:cs="Calibri" w:eastAsia="Calibri" w:hAnsi="Calibri"/>
        </w:rPr>
        <w:t xml:space="preserve"> — </w:t>
      </w:r>
      <w:r>
        <w:rPr>
          <w:b/>
          <w:bCs/>
          <w:sz w:val="19"/>
          <w:szCs w:val="19"/>
          <w:rFonts w:ascii="Calibri" w:cs="Calibri" w:eastAsia="Calibri" w:hAnsi="Calibri"/>
        </w:rPr>
        <w:t xml:space="preserve">two to PTFL-5.1</w:t>
      </w:r>
      <w:r>
        <w:rPr>
          <w:sz w:val="19"/>
          <w:szCs w:val="19"/>
          <w:rFonts w:ascii="Calibri" w:cs="Calibri" w:eastAsia="Calibri" w:hAnsi="Calibri"/>
        </w:rPr>
        <w:t xml:space="preserve"> and </w:t>
      </w:r>
      <w:r>
        <w:rPr>
          <w:b/>
          <w:bCs/>
          <w:sz w:val="19"/>
          <w:szCs w:val="19"/>
          <w:rFonts w:ascii="Calibri" w:cs="Calibri" w:eastAsia="Calibri" w:hAnsi="Calibri"/>
        </w:rPr>
        <w:t xml:space="preserve">one to PTFL-5.2</w:t>
      </w:r>
      <w:r>
        <w:rPr>
          <w:sz w:val="19"/>
          <w:szCs w:val="19"/>
          <w:rFonts w:ascii="Calibri" w:cs="Calibri" w:eastAsia="Calibri" w:hAnsi="Calibri"/>
        </w:rPr>
        <w:t xml:space="preserve">. There is </w:t>
      </w:r>
      <w:r>
        <w:rPr>
          <w:b/>
          <w:bCs/>
          <w:sz w:val="19"/>
          <w:szCs w:val="19"/>
          <w:rFonts w:ascii="Calibri" w:cs="Calibri" w:eastAsia="Calibri" w:hAnsi="Calibri"/>
        </w:rPr>
        <w:t xml:space="preserve">no selectable group</w:t>
      </w:r>
      <w:r>
        <w:rPr>
          <w:sz w:val="19"/>
          <w:szCs w:val="19"/>
          <w:rFonts w:ascii="Calibri" w:cs="Calibri" w:eastAsia="Calibri" w:hAnsi="Calibri"/>
        </w:rPr>
        <w:t xml:space="preserve">, so both objectives appear on every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1101"/>
        <w:gridCol w:w="895"/>
        <w:gridCol w:w="1377"/>
        <w:gridCol w:w="4337"/>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Questions</w:t>
            </w:r>
          </w:p>
        </w:tc>
        <w:tc>
          <w:tcPr>
            <w:tcW w:type="dxa" w:w="89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433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PTFL-5.1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#38, #39</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"What is the </w:t>
            </w:r>
            <w:r>
              <w:rPr>
                <w:b/>
                <w:bCs/>
                <w:sz w:val="17"/>
                <w:szCs w:val="17"/>
                <w:rFonts w:ascii="Calibri" w:cs="Calibri" w:eastAsia="Calibri" w:hAnsi="Calibri"/>
              </w:rPr>
              <w:t xml:space="preserve">purpose</w:t>
            </w:r>
            <w:r>
              <w:rPr>
                <w:sz w:val="17"/>
                <w:szCs w:val="17"/>
                <w:rFonts w:ascii="Calibri" w:cs="Calibri" w:eastAsia="Calibri" w:hAnsi="Calibri"/>
              </w:rPr>
              <w:t xml:space="preserve"> of a load generator tool?" and "What is a </w:t>
            </w:r>
            <w:r>
              <w:rPr>
                <w:b/>
                <w:bCs/>
                <w:sz w:val="17"/>
                <w:szCs w:val="17"/>
                <w:rFonts w:ascii="Calibri" w:cs="Calibri" w:eastAsia="Calibri" w:hAnsi="Calibri"/>
              </w:rPr>
              <w:t xml:space="preserve">pay-as-you-go</w:t>
            </w:r>
            <w:r>
              <w:rPr>
                <w:sz w:val="17"/>
                <w:szCs w:val="17"/>
                <w:rFonts w:ascii="Calibri" w:cs="Calibri" w:eastAsia="Calibri" w:hAnsi="Calibri"/>
              </w:rPr>
              <w:t xml:space="preserve"> tool?" — pure definition</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PTFL-5.2</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#40</w:t>
            </w:r>
          </w:p>
        </w:tc>
        <w:tc>
          <w:tcPr>
            <w:tcW w:type="dxa" w:w="433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"what do you </w:t>
            </w:r>
            <w:r>
              <w:rPr>
                <w:b/>
                <w:bCs/>
                <w:sz w:val="17"/>
                <w:szCs w:val="17"/>
                <w:rFonts w:ascii="Calibri" w:cs="Calibri" w:eastAsia="Calibri" w:hAnsi="Calibri"/>
              </w:rPr>
              <w:t xml:space="preserve">still need to verify</w:t>
            </w:r>
            <w:r>
              <w:rPr>
                <w:sz w:val="17"/>
                <w:szCs w:val="17"/>
                <w:rFonts w:ascii="Calibri" w:cs="Calibri" w:eastAsia="Calibri" w:hAnsi="Calibri"/>
              </w:rPr>
              <w:t xml:space="preserve"> before selecting this tool?"</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5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#38–#40</w:t>
            </w:r>
          </w:p>
        </w:tc>
        <w:tc>
          <w:tcPr>
            <w:tcW w:type="dxa" w:w="4337"/>
            <w:tcMar>
              <w:top w:type="dxa" w:w="70"/>
              <w:left w:type="dxa" w:w="90"/>
              <w:bottom w:type="dxa" w:w="70"/>
              <w:right w:type="dxa" w:w="90"/>
            </w:tcMar>
          </w:tcPr>
          <w:p>
            <w:pPr>
              <w:spacing w:after="0" w:line="250"/>
            </w:pPr>
            <w:r>
              <w:rPr>
                <w:b/>
                <w:bCs/>
                <w:sz w:val="17"/>
                <w:szCs w:val="17"/>
                <w:rFonts w:ascii="Calibri" w:cs="Calibri" w:eastAsia="Calibri" w:hAnsi="Calibri"/>
              </w:rPr>
              <w:t xml:space="preserve">The last three questions on the paper · 90 minutes of teaching · 2.0 marks per teaching hour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CT-PT is </w:t>
            </w:r>
            <w:r>
              <w:rPr>
                <w:b/>
                <w:bCs/>
                <w:sz w:val="18"/>
                <w:szCs w:val="18"/>
                <w:rFonts w:ascii="Calibri" w:cs="Calibri" w:eastAsia="Calibri" w:hAnsi="Calibri"/>
              </w:rPr>
              <w:t xml:space="preserve">40 questions worth 40 points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the pass mark is </w:t>
            </w:r>
            <w:r>
              <w:rPr>
                <w:b/>
                <w:bCs/>
                <w:sz w:val="18"/>
                <w:szCs w:val="18"/>
                <w:rFonts w:ascii="Calibri" w:cs="Calibri" w:eastAsia="Calibri" w:hAnsi="Calibri"/>
              </w:rPr>
              <w:t xml:space="preserve">65% = 26 points</w:t>
            </w:r>
            <w:r>
              <w:rPr>
                <w:sz w:val="18"/>
                <w:szCs w:val="18"/>
                <w:rFonts w:ascii="Calibri" w:cs="Calibri" w:eastAsia="Calibri" w:hAnsi="Calibri"/>
              </w:rPr>
              <w:t xml:space="preserve">. Chapter allocation: </w:t>
            </w:r>
            <w:r>
              <w:rPr>
                <w:b/>
                <w:bCs/>
                <w:sz w:val="18"/>
                <w:szCs w:val="18"/>
                <w:rFonts w:ascii="Calibri" w:cs="Calibri" w:eastAsia="Calibri" w:hAnsi="Calibri"/>
              </w:rPr>
              <w:t xml:space="preserve">Ch1 = 6 · Ch2 = 4 · Ch3 = 7 · Ch4 = 20 · Ch5 = 3</w:t>
            </w:r>
            <w:r>
              <w:rPr>
                <w:sz w:val="18"/>
                <w:szCs w:val="18"/>
                <w:rFonts w:ascii="Calibri" w:cs="Calibri" w:eastAsia="Calibri" w:hAnsi="Calibri"/>
              </w:rPr>
              <w:t xml:space="preserve">. Chapter 5 is only </w:t>
            </w:r>
            <w:r>
              <w:rPr>
                <w:b/>
                <w:bCs/>
                <w:sz w:val="18"/>
                <w:szCs w:val="18"/>
                <w:rFonts w:ascii="Calibri" w:cs="Calibri" w:eastAsia="Calibri" w:hAnsi="Calibri"/>
              </w:rPr>
              <w:t xml:space="preserve">3 marks</w:t>
            </w:r>
            <w:r>
              <w:rPr>
                <w:sz w:val="18"/>
                <w:szCs w:val="18"/>
                <w:rFonts w:ascii="Calibri" w:cs="Calibri" w:eastAsia="Calibri" w:hAnsi="Calibri"/>
              </w:rPr>
              <w:t xml:space="preserve">, but </w:t>
            </w:r>
            <w:r>
              <w:rPr>
                <w:b/>
                <w:bCs/>
                <w:sz w:val="18"/>
                <w:szCs w:val="18"/>
                <w:rFonts w:ascii="Calibri" w:cs="Calibri" w:eastAsia="Calibri" w:hAnsi="Calibri"/>
              </w:rPr>
              <w:t xml:space="preserve">two of them rest on two short lists</w:t>
            </w:r>
            <w:r>
              <w:rPr>
                <w:sz w:val="18"/>
                <w:szCs w:val="18"/>
                <w:rFonts w:ascii="Calibri" w:cs="Calibri" w:eastAsia="Calibri" w:hAnsi="Calibri"/>
              </w:rPr>
              <w:t xml:space="preserve"> — three tool types and three licence models — which makes them among the fastest marks on the paper to secure. </w:t>
            </w:r>
            <w:r>
              <w:rPr>
                <w:b/>
                <w:bCs/>
                <w:sz w:val="18"/>
                <w:szCs w:val="18"/>
                <w:rFonts w:ascii="Calibri" w:cs="Calibri" w:eastAsia="Calibri" w:hAnsi="Calibri"/>
              </w:rPr>
              <w:t xml:space="preserve">Do not skip this chapter simply because it is small.</w:t>
            </w:r>
          </w:p>
        </w:tc>
      </w:tr>
    </w:tbl>
    <w:p>
      <w:pPr>
        <w:spacing w:after="120"/>
      </w:pPr>
    </w:p>
    <w:p>
      <w:pPr>
        <w:pStyle w:val="Heading2"/>
        <w:spacing w:before="260" w:after="110"/>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A network analysis tool offered as a load generator</w:t>
      </w:r>
      <w:r>
        <w:rPr>
          <w:sz w:val="19"/>
          <w:szCs w:val="19"/>
          <w:rFonts w:ascii="Calibri" w:cs="Calibri" w:eastAsia="Calibri" w:hAnsi="Calibri"/>
        </w:rPr>
        <w:t xml:space="preserve"> — "</w:t>
      </w:r>
      <w:r>
        <w:rPr>
          <w:i/>
          <w:iCs/>
          <w:sz w:val="19"/>
          <w:szCs w:val="19"/>
          <w:rFonts w:ascii="Calibri" w:cs="Calibri" w:eastAsia="Calibri" w:hAnsi="Calibri"/>
        </w:rPr>
        <w:t xml:space="preserve">creates a load on the network to allow testing for collisions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browser testing tool offered as a load generator</w:t>
      </w:r>
      <w:r>
        <w:rPr>
          <w:sz w:val="19"/>
          <w:szCs w:val="19"/>
          <w:rFonts w:ascii="Calibri" w:cs="Calibri" w:eastAsia="Calibri" w:hAnsi="Calibri"/>
        </w:rPr>
        <w:t xml:space="preserve"> — "</w:t>
      </w:r>
      <w:r>
        <w:rPr>
          <w:i/>
          <w:iCs/>
          <w:sz w:val="19"/>
          <w:szCs w:val="19"/>
          <w:rFonts w:ascii="Calibri" w:cs="Calibri" w:eastAsia="Calibri" w:hAnsi="Calibri"/>
        </w:rPr>
        <w:t xml:space="preserve">maintains a load on the user interface to accurately mimic user response time</w:t>
      </w:r>
      <w:r>
        <w:rPr>
          <w:sz w:val="19"/>
          <w:szCs w:val="19"/>
          <w:rFonts w:ascii="Calibri" w:cs="Calibri" w:eastAsia="Calibri" w:hAnsi="Calibri"/>
        </w:rPr>
        <w:t xml:space="preserve">"; the official rationale says it </w:t>
      </w:r>
      <w:r>
        <w:rPr>
          <w:b/>
          <w:bCs/>
          <w:sz w:val="19"/>
          <w:szCs w:val="19"/>
          <w:rFonts w:ascii="Calibri" w:cs="Calibri" w:eastAsia="Calibri" w:hAnsi="Calibri"/>
        </w:rPr>
        <w:t xml:space="preserve">might be a browser testing tool or might not exist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monitoring tool offered as a load generator</w:t>
      </w:r>
      <w:r>
        <w:rPr>
          <w:sz w:val="19"/>
          <w:szCs w:val="19"/>
          <w:rFonts w:ascii="Calibri" w:cs="Calibri" w:eastAsia="Calibri" w:hAnsi="Calibri"/>
        </w:rPr>
        <w:t xml:space="preserve"> — "</w:t>
      </w:r>
      <w:r>
        <w:rPr>
          <w:i/>
          <w:iCs/>
          <w:sz w:val="19"/>
          <w:szCs w:val="19"/>
          <w:rFonts w:ascii="Calibri" w:cs="Calibri" w:eastAsia="Calibri" w:hAnsi="Calibri"/>
        </w:rPr>
        <w:t xml:space="preserve">feeds data to the dashboard showing how the system is responding to the load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traditional licence offered as pay-as-you-go</w:t>
      </w:r>
      <w:r>
        <w:rPr>
          <w:sz w:val="19"/>
          <w:szCs w:val="19"/>
          <w:rFonts w:ascii="Calibri" w:cs="Calibri" w:eastAsia="Calibri" w:hAnsi="Calibri"/>
        </w:rPr>
        <w:t xml:space="preserve"> — "</w:t>
      </w:r>
      <w:r>
        <w:rPr>
          <w:i/>
          <w:iCs/>
          <w:sz w:val="19"/>
          <w:szCs w:val="19"/>
          <w:rFonts w:ascii="Calibri" w:cs="Calibri" w:eastAsia="Calibri" w:hAnsi="Calibri"/>
        </w:rPr>
        <w:t xml:space="preserve">a server-based tool that provides you with full ownership</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monitoring tool offered as a licence model</w:t>
      </w:r>
      <w:r>
        <w:rPr>
          <w:sz w:val="19"/>
          <w:szCs w:val="19"/>
          <w:rFonts w:ascii="Calibri" w:cs="Calibri" w:eastAsia="Calibri" w:hAnsi="Calibri"/>
        </w:rPr>
        <w:t xml:space="preserve"> — "</w:t>
      </w:r>
      <w:r>
        <w:rPr>
          <w:i/>
          <w:iCs/>
          <w:sz w:val="19"/>
          <w:szCs w:val="19"/>
          <w:rFonts w:ascii="Calibri" w:cs="Calibri" w:eastAsia="Calibri" w:hAnsi="Calibri"/>
        </w:rPr>
        <w:t xml:space="preserve">populates the dashboard with pertinent metrics based on what you have paid to monitor</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Points of presence offered as a licence model</w:t>
      </w:r>
      <w:r>
        <w:rPr>
          <w:sz w:val="19"/>
          <w:szCs w:val="19"/>
          <w:rFonts w:ascii="Calibri" w:cs="Calibri" w:eastAsia="Calibri" w:hAnsi="Calibri"/>
        </w:rPr>
        <w:t xml:space="preserve"> — it is a </w:t>
      </w:r>
      <w:r>
        <w:rPr>
          <w:b/>
          <w:bCs/>
          <w:sz w:val="19"/>
          <w:szCs w:val="19"/>
          <w:rFonts w:ascii="Calibri" w:cs="Calibri" w:eastAsia="Calibri" w:hAnsi="Calibri"/>
        </w:rPr>
        <w:t xml:space="preserve">scalability</w:t>
      </w:r>
      <w:r>
        <w:rPr>
          <w:sz w:val="19"/>
          <w:szCs w:val="19"/>
          <w:rFonts w:ascii="Calibri" w:cs="Calibri" w:eastAsia="Calibri" w:hAnsi="Calibri"/>
        </w:rPr>
        <w:t xml:space="preserve"> consideration, not a licence.</w:t>
      </w:r>
    </w:p>
    <w:p>
      <w:pPr>
        <w:pStyle w:val="ListParagraph"/>
        <w:numPr>
          <w:ilvl w:val="0"/>
          <w:numId w:val="2"/>
        </w:numPr>
        <w:spacing w:after="60" w:line="264"/>
      </w:pPr>
      <w:r>
        <w:rPr>
          <w:b/>
          <w:bCs/>
          <w:sz w:val="19"/>
          <w:szCs w:val="19"/>
          <w:rFonts w:ascii="Calibri" w:cs="Calibri" w:eastAsia="Calibri" w:hAnsi="Calibri"/>
        </w:rPr>
        <w:t xml:space="preserve">"All cloud-based tools are pay-as-you-go"</w:t>
      </w:r>
      <w:r>
        <w:rPr>
          <w:sz w:val="19"/>
          <w:szCs w:val="19"/>
          <w:rFonts w:ascii="Calibri" w:cs="Calibri" w:eastAsia="Calibri" w:hAnsi="Calibri"/>
        </w:rPr>
        <w:t xml:space="preserve"> — </w:t>
      </w:r>
      <w:r>
        <w:rPr>
          <w:b/>
          <w:bCs/>
          <w:sz w:val="19"/>
          <w:szCs w:val="19"/>
          <w:rFonts w:ascii="Calibri" w:cs="Calibri" w:eastAsia="Calibri" w:hAnsi="Calibri"/>
        </w:rPr>
        <w:t xml:space="preserve">they are often cloud-based, but not all cloud-based tools are pay-as-you-go</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Project schedule offered as a selection factor</w:t>
      </w:r>
      <w:r>
        <w:rPr>
          <w:sz w:val="19"/>
          <w:szCs w:val="19"/>
          <w:rFonts w:ascii="Calibri" w:cs="Calibri" w:eastAsia="Calibri" w:hAnsi="Calibri"/>
        </w:rPr>
        <w:t xml:space="preserve"> — it is not one of the four, and </w:t>
      </w:r>
      <w:r>
        <w:rPr>
          <w:b/>
          <w:bCs/>
          <w:sz w:val="19"/>
          <w:szCs w:val="19"/>
          <w:rFonts w:ascii="Calibri" w:cs="Calibri" w:eastAsia="Calibri" w:hAnsi="Calibri"/>
        </w:rPr>
        <w:t xml:space="preserve">any tool will take time to acquire and integrate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Record/playback capability offered as a selection factor</w:t>
      </w:r>
      <w:r>
        <w:rPr>
          <w:sz w:val="19"/>
          <w:szCs w:val="19"/>
          <w:rFonts w:ascii="Calibri" w:cs="Calibri" w:eastAsia="Calibri" w:hAnsi="Calibri"/>
        </w:rPr>
        <w:t xml:space="preserve"> — it is not one of the four, and in the official scenario </w:t>
      </w:r>
      <w:r>
        <w:rPr>
          <w:b/>
          <w:bCs/>
          <w:sz w:val="19"/>
          <w:szCs w:val="19"/>
          <w:rFonts w:ascii="Calibri" w:cs="Calibri" w:eastAsia="Calibri" w:hAnsi="Calibri"/>
        </w:rPr>
        <w:t xml:space="preserve">the team can already code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factor the scenario has already settled offered as the outstanding one</w:t>
      </w:r>
      <w:r>
        <w:rPr>
          <w:sz w:val="19"/>
          <w:szCs w:val="19"/>
          <w:rFonts w:ascii="Calibri" w:cs="Calibri" w:eastAsia="Calibri" w:hAnsi="Calibri"/>
        </w:rPr>
        <w:t xml:space="preserve"> — the K4 question is solved by </w:t>
      </w:r>
      <w:r>
        <w:rPr>
          <w:b/>
          <w:bCs/>
          <w:sz w:val="19"/>
          <w:szCs w:val="19"/>
          <w:rFonts w:ascii="Calibri" w:cs="Calibri" w:eastAsia="Calibri" w:hAnsi="Calibri"/>
        </w:rPr>
        <w:t xml:space="preserve">elimination</w:t>
      </w:r>
      <w:r>
        <w:rPr>
          <w:sz w:val="19"/>
          <w:szCs w:val="19"/>
          <w:rFonts w:ascii="Calibri" w:cs="Calibri" w:eastAsia="Calibri" w:hAnsi="Calibri"/>
        </w:rPr>
        <w:t xml:space="preserve">, not by picking the most important-sounding factor.</w:t>
      </w:r>
    </w:p>
    <w:p>
      <w:pPr>
        <w:pStyle w:val="ListParagraph"/>
        <w:numPr>
          <w:ilvl w:val="0"/>
          <w:numId w:val="2"/>
        </w:numPr>
        <w:spacing w:after="60" w:line="264"/>
      </w:pPr>
      <w:r>
        <w:rPr>
          <w:b/>
          <w:bCs/>
          <w:sz w:val="19"/>
          <w:szCs w:val="19"/>
          <w:rFonts w:ascii="Calibri" w:cs="Calibri" w:eastAsia="Calibri" w:hAnsi="Calibri"/>
        </w:rPr>
        <w:t xml:space="preserve">Monitoring described as "eliminating the probe effect"</w:t>
      </w:r>
      <w:r>
        <w:rPr>
          <w:sz w:val="19"/>
          <w:szCs w:val="19"/>
          <w:rFonts w:ascii="Calibri" w:cs="Calibri" w:eastAsia="Calibri" w:hAnsi="Calibri"/>
        </w:rPr>
        <w:t xml:space="preserve"> — the probe effect is a </w:t>
      </w:r>
      <w:r>
        <w:rPr>
          <w:b/>
          <w:bCs/>
          <w:sz w:val="19"/>
          <w:szCs w:val="19"/>
          <w:rFonts w:ascii="Calibri" w:cs="Calibri" w:eastAsia="Calibri" w:hAnsi="Calibri"/>
        </w:rPr>
        <w:t xml:space="preserve">PTFL-2.3.1</w:t>
      </w:r>
      <w:r>
        <w:rPr>
          <w:sz w:val="19"/>
          <w:szCs w:val="19"/>
          <w:rFonts w:ascii="Calibri" w:cs="Calibri" w:eastAsia="Calibri" w:hAnsi="Calibri"/>
        </w:rPr>
        <w:t xml:space="preserve"> concept and is never eliminated, only kept </w:t>
      </w:r>
      <w:r>
        <w:rPr>
          <w:b/>
          <w:bCs/>
          <w:sz w:val="19"/>
          <w:szCs w:val="19"/>
          <w:rFonts w:ascii="Calibri" w:cs="Calibri" w:eastAsia="Calibri" w:hAnsi="Calibri"/>
        </w:rPr>
        <w:t xml:space="preserve">no more than minimal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Points of presence described as removing network variability</w:t>
      </w:r>
      <w:r>
        <w:rPr>
          <w:sz w:val="19"/>
          <w:szCs w:val="19"/>
          <w:rFonts w:ascii="Calibri" w:cs="Calibri" w:eastAsia="Calibri" w:hAnsi="Calibri"/>
        </w:rPr>
        <w:t xml:space="preserve"> — they </w:t>
      </w:r>
      <w:r>
        <w:rPr>
          <w:b/>
          <w:bCs/>
          <w:sz w:val="19"/>
          <w:szCs w:val="19"/>
          <w:rFonts w:ascii="Calibri" w:cs="Calibri" w:eastAsia="Calibri" w:hAnsi="Calibri"/>
        </w:rPr>
        <w:t xml:space="preserve">add realism</w:t>
      </w:r>
      <w:r>
        <w:rPr>
          <w:sz w:val="19"/>
          <w:szCs w:val="19"/>
          <w:rFonts w:ascii="Calibri" w:cs="Calibri" w:eastAsia="Calibri" w:hAnsi="Calibri"/>
        </w:rPr>
        <w:t xml:space="preserve"> but </w:t>
      </w:r>
      <w:r>
        <w:rPr>
          <w:b/>
          <w:bCs/>
          <w:sz w:val="19"/>
          <w:szCs w:val="19"/>
          <w:rFonts w:ascii="Calibri" w:cs="Calibri" w:eastAsia="Calibri" w:hAnsi="Calibri"/>
        </w:rPr>
        <w:t xml:space="preserve">can sometimes skew results if intermediate network hops create delays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957"/>
        <w:gridCol w:w="4681"/>
      </w:tblGrid>
      <w:tr>
        <w:trPr>
          <w:tblHeader/>
        </w:trPr>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 in the stem</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 toward</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'simulate user behavior according to a defined operational profile', 'multiple client instances', 'IDE, script editor or tool suite'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w:t>
            </w:r>
            <w:r>
              <w:rPr>
                <w:sz w:val="17"/>
                <w:szCs w:val="17"/>
                <w:rFonts w:ascii="Calibri" w:cs="Calibri" w:eastAsia="Calibri" w:hAnsi="Calibri"/>
              </w:rPr>
              <w:t xml:space="preserve"> (5.1.1)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'start and stop the load generators', 'aggregates metrics from the various transactions', 'reports and graphs', 'supports results analysis'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management console</w:t>
            </w:r>
            <w:r>
              <w:rPr>
                <w:sz w:val="17"/>
                <w:szCs w:val="17"/>
                <w:rFonts w:ascii="Calibri" w:cs="Calibri" w:eastAsia="Calibri" w:hAnsi="Calibri"/>
              </w:rPr>
              <w:t xml:space="preserve"> (5.1.1)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'runs concurrently with the component or system under test', 'supervise, record and/or analyze', 'web server queues, system memory and disk space'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r>
              <w:rPr>
                <w:sz w:val="17"/>
                <w:szCs w:val="17"/>
                <w:rFonts w:ascii="Calibri" w:cs="Calibri" w:eastAsia="Calibri" w:hAnsi="Calibri"/>
              </w:rPr>
              <w:t xml:space="preserve"> (5.1.1)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'root cause analysis of performance degradation'</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r>
              <w:rPr>
                <w:sz w:val="17"/>
                <w:szCs w:val="17"/>
                <w:rFonts w:ascii="Calibri" w:cs="Calibri" w:eastAsia="Calibri" w:hAnsi="Calibri"/>
              </w:rPr>
              <w:t xml:space="preserve"> (5.1.1)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'monitor a production environment when the product is released'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tool</w:t>
            </w:r>
            <w:r>
              <w:rPr>
                <w:sz w:val="17"/>
                <w:szCs w:val="17"/>
                <w:rFonts w:ascii="Calibri" w:cs="Calibri" w:eastAsia="Calibri" w:hAnsi="Calibri"/>
              </w:rPr>
              <w:t xml:space="preserve">, and the </w:t>
            </w:r>
            <w:r>
              <w:rPr>
                <w:b/>
                <w:bCs/>
                <w:sz w:val="17"/>
                <w:szCs w:val="17"/>
                <w:rFonts w:ascii="Calibri" w:cs="Calibri" w:eastAsia="Calibri" w:hAnsi="Calibri"/>
              </w:rPr>
              <w:t xml:space="preserve">monitoring</w:t>
            </w:r>
            <w:r>
              <w:rPr>
                <w:sz w:val="17"/>
                <w:szCs w:val="17"/>
                <w:rFonts w:ascii="Calibri" w:cs="Calibri" w:eastAsia="Calibri" w:hAnsi="Calibri"/>
              </w:rPr>
              <w:t xml:space="preserve"> selection factor (5.1.1, 5.2.1)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'monitors may also be used on the load generator itself'</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 monitoring</w:t>
            </w:r>
            <w:r>
              <w:rPr>
                <w:sz w:val="17"/>
                <w:szCs w:val="17"/>
                <w:rFonts w:ascii="Calibri" w:cs="Calibri" w:eastAsia="Calibri" w:hAnsi="Calibri"/>
              </w:rPr>
              <w:t xml:space="preserve"> (5.1.1, and PTFL-4.2.8)</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'mimic the real world as much as is practical', 'requests coming from various locations'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Points of presence</w:t>
            </w:r>
            <w:r>
              <w:rPr>
                <w:sz w:val="17"/>
                <w:szCs w:val="17"/>
                <w:rFonts w:ascii="Calibri" w:cs="Calibri" w:eastAsia="Calibri" w:hAnsi="Calibri"/>
              </w:rPr>
              <w:t xml:space="preserve"> (5.1.1)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'not all coming from a single network', 'intermediate network hops create delays'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Points of presence — benefit and caveat</w:t>
            </w:r>
            <w:r>
              <w:rPr>
                <w:sz w:val="17"/>
                <w:szCs w:val="17"/>
                <w:rFonts w:ascii="Calibri" w:cs="Calibri" w:eastAsia="Calibri" w:hAnsi="Calibri"/>
              </w:rPr>
              <w:t xml:space="preserve"> (5.1.1)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'seat/site based license with full ownership'</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Traditional licence model</w:t>
            </w:r>
            <w:r>
              <w:rPr>
                <w:sz w:val="17"/>
                <w:szCs w:val="17"/>
                <w:rFonts w:ascii="Calibri" w:cs="Calibri" w:eastAsia="Calibri" w:hAnsi="Calibri"/>
              </w:rPr>
              <w:t xml:space="preserve"> (5.1.1)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'pay only for the number of virtual users and instances that you actually use'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Cloud-based pay-as-you-go</w:t>
            </w:r>
            <w:r>
              <w:rPr>
                <w:sz w:val="17"/>
                <w:szCs w:val="17"/>
                <w:rFonts w:ascii="Calibri" w:cs="Calibri" w:eastAsia="Calibri" w:hAnsi="Calibri"/>
              </w:rPr>
              <w:t xml:space="preserve"> (5.1.1)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'free to use in a defined environment or through cloud-based offerings'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Open source licence</w:t>
            </w:r>
            <w:r>
              <w:rPr>
                <w:sz w:val="17"/>
                <w:szCs w:val="17"/>
                <w:rFonts w:ascii="Calibri" w:cs="Calibri" w:eastAsia="Calibri" w:hAnsi="Calibri"/>
              </w:rPr>
              <w:t xml:space="preserve"> (5.1.1)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'training and/or self-study will require time and budget'</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cost of any tool</w:t>
            </w:r>
            <w:r>
              <w:rPr>
                <w:sz w:val="17"/>
                <w:szCs w:val="17"/>
                <w:rFonts w:ascii="Calibri" w:cs="Calibri" w:eastAsia="Calibri" w:hAnsi="Calibri"/>
              </w:rPr>
              <w:t xml:space="preserve">, and the bridge to </w:t>
            </w:r>
            <w:r>
              <w:rPr>
                <w:b/>
                <w:bCs/>
                <w:sz w:val="17"/>
                <w:szCs w:val="17"/>
                <w:rFonts w:ascii="Calibri" w:cs="Calibri" w:eastAsia="Calibri" w:hAnsi="Calibri"/>
              </w:rPr>
              <w:t xml:space="preserve">understandability</w:t>
            </w:r>
            <w:r>
              <w:rPr>
                <w:sz w:val="17"/>
                <w:szCs w:val="17"/>
                <w:rFonts w:ascii="Calibri" w:cs="Calibri" w:eastAsia="Calibri" w:hAnsi="Calibri"/>
              </w:rPr>
              <w:t xml:space="preserve"> (5.1.1, 5.2.1)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'selected for the organization and not only for a project'</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The framing of tool selection</w:t>
            </w:r>
            <w:r>
              <w:rPr>
                <w:sz w:val="17"/>
                <w:szCs w:val="17"/>
                <w:rFonts w:ascii="Calibri" w:cs="Calibri" w:eastAsia="Calibri" w:hAnsi="Calibri"/>
              </w:rPr>
              <w:t xml:space="preserve"> (5.2.1)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protocols a system uses and which of these will be tested'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 protocols</w:t>
            </w:r>
            <w:r>
              <w:rPr>
                <w:sz w:val="17"/>
                <w:szCs w:val="17"/>
                <w:rFonts w:ascii="Calibri" w:cs="Calibri" w:eastAsia="Calibri" w:hAnsi="Calibri"/>
              </w:rPr>
              <w:t xml:space="preserve"> (5.2.1)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'integration in the CI process', 'inter-operability requirements'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 interfaces to external components</w:t>
            </w:r>
            <w:r>
              <w:rPr>
                <w:sz w:val="17"/>
                <w:szCs w:val="17"/>
                <w:rFonts w:ascii="Calibri" w:cs="Calibri" w:eastAsia="Calibri" w:hAnsi="Calibri"/>
              </w:rPr>
              <w:t xml:space="preserve"> (5.2.1)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'platforms (and their versions)', 'platforms used to host the tools'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 platforms</w:t>
            </w:r>
            <w:r>
              <w:rPr>
                <w:sz w:val="17"/>
                <w:szCs w:val="17"/>
                <w:rFonts w:ascii="Calibri" w:cs="Calibri" w:eastAsia="Calibri" w:hAnsi="Calibri"/>
              </w:rPr>
              <w:t xml:space="preserve"> (5.2.1)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'total number of concurrent user simulations', 'maximum number of licenses', 'distributed servers'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w:t>
            </w:r>
            <w:r>
              <w:rPr>
                <w:sz w:val="17"/>
                <w:szCs w:val="17"/>
                <w:rFonts w:ascii="Calibri" w:cs="Calibri" w:eastAsia="Calibri" w:hAnsi="Calibri"/>
              </w:rPr>
              <w:t xml:space="preserve"> (5.2.1)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'level of technical knowledge needed', 'unskilled testers incorrectly configuring tests', 'programmability and customization'</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Understandability</w:t>
            </w:r>
            <w:r>
              <w:rPr>
                <w:sz w:val="17"/>
                <w:szCs w:val="17"/>
                <w:rFonts w:ascii="Calibri" w:cs="Calibri" w:eastAsia="Calibri" w:hAnsi="Calibri"/>
              </w:rPr>
              <w:t xml:space="preserve"> (5.2.1)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'is the monitoring sufficient', 'other monitoring tools to supplement', 'correlated to the defined transactions'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w:t>
            </w:r>
            <w:r>
              <w:rPr>
                <w:sz w:val="17"/>
                <w:szCs w:val="17"/>
                <w:rFonts w:ascii="Calibri" w:cs="Calibri" w:eastAsia="Calibri" w:hAnsi="Calibri"/>
              </w:rPr>
              <w:t xml:space="preserve"> (5.2.1)</w:t>
            </w:r>
          </w:p>
        </w:tc>
      </w:tr>
    </w:tbl>
    <w:p>
      <w:pPr>
        <w:spacing w:after="120"/>
      </w:pPr>
    </w:p>
    <w:p>
      <w:pPr>
        <w:pStyle w:val="Heading2"/>
        <w:spacing w:before="260" w:after="110"/>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All three tool types produce or handle metrics.</w:t>
      </w:r>
      <w:r>
        <w:rPr>
          <w:sz w:val="19"/>
          <w:szCs w:val="19"/>
          <w:rFonts w:ascii="Calibri" w:cs="Calibri" w:eastAsia="Calibri" w:hAnsi="Calibri"/>
        </w:rPr>
        <w:t xml:space="preserve"> The generator </w:t>
      </w:r>
      <w:r>
        <w:rPr>
          <w:b/>
          <w:bCs/>
          <w:sz w:val="19"/>
          <w:szCs w:val="19"/>
          <w:rFonts w:ascii="Calibri" w:cs="Calibri" w:eastAsia="Calibri" w:hAnsi="Calibri"/>
        </w:rPr>
        <w:t xml:space="preserve">collects metrics for later reporting</w:t>
      </w:r>
      <w:r>
        <w:rPr>
          <w:sz w:val="19"/>
          <w:szCs w:val="19"/>
          <w:rFonts w:ascii="Calibri" w:cs="Calibri" w:eastAsia="Calibri" w:hAnsi="Calibri"/>
        </w:rPr>
        <w:t xml:space="preserve">, the console </w:t>
      </w:r>
      <w:r>
        <w:rPr>
          <w:b/>
          <w:bCs/>
          <w:sz w:val="19"/>
          <w:szCs w:val="19"/>
          <w:rFonts w:ascii="Calibri" w:cs="Calibri" w:eastAsia="Calibri" w:hAnsi="Calibri"/>
        </w:rPr>
        <w:t xml:space="preserve">aggregates</w:t>
      </w:r>
      <w:r>
        <w:rPr>
          <w:sz w:val="19"/>
          <w:szCs w:val="19"/>
          <w:rFonts w:ascii="Calibri" w:cs="Calibri" w:eastAsia="Calibri" w:hAnsi="Calibri"/>
        </w:rPr>
        <w:t xml:space="preserve"> them, and the monitor </w:t>
      </w:r>
      <w:r>
        <w:rPr>
          <w:b/>
          <w:bCs/>
          <w:sz w:val="19"/>
          <w:szCs w:val="19"/>
          <w:rFonts w:ascii="Calibri" w:cs="Calibri" w:eastAsia="Calibri" w:hAnsi="Calibri"/>
        </w:rPr>
        <w:t xml:space="preserve">records and analyzes</w:t>
      </w:r>
      <w:r>
        <w:rPr>
          <w:sz w:val="19"/>
          <w:szCs w:val="19"/>
          <w:rFonts w:ascii="Calibri" w:cs="Calibri" w:eastAsia="Calibri" w:hAnsi="Calibri"/>
        </w:rPr>
        <w:t xml:space="preserve"> system behaviour. Match the </w:t>
      </w:r>
      <w:r>
        <w:rPr>
          <w:b/>
          <w:bCs/>
          <w:sz w:val="19"/>
          <w:szCs w:val="19"/>
          <w:rFonts w:ascii="Calibri" w:cs="Calibri" w:eastAsia="Calibri" w:hAnsi="Calibri"/>
        </w:rPr>
        <w:t xml:space="preserve">verb</w:t>
      </w:r>
      <w:r>
        <w:rPr>
          <w:sz w:val="19"/>
          <w:szCs w:val="19"/>
          <w:rFonts w:ascii="Calibri" w:cs="Calibri" w:eastAsia="Calibri" w:hAnsi="Calibri"/>
        </w:rPr>
        <w:t xml:space="preserve">, not the noun </w:t>
      </w:r>
      <w:r>
        <w:rPr>
          <w:i/>
          <w:iCs/>
          <w:sz w:val="19"/>
          <w:szCs w:val="19"/>
          <w:rFonts w:ascii="Calibri" w:cs="Calibri" w:eastAsia="Calibri" w:hAnsi="Calibri"/>
        </w:rPr>
        <w:t xml:space="preserve">metrics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Two of the four distractors in the licence question are not licence models at all.</w:t>
      </w:r>
      <w:r>
        <w:rPr>
          <w:sz w:val="19"/>
          <w:szCs w:val="19"/>
          <w:rFonts w:ascii="Calibri" w:cs="Calibri" w:eastAsia="Calibri" w:hAnsi="Calibri"/>
        </w:rPr>
        <w:t xml:space="preserve"> If an option describes what a tool </w:t>
      </w:r>
      <w:r>
        <w:rPr>
          <w:b/>
          <w:bCs/>
          <w:sz w:val="19"/>
          <w:szCs w:val="19"/>
          <w:rFonts w:ascii="Calibri" w:cs="Calibri" w:eastAsia="Calibri" w:hAnsi="Calibri"/>
        </w:rPr>
        <w:t xml:space="preserve">does</w:t>
      </w:r>
      <w:r>
        <w:rPr>
          <w:sz w:val="19"/>
          <w:szCs w:val="19"/>
          <w:rFonts w:ascii="Calibri" w:cs="Calibri" w:eastAsia="Calibri" w:hAnsi="Calibri"/>
        </w:rPr>
        <w:t xml:space="preserve"> rather than how it is </w:t>
      </w:r>
      <w:r>
        <w:rPr>
          <w:b/>
          <w:bCs/>
          <w:sz w:val="19"/>
          <w:szCs w:val="19"/>
          <w:rFonts w:ascii="Calibri" w:cs="Calibri" w:eastAsia="Calibri" w:hAnsi="Calibri"/>
        </w:rPr>
        <w:t xml:space="preserve">paid for</w:t>
      </w:r>
      <w:r>
        <w:rPr>
          <w:sz w:val="19"/>
          <w:szCs w:val="19"/>
          <w:rFonts w:ascii="Calibri" w:cs="Calibri" w:eastAsia="Calibri" w:hAnsi="Calibri"/>
        </w:rPr>
        <w:t xml:space="preserve">, it cannot be the answer.</w:t>
      </w:r>
    </w:p>
    <w:p>
      <w:pPr>
        <w:pStyle w:val="ListParagraph"/>
        <w:numPr>
          <w:ilvl w:val="0"/>
          <w:numId w:val="2"/>
        </w:numPr>
        <w:spacing w:after="60" w:line="264"/>
      </w:pPr>
      <w:r>
        <w:rPr>
          <w:b/>
          <w:bCs/>
          <w:sz w:val="19"/>
          <w:szCs w:val="19"/>
          <w:rFonts w:ascii="Calibri" w:cs="Calibri" w:eastAsia="Calibri" w:hAnsi="Calibri"/>
        </w:rPr>
        <w:t xml:space="preserve">The K4 question is an elimination puzzle, not a judgement call.</w:t>
      </w:r>
      <w:r>
        <w:rPr>
          <w:sz w:val="19"/>
          <w:szCs w:val="19"/>
          <w:rFonts w:ascii="Calibri" w:cs="Calibri" w:eastAsia="Calibri" w:hAnsi="Calibri"/>
        </w:rPr>
        <w:t xml:space="preserve"> The scenario deliberately confirms three factors so that the fourth stands out. Read the scenario as a checklist.</w:t>
      </w:r>
    </w:p>
    <w:p>
      <w:pPr>
        <w:pStyle w:val="ListParagraph"/>
        <w:numPr>
          <w:ilvl w:val="0"/>
          <w:numId w:val="2"/>
        </w:numPr>
        <w:spacing w:after="60" w:line="264"/>
      </w:pPr>
      <w:r>
        <w:rPr>
          <w:b/>
          <w:bCs/>
          <w:sz w:val="19"/>
          <w:szCs w:val="19"/>
          <w:rFonts w:ascii="Calibri" w:cs="Calibri" w:eastAsia="Calibri" w:hAnsi="Calibri"/>
        </w:rPr>
        <w:t xml:space="preserve">Two plausible-sounding options in the K4 question are not selection factors at all.</w:t>
      </w:r>
      <w:r>
        <w:rPr>
          <w:sz w:val="19"/>
          <w:szCs w:val="19"/>
          <w:rFonts w:ascii="Calibri" w:cs="Calibri" w:eastAsia="Calibri" w:hAnsi="Calibri"/>
        </w:rPr>
        <w:t xml:space="preserve"> </w:t>
      </w:r>
      <w:r>
        <w:rPr>
          <w:b/>
          <w:bCs/>
          <w:sz w:val="19"/>
          <w:szCs w:val="19"/>
          <w:rFonts w:ascii="Calibri" w:cs="Calibri" w:eastAsia="Calibri" w:hAnsi="Calibri"/>
        </w:rPr>
        <w:t xml:space="preserve">Project schedule</w:t>
      </w:r>
      <w:r>
        <w:rPr>
          <w:sz w:val="19"/>
          <w:szCs w:val="19"/>
          <w:rFonts w:ascii="Calibri" w:cs="Calibri" w:eastAsia="Calibri" w:hAnsi="Calibri"/>
        </w:rPr>
        <w:t xml:space="preserve"> and </w:t>
      </w:r>
      <w:r>
        <w:rPr>
          <w:b/>
          <w:bCs/>
          <w:sz w:val="19"/>
          <w:szCs w:val="19"/>
          <w:rFonts w:ascii="Calibri" w:cs="Calibri" w:eastAsia="Calibri" w:hAnsi="Calibri"/>
        </w:rPr>
        <w:t xml:space="preserve">record/playback</w:t>
      </w:r>
      <w:r>
        <w:rPr>
          <w:sz w:val="19"/>
          <w:szCs w:val="19"/>
          <w:rFonts w:ascii="Calibri" w:cs="Calibri" w:eastAsia="Calibri" w:hAnsi="Calibri"/>
        </w:rPr>
        <w:t xml:space="preserve"> never appear in §5.2.</w:t>
      </w:r>
    </w:p>
    <w:p>
      <w:pPr>
        <w:pStyle w:val="ListParagraph"/>
        <w:numPr>
          <w:ilvl w:val="0"/>
          <w:numId w:val="2"/>
        </w:numPr>
        <w:spacing w:after="60" w:line="264"/>
      </w:pPr>
      <w:r>
        <w:rPr>
          <w:b/>
          <w:bCs/>
          <w:sz w:val="19"/>
          <w:szCs w:val="19"/>
          <w:rFonts w:ascii="Calibri" w:cs="Calibri" w:eastAsia="Calibri" w:hAnsi="Calibri"/>
        </w:rPr>
        <w:t xml:space="preserve">"Excellent monitoring and reporting" in a stem settles the monitoring factor.</w:t>
      </w:r>
      <w:r>
        <w:rPr>
          <w:sz w:val="19"/>
          <w:szCs w:val="19"/>
          <w:rFonts w:ascii="Calibri" w:cs="Calibri" w:eastAsia="Calibri" w:hAnsi="Calibri"/>
        </w:rPr>
        <w:t xml:space="preserve"> Do not re-open it because monitoring feels important.</w:t>
      </w:r>
    </w:p>
    <w:p>
      <w:pPr>
        <w:pStyle w:val="ListParagraph"/>
        <w:numPr>
          <w:ilvl w:val="0"/>
          <w:numId w:val="2"/>
        </w:numPr>
        <w:spacing w:after="60" w:line="264"/>
      </w:pPr>
      <w:r>
        <w:rPr>
          <w:b/>
          <w:bCs/>
          <w:sz w:val="19"/>
          <w:szCs w:val="19"/>
          <w:rFonts w:ascii="Calibri" w:cs="Calibri" w:eastAsia="Calibri" w:hAnsi="Calibri"/>
        </w:rPr>
        <w:t xml:space="preserve">Points of presence appear in three places</w:t>
      </w:r>
      <w:r>
        <w:rPr>
          <w:sz w:val="19"/>
          <w:szCs w:val="19"/>
          <w:rFonts w:ascii="Calibri" w:cs="Calibri" w:eastAsia="Calibri" w:hAnsi="Calibri"/>
        </w:rPr>
        <w:t xml:space="preserve"> — §5.1, the </w:t>
      </w:r>
      <w:r>
        <w:rPr>
          <w:b/>
          <w:bCs/>
          <w:sz w:val="19"/>
          <w:szCs w:val="19"/>
          <w:rFonts w:ascii="Calibri" w:cs="Calibri" w:eastAsia="Calibri" w:hAnsi="Calibri"/>
        </w:rPr>
        <w:t xml:space="preserve">PTP Test Tools</w:t>
      </w:r>
      <w:r>
        <w:rPr>
          <w:sz w:val="19"/>
          <w:szCs w:val="19"/>
          <w:rFonts w:ascii="Calibri" w:cs="Calibri" w:eastAsia="Calibri" w:hAnsi="Calibri"/>
        </w:rPr>
        <w:t xml:space="preserve"> section, and the </w:t>
      </w:r>
      <w:r>
        <w:rPr>
          <w:b/>
          <w:bCs/>
          <w:sz w:val="19"/>
          <w:szCs w:val="19"/>
          <w:rFonts w:ascii="Calibri" w:cs="Calibri" w:eastAsia="Calibri" w:hAnsi="Calibri"/>
        </w:rPr>
        <w:t xml:space="preserve">scalability</w:t>
      </w:r>
      <w:r>
        <w:rPr>
          <w:sz w:val="19"/>
          <w:szCs w:val="19"/>
          <w:rFonts w:ascii="Calibri" w:cs="Calibri" w:eastAsia="Calibri" w:hAnsi="Calibri"/>
        </w:rPr>
        <w:t xml:space="preserve"> factor. Expect the term in any of those contexts.</w:t>
      </w:r>
    </w:p>
    <w:p>
      <w:pPr>
        <w:pStyle w:val="ListParagraph"/>
        <w:numPr>
          <w:ilvl w:val="0"/>
          <w:numId w:val="2"/>
        </w:numPr>
        <w:spacing w:after="60" w:line="264"/>
      </w:pPr>
      <w:r>
        <w:rPr>
          <w:b/>
          <w:bCs/>
          <w:sz w:val="19"/>
          <w:szCs w:val="19"/>
          <w:rFonts w:ascii="Calibri" w:cs="Calibri" w:eastAsia="Calibri" w:hAnsi="Calibri"/>
        </w:rPr>
        <w:t xml:space="preserve">Chapter 5 is short, so it is easy to leave until last and then skip.</w:t>
      </w:r>
      <w:r>
        <w:rPr>
          <w:sz w:val="19"/>
          <w:szCs w:val="19"/>
          <w:rFonts w:ascii="Calibri" w:cs="Calibri" w:eastAsia="Calibri" w:hAnsi="Calibri"/>
        </w:rPr>
        <w:t xml:space="preserve"> Three marks for two short lists is the best effort-to-mark ratio available in the final hour of revision.</w:t>
      </w:r>
    </w:p>
    <w:p>
      <w:pPr>
        <w:pStyle w:val="Heading2"/>
        <w:spacing w:before="260" w:after="110"/>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Strike any "load generator" option that describes </w:t>
      </w:r>
      <w:r>
        <w:rPr>
          <w:b/>
          <w:bCs/>
          <w:sz w:val="19"/>
          <w:szCs w:val="19"/>
          <w:rFonts w:ascii="Calibri" w:cs="Calibri" w:eastAsia="Calibri" w:hAnsi="Calibri"/>
        </w:rPr>
        <w:t xml:space="preserve">network collision testing</w:t>
      </w:r>
      <w:r>
        <w:rPr>
          <w:sz w:val="19"/>
          <w:szCs w:val="19"/>
          <w:rFonts w:ascii="Calibri" w:cs="Calibri" w:eastAsia="Calibri" w:hAnsi="Calibri"/>
        </w:rPr>
        <w:t xml:space="preserve">, </w:t>
      </w:r>
      <w:r>
        <w:rPr>
          <w:b/>
          <w:bCs/>
          <w:sz w:val="19"/>
          <w:szCs w:val="19"/>
          <w:rFonts w:ascii="Calibri" w:cs="Calibri" w:eastAsia="Calibri" w:hAnsi="Calibri"/>
        </w:rPr>
        <w:t xml:space="preserve">UI response mimicry</w:t>
      </w:r>
      <w:r>
        <w:rPr>
          <w:sz w:val="19"/>
          <w:szCs w:val="19"/>
          <w:rFonts w:ascii="Calibri" w:cs="Calibri" w:eastAsia="Calibri" w:hAnsi="Calibri"/>
        </w:rPr>
        <w:t xml:space="preserve"> or </w:t>
      </w:r>
      <w:r>
        <w:rPr>
          <w:b/>
          <w:bCs/>
          <w:sz w:val="19"/>
          <w:szCs w:val="19"/>
          <w:rFonts w:ascii="Calibri" w:cs="Calibri" w:eastAsia="Calibri" w:hAnsi="Calibri"/>
        </w:rPr>
        <w:t xml:space="preserve">dashboard feeding</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"licence model" option that describes </w:t>
      </w:r>
      <w:r>
        <w:rPr>
          <w:b/>
          <w:bCs/>
          <w:sz w:val="19"/>
          <w:szCs w:val="19"/>
          <w:rFonts w:ascii="Calibri" w:cs="Calibri" w:eastAsia="Calibri" w:hAnsi="Calibri"/>
        </w:rPr>
        <w:t xml:space="preserve">what a tool does</w:t>
      </w:r>
      <w:r>
        <w:rPr>
          <w:sz w:val="19"/>
          <w:szCs w:val="19"/>
          <w:rFonts w:ascii="Calibri" w:cs="Calibri" w:eastAsia="Calibri" w:hAnsi="Calibri"/>
        </w:rPr>
        <w:t xml:space="preserve"> rather than </w:t>
      </w:r>
      <w:r>
        <w:rPr>
          <w:b/>
          <w:bCs/>
          <w:sz w:val="19"/>
          <w:szCs w:val="19"/>
          <w:rFonts w:ascii="Calibri" w:cs="Calibri" w:eastAsia="Calibri" w:hAnsi="Calibri"/>
        </w:rPr>
        <w:t xml:space="preserve">how it is paid for</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claim that </w:t>
      </w:r>
      <w:r>
        <w:rPr>
          <w:b/>
          <w:bCs/>
          <w:sz w:val="19"/>
          <w:szCs w:val="19"/>
          <w:rFonts w:ascii="Calibri" w:cs="Calibri" w:eastAsia="Calibri" w:hAnsi="Calibri"/>
        </w:rPr>
        <w:t xml:space="preserve">all cloud tools are pay-as-you-go</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selection-factor option naming something </w:t>
      </w:r>
      <w:r>
        <w:rPr>
          <w:b/>
          <w:bCs/>
          <w:sz w:val="19"/>
          <w:szCs w:val="19"/>
          <w:rFonts w:ascii="Calibri" w:cs="Calibri" w:eastAsia="Calibri" w:hAnsi="Calibri"/>
        </w:rPr>
        <w:t xml:space="preserve">outside compatibility, scalability, understandability and monitoring</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selection-factor option naming something </w:t>
      </w:r>
      <w:r>
        <w:rPr>
          <w:b/>
          <w:bCs/>
          <w:sz w:val="19"/>
          <w:szCs w:val="19"/>
          <w:rFonts w:ascii="Calibri" w:cs="Calibri" w:eastAsia="Calibri" w:hAnsi="Calibri"/>
        </w:rPr>
        <w:t xml:space="preserve">the scenario has already confirmed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option claiming points of presence </w:t>
      </w:r>
      <w:r>
        <w:rPr>
          <w:b/>
          <w:bCs/>
          <w:sz w:val="19"/>
          <w:szCs w:val="19"/>
          <w:rFonts w:ascii="Calibri" w:cs="Calibri" w:eastAsia="Calibri" w:hAnsi="Calibri"/>
        </w:rPr>
        <w:t xml:space="preserve">remove</w:t>
      </w:r>
      <w:r>
        <w:rPr>
          <w:sz w:val="19"/>
          <w:szCs w:val="19"/>
          <w:rFonts w:ascii="Calibri" w:cs="Calibri" w:eastAsia="Calibri" w:hAnsi="Calibri"/>
        </w:rPr>
        <w:t xml:space="preserve"> network effects, or that monitoring </w:t>
      </w:r>
      <w:r>
        <w:rPr>
          <w:b/>
          <w:bCs/>
          <w:sz w:val="19"/>
          <w:szCs w:val="19"/>
          <w:rFonts w:ascii="Calibri" w:cs="Calibri" w:eastAsia="Calibri" w:hAnsi="Calibri"/>
        </w:rPr>
        <w:t xml:space="preserve">eliminates</w:t>
      </w:r>
      <w:r>
        <w:rPr>
          <w:sz w:val="19"/>
          <w:szCs w:val="19"/>
          <w:rFonts w:ascii="Calibri" w:cs="Calibri" w:eastAsia="Calibri" w:hAnsi="Calibri"/>
        </w:rPr>
        <w:t xml:space="preserve"> the probe effect.</w:t>
      </w:r>
    </w:p>
    <w:p>
      <w:pPr>
        <w:pStyle w:val="Heading2"/>
        <w:spacing w:before="260" w:after="110"/>
      </w:pPr>
      <w:r>
        <w:rPr>
          <w:b/>
          <w:bCs/>
          <w:color w:val="1F3864"/>
          <w:sz w:val="25"/>
          <w:szCs w:val="25"/>
          <w:rFonts w:ascii="Calibri" w:cs="Calibri" w:eastAsia="Calibri" w:hAnsi="Calibri"/>
        </w:rPr>
        <w:t xml:space="preserve">5.6 Scenario-solving shortcuts</w:t>
      </w:r>
    </w:p>
    <w:p>
      <w:pPr>
        <w:pStyle w:val="ListParagraph"/>
        <w:numPr>
          <w:ilvl w:val="0"/>
          <w:numId w:val="2"/>
        </w:numPr>
        <w:spacing w:after="60" w:line="264"/>
      </w:pPr>
      <w:r>
        <w:rPr>
          <w:b/>
          <w:bCs/>
          <w:sz w:val="19"/>
          <w:szCs w:val="19"/>
          <w:rFonts w:ascii="Calibri" w:cs="Calibri" w:eastAsia="Calibri" w:hAnsi="Calibri"/>
        </w:rPr>
        <w:t xml:space="preserve">Tool-type questions:</w:t>
      </w:r>
      <w:r>
        <w:rPr>
          <w:sz w:val="19"/>
          <w:szCs w:val="19"/>
          <w:rFonts w:ascii="Calibri" w:cs="Calibri" w:eastAsia="Calibri" w:hAnsi="Calibri"/>
        </w:rPr>
        <w:t xml:space="preserve"> find the verb. </w:t>
      </w:r>
      <w:r>
        <w:rPr>
          <w:b/>
          <w:bCs/>
          <w:sz w:val="19"/>
          <w:szCs w:val="19"/>
          <w:rFonts w:ascii="Calibri" w:cs="Calibri" w:eastAsia="Calibri" w:hAnsi="Calibri"/>
        </w:rPr>
        <w:t xml:space="preserve">Simulates</w:t>
      </w:r>
      <w:r>
        <w:rPr>
          <w:sz w:val="19"/>
          <w:szCs w:val="19"/>
          <w:rFonts w:ascii="Calibri" w:cs="Calibri" w:eastAsia="Calibri" w:hAnsi="Calibri"/>
        </w:rPr>
        <w:t xml:space="preserve"> → generator. </w:t>
      </w:r>
      <w:r>
        <w:rPr>
          <w:b/>
          <w:bCs/>
          <w:sz w:val="19"/>
          <w:szCs w:val="19"/>
          <w:rFonts w:ascii="Calibri" w:cs="Calibri" w:eastAsia="Calibri" w:hAnsi="Calibri"/>
        </w:rPr>
        <w:t xml:space="preserve">Starts, stops, aggregates, reports</w:t>
      </w:r>
      <w:r>
        <w:rPr>
          <w:sz w:val="19"/>
          <w:szCs w:val="19"/>
          <w:rFonts w:ascii="Calibri" w:cs="Calibri" w:eastAsia="Calibri" w:hAnsi="Calibri"/>
        </w:rPr>
        <w:t xml:space="preserve"> → console. </w:t>
      </w:r>
      <w:r>
        <w:rPr>
          <w:b/>
          <w:bCs/>
          <w:sz w:val="19"/>
          <w:szCs w:val="19"/>
          <w:rFonts w:ascii="Calibri" w:cs="Calibri" w:eastAsia="Calibri" w:hAnsi="Calibri"/>
        </w:rPr>
        <w:t xml:space="preserve">Supervises, records, analyzes</w:t>
      </w:r>
      <w:r>
        <w:rPr>
          <w:sz w:val="19"/>
          <w:szCs w:val="19"/>
          <w:rFonts w:ascii="Calibri" w:cs="Calibri" w:eastAsia="Calibri" w:hAnsi="Calibri"/>
        </w:rPr>
        <w:t xml:space="preserve"> → monitor.</w:t>
      </w:r>
    </w:p>
    <w:p>
      <w:pPr>
        <w:pStyle w:val="ListParagraph"/>
        <w:numPr>
          <w:ilvl w:val="0"/>
          <w:numId w:val="2"/>
        </w:numPr>
        <w:spacing w:after="60" w:line="264"/>
      </w:pPr>
      <w:r>
        <w:rPr>
          <w:b/>
          <w:bCs/>
          <w:sz w:val="19"/>
          <w:szCs w:val="19"/>
          <w:rFonts w:ascii="Calibri" w:cs="Calibri" w:eastAsia="Calibri" w:hAnsi="Calibri"/>
        </w:rPr>
        <w:t xml:space="preserve">Licence questions:</w:t>
      </w:r>
      <w:r>
        <w:rPr>
          <w:sz w:val="19"/>
          <w:szCs w:val="19"/>
          <w:rFonts w:ascii="Calibri" w:cs="Calibri" w:eastAsia="Calibri" w:hAnsi="Calibri"/>
        </w:rPr>
        <w:t xml:space="preserve"> ask </w:t>
      </w:r>
      <w:r>
        <w:rPr>
          <w:b/>
          <w:bCs/>
          <w:sz w:val="19"/>
          <w:szCs w:val="19"/>
          <w:rFonts w:ascii="Calibri" w:cs="Calibri" w:eastAsia="Calibri" w:hAnsi="Calibri"/>
        </w:rPr>
        <w:t xml:space="preserve">what am I paying for?</w:t>
      </w:r>
      <w:r>
        <w:rPr>
          <w:sz w:val="19"/>
          <w:szCs w:val="19"/>
          <w:rFonts w:ascii="Calibri" w:cs="Calibri" w:eastAsia="Calibri" w:hAnsi="Calibri"/>
        </w:rPr>
        <w:t xml:space="preserve"> A seat or site with ownership · only what I use · nothing at all.</w:t>
      </w:r>
    </w:p>
    <w:p>
      <w:pPr>
        <w:pStyle w:val="ListParagraph"/>
        <w:numPr>
          <w:ilvl w:val="0"/>
          <w:numId w:val="2"/>
        </w:numPr>
        <w:spacing w:after="60" w:line="264"/>
      </w:pPr>
      <w:r>
        <w:rPr>
          <w:b/>
          <w:bCs/>
          <w:sz w:val="19"/>
          <w:szCs w:val="19"/>
          <w:rFonts w:ascii="Calibri" w:cs="Calibri" w:eastAsia="Calibri" w:hAnsi="Calibri"/>
        </w:rPr>
        <w:t xml:space="preserve">Selection questions:</w:t>
      </w:r>
      <w:r>
        <w:rPr>
          <w:sz w:val="19"/>
          <w:szCs w:val="19"/>
          <w:rFonts w:ascii="Calibri" w:cs="Calibri" w:eastAsia="Calibri" w:hAnsi="Calibri"/>
        </w:rPr>
        <w:t xml:space="preserve"> run the four-factor checklist over the scenario — </w:t>
      </w:r>
      <w:r>
        <w:rPr>
          <w:b/>
          <w:bCs/>
          <w:sz w:val="19"/>
          <w:szCs w:val="19"/>
          <w:rFonts w:ascii="Calibri" w:cs="Calibri" w:eastAsia="Calibri" w:hAnsi="Calibri"/>
        </w:rPr>
        <w:t xml:space="preserve">can it work here (compatibility) · can it produce the load (scalability) · can our people drive it (understandability) · will we see enough (monitoring)</w:t>
      </w:r>
      <w:r>
        <w:rPr>
          <w:sz w:val="19"/>
          <w:szCs w:val="19"/>
          <w:rFonts w:ascii="Calibri" w:cs="Calibri" w:eastAsia="Calibri" w:hAnsi="Calibri"/>
        </w:rPr>
        <w:t xml:space="preserve"> — and answer with the one the scenario never mentions.</w:t>
      </w:r>
    </w:p>
    <w:p>
      <w:pPr>
        <w:pStyle w:val="ListParagraph"/>
        <w:numPr>
          <w:ilvl w:val="0"/>
          <w:numId w:val="2"/>
        </w:numPr>
        <w:spacing w:after="60" w:line="264"/>
      </w:pPr>
      <w:r>
        <w:rPr>
          <w:b/>
          <w:bCs/>
          <w:sz w:val="19"/>
          <w:szCs w:val="19"/>
          <w:rFonts w:ascii="Calibri" w:cs="Calibri" w:eastAsia="Calibri" w:hAnsi="Calibri"/>
        </w:rPr>
        <w:t xml:space="preserve">If a stem mentions production monitoring after release</w:t>
      </w:r>
      <w:r>
        <w:rPr>
          <w:sz w:val="19"/>
          <w:szCs w:val="19"/>
          <w:rFonts w:ascii="Calibri" w:cs="Calibri" w:eastAsia="Calibri" w:hAnsi="Calibri"/>
        </w:rPr>
        <w:t xml:space="preserve">, the answer involves </w:t>
      </w:r>
      <w:r>
        <w:rPr>
          <w:b/>
          <w:bCs/>
          <w:sz w:val="19"/>
          <w:szCs w:val="19"/>
          <w:rFonts w:ascii="Calibri" w:cs="Calibri" w:eastAsia="Calibri" w:hAnsi="Calibri"/>
        </w:rPr>
        <w:t xml:space="preserve">monitoring that is a separate program, tool set or whole stack</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Skipping Chapter 5 because it is only three marks. </w:t>
      </w:r>
      <w:r>
        <w:rPr>
          <w:b/>
          <w:bCs/>
          <w:sz w:val="19"/>
          <w:szCs w:val="19"/>
          <w:rFonts w:ascii="Calibri" w:cs="Calibri" w:eastAsia="Calibri" w:hAnsi="Calibri"/>
        </w:rPr>
        <w:t xml:space="preserve">Two of those three marks are pure recall from lists of three</w:t>
      </w:r>
      <w:r>
        <w:rPr>
          <w:sz w:val="19"/>
          <w:szCs w:val="19"/>
          <w:rFonts w:ascii="Calibri" w:cs="Calibri" w:eastAsia="Calibri" w:hAnsi="Calibri"/>
        </w:rPr>
        <w:t xml:space="preserve"> — proportionally excellent value in the last hours of revision.</w:t>
      </w:r>
    </w:p>
    <w:p>
      <w:pPr>
        <w:pStyle w:val="ListParagraph"/>
        <w:numPr>
          <w:ilvl w:val="0"/>
          <w:numId w:val="2"/>
        </w:numPr>
        <w:spacing w:after="60" w:line="264"/>
      </w:pPr>
      <w:r>
        <w:rPr>
          <w:sz w:val="19"/>
          <w:szCs w:val="19"/>
          <w:rFonts w:ascii="Calibri" w:cs="Calibri" w:eastAsia="Calibri" w:hAnsi="Calibri"/>
        </w:rPr>
        <w:t xml:space="preserve">Confusing the </w:t>
      </w:r>
      <w:r>
        <w:rPr>
          <w:b/>
          <w:bCs/>
          <w:sz w:val="19"/>
          <w:szCs w:val="19"/>
          <w:rFonts w:ascii="Calibri" w:cs="Calibri" w:eastAsia="Calibri" w:hAnsi="Calibri"/>
        </w:rPr>
        <w:t xml:space="preserve">load generator</w:t>
      </w:r>
      <w:r>
        <w:rPr>
          <w:sz w:val="19"/>
          <w:szCs w:val="19"/>
          <w:rFonts w:ascii="Calibri" w:cs="Calibri" w:eastAsia="Calibri" w:hAnsi="Calibri"/>
        </w:rPr>
        <w:t xml:space="preserve"> with the </w:t>
      </w:r>
      <w:r>
        <w:rPr>
          <w:b/>
          <w:bCs/>
          <w:sz w:val="19"/>
          <w:szCs w:val="19"/>
          <w:rFonts w:ascii="Calibri" w:cs="Calibri" w:eastAsia="Calibri" w:hAnsi="Calibri"/>
        </w:rPr>
        <w:t xml:space="preserve">load management console</w:t>
      </w:r>
      <w:r>
        <w:rPr>
          <w:sz w:val="19"/>
          <w:szCs w:val="19"/>
          <w:rFonts w:ascii="Calibri" w:cs="Calibri" w:eastAsia="Calibri" w:hAnsi="Calibri"/>
        </w:rPr>
        <w:t xml:space="preserve"> because both are part of the same product in most commercial tools. The syllabus separates them, and so does the exam.</w:t>
      </w:r>
    </w:p>
    <w:p>
      <w:pPr>
        <w:pStyle w:val="ListParagraph"/>
        <w:numPr>
          <w:ilvl w:val="0"/>
          <w:numId w:val="2"/>
        </w:numPr>
        <w:spacing w:after="60" w:line="264"/>
      </w:pPr>
      <w:r>
        <w:rPr>
          <w:sz w:val="19"/>
          <w:szCs w:val="19"/>
          <w:rFonts w:ascii="Calibri" w:cs="Calibri" w:eastAsia="Calibri" w:hAnsi="Calibri"/>
        </w:rPr>
        <w:t xml:space="preserve">Forgetting that </w:t>
      </w:r>
      <w:r>
        <w:rPr>
          <w:b/>
          <w:bCs/>
          <w:sz w:val="19"/>
          <w:szCs w:val="19"/>
          <w:rFonts w:ascii="Calibri" w:cs="Calibri" w:eastAsia="Calibri" w:hAnsi="Calibri"/>
        </w:rPr>
        <w:t xml:space="preserve">monitoring tools can run in production after release</w:t>
      </w:r>
      <w:r>
        <w:rPr>
          <w:sz w:val="19"/>
          <w:szCs w:val="19"/>
          <w:rFonts w:ascii="Calibri" w:cs="Calibri" w:eastAsia="Calibri" w:hAnsi="Calibri"/>
        </w:rPr>
        <w:t xml:space="preserve"> — a point the syllabus makes </w:t>
      </w:r>
      <w:r>
        <w:rPr>
          <w:b/>
          <w:bCs/>
          <w:sz w:val="19"/>
          <w:szCs w:val="19"/>
          <w:rFonts w:ascii="Calibri" w:cs="Calibri" w:eastAsia="Calibri" w:hAnsi="Calibri"/>
        </w:rPr>
        <w:t xml:space="preserve">twice</w:t>
      </w:r>
      <w:r>
        <w:rPr>
          <w:sz w:val="19"/>
          <w:szCs w:val="19"/>
          <w:rFonts w:ascii="Calibri" w:cs="Calibri" w:eastAsia="Calibri" w:hAnsi="Calibri"/>
        </w:rPr>
        <w:t xml:space="preserve">, in §5.1 and §5.2.</w:t>
      </w:r>
    </w:p>
    <w:p>
      <w:pPr>
        <w:pStyle w:val="ListParagraph"/>
        <w:numPr>
          <w:ilvl w:val="0"/>
          <w:numId w:val="2"/>
        </w:numPr>
        <w:spacing w:after="60" w:line="264"/>
      </w:pPr>
      <w:r>
        <w:rPr>
          <w:sz w:val="19"/>
          <w:szCs w:val="19"/>
          <w:rFonts w:ascii="Calibri" w:cs="Calibri" w:eastAsia="Calibri" w:hAnsi="Calibri"/>
        </w:rPr>
        <w:t xml:space="preserve">Treating </w:t>
      </w:r>
      <w:r>
        <w:rPr>
          <w:b/>
          <w:bCs/>
          <w:sz w:val="19"/>
          <w:szCs w:val="19"/>
          <w:rFonts w:ascii="Calibri" w:cs="Calibri" w:eastAsia="Calibri" w:hAnsi="Calibri"/>
        </w:rPr>
        <w:t xml:space="preserve">points of presence</w:t>
      </w:r>
      <w:r>
        <w:rPr>
          <w:sz w:val="19"/>
          <w:szCs w:val="19"/>
          <w:rFonts w:ascii="Calibri" w:cs="Calibri" w:eastAsia="Calibri" w:hAnsi="Calibri"/>
        </w:rPr>
        <w:t xml:space="preserve"> as an unambiguous good. The syllabus attaches a caveat: </w:t>
      </w:r>
      <w:r>
        <w:rPr>
          <w:b/>
          <w:bCs/>
          <w:sz w:val="19"/>
          <w:szCs w:val="19"/>
          <w:rFonts w:ascii="Calibri" w:cs="Calibri" w:eastAsia="Calibri" w:hAnsi="Calibri"/>
        </w:rPr>
        <w:t xml:space="preserve">intermediate network hops can skew results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Learning the four selection factors as a list without practising the </w:t>
      </w:r>
      <w:r>
        <w:rPr>
          <w:b/>
          <w:bCs/>
          <w:sz w:val="19"/>
          <w:szCs w:val="19"/>
          <w:rFonts w:ascii="Calibri" w:cs="Calibri" w:eastAsia="Calibri" w:hAnsi="Calibri"/>
        </w:rPr>
        <w:t xml:space="preserve">elimination</w:t>
      </w:r>
      <w:r>
        <w:rPr>
          <w:sz w:val="19"/>
          <w:szCs w:val="19"/>
          <w:rFonts w:ascii="Calibri" w:cs="Calibri" w:eastAsia="Calibri" w:hAnsi="Calibri"/>
        </w:rPr>
        <w:t xml:space="preserve"> technique the K4 question demands.</w:t>
      </w:r>
    </w:p>
    <w:p>
      <w:pPr>
        <w:pStyle w:val="ListParagraph"/>
        <w:numPr>
          <w:ilvl w:val="0"/>
          <w:numId w:val="2"/>
        </w:numPr>
        <w:spacing w:after="60" w:line="264"/>
      </w:pPr>
      <w:r>
        <w:rPr>
          <w:sz w:val="19"/>
          <w:szCs w:val="19"/>
          <w:rFonts w:ascii="Calibri" w:cs="Calibri" w:eastAsia="Calibri" w:hAnsi="Calibri"/>
        </w:rPr>
        <w:t xml:space="preserve">Assuming </w:t>
      </w:r>
      <w:r>
        <w:rPr>
          <w:b/>
          <w:bCs/>
          <w:sz w:val="19"/>
          <w:szCs w:val="19"/>
          <w:rFonts w:ascii="Calibri" w:cs="Calibri" w:eastAsia="Calibri" w:hAnsi="Calibri"/>
        </w:rPr>
        <w:t xml:space="preserve">cost</w:t>
      </w:r>
      <w:r>
        <w:rPr>
          <w:sz w:val="19"/>
          <w:szCs w:val="19"/>
          <w:rFonts w:ascii="Calibri" w:cs="Calibri" w:eastAsia="Calibri" w:hAnsi="Calibri"/>
        </w:rPr>
        <w:t xml:space="preserve"> is a fifth selection factor. It is not listed as one — although the official rationale does end with </w:t>
      </w:r>
      <w:r>
        <w:rPr>
          <w:b/>
          <w:bCs/>
          <w:sz w:val="19"/>
          <w:szCs w:val="19"/>
          <w:rFonts w:ascii="Calibri" w:cs="Calibri" w:eastAsia="Calibri" w:hAnsi="Calibri"/>
        </w:rPr>
        <w:t xml:space="preserve">"and, of course, how much will it cost"</w:t>
      </w:r>
      <w:r>
        <w:rPr>
          <w:sz w:val="19"/>
          <w:szCs w:val="19"/>
          <w:rFonts w:ascii="Calibri" w:cs="Calibri" w:eastAsia="Calibri" w:hAnsi="Calibri"/>
        </w:rPr>
        <w:t xml:space="preserve">, cost sits inside the </w:t>
      </w:r>
      <w:r>
        <w:rPr>
          <w:b/>
          <w:bCs/>
          <w:sz w:val="19"/>
          <w:szCs w:val="19"/>
          <w:rFonts w:ascii="Calibri" w:cs="Calibri" w:eastAsia="Calibri" w:hAnsi="Calibri"/>
        </w:rPr>
        <w:t xml:space="preserve">licence model</w:t>
      </w:r>
      <w:r>
        <w:rPr>
          <w:sz w:val="19"/>
          <w:szCs w:val="19"/>
          <w:rFonts w:ascii="Calibri" w:cs="Calibri" w:eastAsia="Calibri" w:hAnsi="Calibri"/>
        </w:rPr>
        <w:t xml:space="preserve"> discussion in §5.1.</w:t>
      </w:r>
    </w:p>
    <w:p>
      <w:pPr>
        <w:pStyle w:val="ListParagraph"/>
        <w:numPr>
          <w:ilvl w:val="0"/>
          <w:numId w:val="2"/>
        </w:numPr>
        <w:spacing w:after="60" w:line="264"/>
      </w:pPr>
      <w:r>
        <w:rPr>
          <w:sz w:val="19"/>
          <w:szCs w:val="19"/>
          <w:rFonts w:ascii="Calibri" w:cs="Calibri" w:eastAsia="Calibri" w:hAnsi="Calibri"/>
        </w:rPr>
        <w:t xml:space="preserve">Overlooking that </w:t>
      </w:r>
      <w:r>
        <w:rPr>
          <w:b/>
          <w:bCs/>
          <w:sz w:val="19"/>
          <w:szCs w:val="19"/>
          <w:rFonts w:ascii="Calibri" w:cs="Calibri" w:eastAsia="Calibri" w:hAnsi="Calibri"/>
        </w:rPr>
        <w:t xml:space="preserve">understanding any tool requires time and budget</w:t>
      </w:r>
      <w:r>
        <w:rPr>
          <w:sz w:val="19"/>
          <w:szCs w:val="19"/>
          <w:rFonts w:ascii="Calibri" w:cs="Calibri" w:eastAsia="Calibri" w:hAnsi="Calibri"/>
        </w:rPr>
        <w:t xml:space="preserve">, which is both a §5.1 sentence and the reasoning behind </w:t>
      </w:r>
      <w:r>
        <w:rPr>
          <w:b/>
          <w:bCs/>
          <w:sz w:val="19"/>
          <w:szCs w:val="19"/>
          <w:rFonts w:ascii="Calibri" w:cs="Calibri" w:eastAsia="Calibri" w:hAnsi="Calibri"/>
        </w:rPr>
        <w:t xml:space="preserve">understandability</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Unpacks to</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G-C-M</w:t>
            </w:r>
            <w:r>
              <w:rPr>
                <w:sz w:val="17"/>
                <w:szCs w:val="17"/>
                <w:rFonts w:ascii="Calibri" w:cs="Calibri" w:eastAsia="Calibri" w:hAnsi="Calibri"/>
              </w:rPr>
              <w:t xml:space="preserve"> ("</w:t>
            </w:r>
            <w:r>
              <w:rPr>
                <w:b/>
                <w:bCs/>
                <w:sz w:val="17"/>
                <w:szCs w:val="17"/>
                <w:rFonts w:ascii="Calibri" w:cs="Calibri" w:eastAsia="Calibri" w:hAnsi="Calibri"/>
              </w:rPr>
              <w:t xml:space="preserve">G</w:t>
            </w:r>
            <w:r>
              <w:rPr>
                <w:sz w:val="17"/>
                <w:szCs w:val="17"/>
                <w:rFonts w:ascii="Calibri" w:cs="Calibri" w:eastAsia="Calibri" w:hAnsi="Calibri"/>
              </w:rPr>
              <w:t xml:space="preserve">enerate, </w:t>
            </w:r>
            <w:r>
              <w:rPr>
                <w:b/>
                <w:bCs/>
                <w:sz w:val="17"/>
                <w:szCs w:val="17"/>
                <w:rFonts w:ascii="Calibri" w:cs="Calibri" w:eastAsia="Calibri" w:hAnsi="Calibri"/>
              </w:rPr>
              <w:t xml:space="preserve">C</w:t>
            </w:r>
            <w:r>
              <w:rPr>
                <w:sz w:val="17"/>
                <w:szCs w:val="17"/>
                <w:rFonts w:ascii="Calibri" w:cs="Calibri" w:eastAsia="Calibri" w:hAnsi="Calibri"/>
              </w:rPr>
              <w:t xml:space="preserve">ontrol, </w:t>
            </w:r>
            <w:r>
              <w:rPr>
                <w:b/>
                <w:bCs/>
                <w:sz w:val="17"/>
                <w:szCs w:val="17"/>
                <w:rFonts w:ascii="Calibri" w:cs="Calibri" w:eastAsia="Calibri" w:hAnsi="Calibri"/>
              </w:rPr>
              <w:t xml:space="preserve">M</w:t>
            </w:r>
            <w:r>
              <w:rPr>
                <w:sz w:val="17"/>
                <w:szCs w:val="17"/>
                <w:rFonts w:ascii="Calibri" w:cs="Calibri" w:eastAsia="Calibri" w:hAnsi="Calibri"/>
              </w:rPr>
              <w:t xml:space="preserve">onitor")</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tool types. </w:t>
            </w:r>
            <w:r>
              <w:rPr>
                <w:b/>
                <w:bCs/>
                <w:sz w:val="17"/>
                <w:szCs w:val="17"/>
                <w:rFonts w:ascii="Calibri" w:cs="Calibri" w:eastAsia="Calibri" w:hAnsi="Calibri"/>
              </w:rPr>
              <w:t xml:space="preserve">G</w:t>
            </w:r>
            <w:r>
              <w:rPr>
                <w:sz w:val="17"/>
                <w:szCs w:val="17"/>
                <w:rFonts w:ascii="Calibri" w:cs="Calibri" w:eastAsia="Calibri" w:hAnsi="Calibri"/>
              </w:rPr>
              <w:t xml:space="preserve">enerator </w:t>
            </w:r>
            <w:r>
              <w:rPr>
                <w:b/>
                <w:bCs/>
                <w:sz w:val="17"/>
                <w:szCs w:val="17"/>
                <w:rFonts w:ascii="Calibri" w:cs="Calibri" w:eastAsia="Calibri" w:hAnsi="Calibri"/>
              </w:rPr>
              <w:t xml:space="preserve">creates the load and collects metrics</w:t>
            </w:r>
            <w:r>
              <w:rPr>
                <w:sz w:val="17"/>
                <w:szCs w:val="17"/>
                <w:rFonts w:ascii="Calibri" w:cs="Calibri" w:eastAsia="Calibri" w:hAnsi="Calibri"/>
              </w:rPr>
              <w:t xml:space="preserve"> · </w:t>
            </w:r>
            <w:r>
              <w:rPr>
                <w:b/>
                <w:bCs/>
                <w:sz w:val="17"/>
                <w:szCs w:val="17"/>
                <w:rFonts w:ascii="Calibri" w:cs="Calibri" w:eastAsia="Calibri" w:hAnsi="Calibri"/>
              </w:rPr>
              <w:t xml:space="preserve">C</w:t>
            </w:r>
            <w:r>
              <w:rPr>
                <w:sz w:val="17"/>
                <w:szCs w:val="17"/>
                <w:rFonts w:ascii="Calibri" w:cs="Calibri" w:eastAsia="Calibri" w:hAnsi="Calibri"/>
              </w:rPr>
              <w:t xml:space="preserve">onsole </w:t>
            </w:r>
            <w:r>
              <w:rPr>
                <w:b/>
                <w:bCs/>
                <w:sz w:val="17"/>
                <w:szCs w:val="17"/>
                <w:rFonts w:ascii="Calibri" w:cs="Calibri" w:eastAsia="Calibri" w:hAnsi="Calibri"/>
              </w:rPr>
              <w:t xml:space="preserve">starts and stops, aggregates, reports and supports analysis</w:t>
            </w:r>
            <w:r>
              <w:rPr>
                <w:sz w:val="17"/>
                <w:szCs w:val="17"/>
                <w:rFonts w:ascii="Calibri" w:cs="Calibri" w:eastAsia="Calibri" w:hAnsi="Calibri"/>
              </w:rPr>
              <w:t xml:space="preserve"> · </w:t>
            </w:r>
            <w:r>
              <w:rPr>
                <w:b/>
                <w:bCs/>
                <w:sz w:val="17"/>
                <w:szCs w:val="17"/>
                <w:rFonts w:ascii="Calibri" w:cs="Calibri" w:eastAsia="Calibri" w:hAnsi="Calibri"/>
              </w:rPr>
              <w:t xml:space="preserve">M</w:t>
            </w:r>
            <w:r>
              <w:rPr>
                <w:sz w:val="17"/>
                <w:szCs w:val="17"/>
                <w:rFonts w:ascii="Calibri" w:cs="Calibri" w:eastAsia="Calibri" w:hAnsi="Calibri"/>
              </w:rPr>
              <w:t xml:space="preserve">onitor </w:t>
            </w:r>
            <w:r>
              <w:rPr>
                <w:b/>
                <w:bCs/>
                <w:sz w:val="17"/>
                <w:szCs w:val="17"/>
                <w:rFonts w:ascii="Calibri" w:cs="Calibri" w:eastAsia="Calibri" w:hAnsi="Calibri"/>
              </w:rPr>
              <w:t xml:space="preserve">supervises, records and analyzes the SUT</w:t>
            </w:r>
            <w:r>
              <w:rPr>
                <w:sz w:val="17"/>
                <w:szCs w:val="17"/>
                <w:rFonts w:ascii="Calibri" w:cs="Calibri" w:eastAsia="Calibri" w:hAnsi="Calibri"/>
              </w:rPr>
              <w:t xml:space="preserve"> — and can watch </w:t>
            </w:r>
            <w:r>
              <w:rPr>
                <w:b/>
                <w:bCs/>
                <w:sz w:val="17"/>
                <w:szCs w:val="17"/>
                <w:rFonts w:ascii="Calibri" w:cs="Calibri" w:eastAsia="Calibri" w:hAnsi="Calibri"/>
              </w:rPr>
              <w:t xml:space="preserve">the generators</w:t>
            </w:r>
            <w:r>
              <w:rPr>
                <w:sz w:val="17"/>
                <w:szCs w:val="17"/>
                <w:rFonts w:ascii="Calibri" w:cs="Calibri" w:eastAsia="Calibri" w:hAnsi="Calibri"/>
              </w:rPr>
              <w:t xml:space="preserve"> and </w:t>
            </w:r>
            <w:r>
              <w:rPr>
                <w:b/>
                <w:bCs/>
                <w:sz w:val="17"/>
                <w:szCs w:val="17"/>
                <w:rFonts w:ascii="Calibri" w:cs="Calibri" w:eastAsia="Calibri" w:hAnsi="Calibri"/>
              </w:rPr>
              <w:t xml:space="preserve">production</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"Simulate · Control · Supervise"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verbs that decide every tool-type question.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S-P-O</w:t>
            </w:r>
            <w:r>
              <w:rPr>
                <w:sz w:val="17"/>
                <w:szCs w:val="17"/>
                <w:rFonts w:ascii="Calibri" w:cs="Calibri" w:eastAsia="Calibri" w:hAnsi="Calibri"/>
              </w:rPr>
              <w:t xml:space="preserve"> ("</w:t>
            </w:r>
            <w:r>
              <w:rPr>
                <w:b/>
                <w:bCs/>
                <w:sz w:val="17"/>
                <w:szCs w:val="17"/>
                <w:rFonts w:ascii="Calibri" w:cs="Calibri" w:eastAsia="Calibri" w:hAnsi="Calibri"/>
              </w:rPr>
              <w:t xml:space="preserve">S</w:t>
            </w:r>
            <w:r>
              <w:rPr>
                <w:sz w:val="17"/>
                <w:szCs w:val="17"/>
                <w:rFonts w:ascii="Calibri" w:cs="Calibri" w:eastAsia="Calibri" w:hAnsi="Calibri"/>
              </w:rPr>
              <w:t xml:space="preserve">eat, </w:t>
            </w:r>
            <w:r>
              <w:rPr>
                <w:b/>
                <w:bCs/>
                <w:sz w:val="17"/>
                <w:szCs w:val="17"/>
                <w:rFonts w:ascii="Calibri" w:cs="Calibri" w:eastAsia="Calibri" w:hAnsi="Calibri"/>
              </w:rPr>
              <w:t xml:space="preserve">P</w:t>
            </w:r>
            <w:r>
              <w:rPr>
                <w:sz w:val="17"/>
                <w:szCs w:val="17"/>
                <w:rFonts w:ascii="Calibri" w:cs="Calibri" w:eastAsia="Calibri" w:hAnsi="Calibri"/>
              </w:rPr>
              <w:t xml:space="preserve">ay-as-you-go, </w:t>
            </w:r>
            <w:r>
              <w:rPr>
                <w:b/>
                <w:bCs/>
                <w:sz w:val="17"/>
                <w:szCs w:val="17"/>
                <w:rFonts w:ascii="Calibri" w:cs="Calibri" w:eastAsia="Calibri" w:hAnsi="Calibri"/>
              </w:rPr>
              <w:t xml:space="preserve">O</w:t>
            </w:r>
            <w:r>
              <w:rPr>
                <w:sz w:val="17"/>
                <w:szCs w:val="17"/>
                <w:rFonts w:ascii="Calibri" w:cs="Calibri" w:eastAsia="Calibri" w:hAnsi="Calibri"/>
              </w:rPr>
              <w:t xml:space="preserve">pen source")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licence models: </w:t>
            </w:r>
            <w:r>
              <w:rPr>
                <w:b/>
                <w:bCs/>
                <w:sz w:val="17"/>
                <w:szCs w:val="17"/>
                <w:rFonts w:ascii="Calibri" w:cs="Calibri" w:eastAsia="Calibri" w:hAnsi="Calibri"/>
              </w:rPr>
              <w:t xml:space="preserve">seat/site with full ownership · cloud-based pay-as-you-go · open source, free in a defined environment or through cloud-based offerings</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"Often cloud, not always pay-as-you-go"</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qualifier the official rationale adds: </w:t>
            </w:r>
            <w:r>
              <w:rPr>
                <w:b/>
                <w:bCs/>
                <w:sz w:val="17"/>
                <w:szCs w:val="17"/>
                <w:rFonts w:ascii="Calibri" w:cs="Calibri" w:eastAsia="Calibri" w:hAnsi="Calibri"/>
              </w:rPr>
              <w:t xml:space="preserve">these are often cloud-based tools but not all cloud-based tools are pay-as-you-go</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"Realism costs hops"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Multiple points of presence provide realism</w:t>
            </w:r>
            <w:r>
              <w:rPr>
                <w:sz w:val="17"/>
                <w:szCs w:val="17"/>
                <w:rFonts w:ascii="Calibri" w:cs="Calibri" w:eastAsia="Calibri" w:hAnsi="Calibri"/>
              </w:rPr>
              <w:t xml:space="preserve">, but </w:t>
            </w:r>
            <w:r>
              <w:rPr>
                <w:b/>
                <w:bCs/>
                <w:sz w:val="17"/>
                <w:szCs w:val="17"/>
                <w:rFonts w:ascii="Calibri" w:cs="Calibri" w:eastAsia="Calibri" w:hAnsi="Calibri"/>
              </w:rPr>
              <w:t xml:space="preserve">can sometimes skew results if intermediate network hops create delays</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C-S-U-M</w:t>
            </w:r>
            <w:r>
              <w:rPr>
                <w:sz w:val="17"/>
                <w:szCs w:val="17"/>
                <w:rFonts w:ascii="Calibri" w:cs="Calibri" w:eastAsia="Calibri" w:hAnsi="Calibri"/>
              </w:rPr>
              <w:t xml:space="preserve"> ("</w:t>
            </w:r>
            <w:r>
              <w:rPr>
                <w:b/>
                <w:bCs/>
                <w:sz w:val="17"/>
                <w:szCs w:val="17"/>
                <w:rFonts w:ascii="Calibri" w:cs="Calibri" w:eastAsia="Calibri" w:hAnsi="Calibri"/>
              </w:rPr>
              <w:t xml:space="preserve">C</w:t>
            </w:r>
            <w:r>
              <w:rPr>
                <w:sz w:val="17"/>
                <w:szCs w:val="17"/>
                <w:rFonts w:ascii="Calibri" w:cs="Calibri" w:eastAsia="Calibri" w:hAnsi="Calibri"/>
              </w:rPr>
              <w:t xml:space="preserve">an it fit, </w:t>
            </w:r>
            <w:r>
              <w:rPr>
                <w:b/>
                <w:bCs/>
                <w:sz w:val="17"/>
                <w:szCs w:val="17"/>
                <w:rFonts w:ascii="Calibri" w:cs="Calibri" w:eastAsia="Calibri" w:hAnsi="Calibri"/>
              </w:rPr>
              <w:t xml:space="preserve">S</w:t>
            </w:r>
            <w:r>
              <w:rPr>
                <w:sz w:val="17"/>
                <w:szCs w:val="17"/>
                <w:rFonts w:ascii="Calibri" w:cs="Calibri" w:eastAsia="Calibri" w:hAnsi="Calibri"/>
              </w:rPr>
              <w:t xml:space="preserve">cale, be </w:t>
            </w:r>
            <w:r>
              <w:rPr>
                <w:b/>
                <w:bCs/>
                <w:sz w:val="17"/>
                <w:szCs w:val="17"/>
                <w:rFonts w:ascii="Calibri" w:cs="Calibri" w:eastAsia="Calibri" w:hAnsi="Calibri"/>
              </w:rPr>
              <w:t xml:space="preserve">U</w:t>
            </w:r>
            <w:r>
              <w:rPr>
                <w:sz w:val="17"/>
                <w:szCs w:val="17"/>
                <w:rFonts w:ascii="Calibri" w:cs="Calibri" w:eastAsia="Calibri" w:hAnsi="Calibri"/>
              </w:rPr>
              <w:t xml:space="preserve">sed, and be </w:t>
            </w:r>
            <w:r>
              <w:rPr>
                <w:b/>
                <w:bCs/>
                <w:sz w:val="17"/>
                <w:szCs w:val="17"/>
                <w:rFonts w:ascii="Calibri" w:cs="Calibri" w:eastAsia="Calibri" w:hAnsi="Calibri"/>
              </w:rPr>
              <w:t xml:space="preserve">M</w:t>
            </w:r>
            <w:r>
              <w:rPr>
                <w:sz w:val="17"/>
                <w:szCs w:val="17"/>
                <w:rFonts w:ascii="Calibri" w:cs="Calibri" w:eastAsia="Calibri" w:hAnsi="Calibri"/>
              </w:rPr>
              <w:t xml:space="preserve">onitored?")</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four selection factors: </w:t>
            </w:r>
            <w:r>
              <w:rPr>
                <w:b/>
                <w:bCs/>
                <w:sz w:val="17"/>
                <w:szCs w:val="17"/>
                <w:rFonts w:ascii="Calibri" w:cs="Calibri" w:eastAsia="Calibri" w:hAnsi="Calibri"/>
              </w:rPr>
              <w:t xml:space="preserve">C</w:t>
            </w:r>
            <w:r>
              <w:rPr>
                <w:sz w:val="17"/>
                <w:szCs w:val="17"/>
                <w:rFonts w:ascii="Calibri" w:cs="Calibri" w:eastAsia="Calibri" w:hAnsi="Calibri"/>
              </w:rPr>
              <w:t xml:space="preserve">ompatibility (protocols, interfaces, platforms) · </w:t>
            </w:r>
            <w:r>
              <w:rPr>
                <w:b/>
                <w:bCs/>
                <w:sz w:val="17"/>
                <w:szCs w:val="17"/>
                <w:rFonts w:ascii="Calibri" w:cs="Calibri" w:eastAsia="Calibri" w:hAnsi="Calibri"/>
              </w:rPr>
              <w:t xml:space="preserve">S</w:t>
            </w:r>
            <w:r>
              <w:rPr>
                <w:sz w:val="17"/>
                <w:szCs w:val="17"/>
                <w:rFonts w:ascii="Calibri" w:cs="Calibri" w:eastAsia="Calibri" w:hAnsi="Calibri"/>
              </w:rPr>
              <w:t xml:space="preserve">calability (licences, generation hardware, points of presence) · </w:t>
            </w:r>
            <w:r>
              <w:rPr>
                <w:b/>
                <w:bCs/>
                <w:sz w:val="17"/>
                <w:szCs w:val="17"/>
                <w:rFonts w:ascii="Calibri" w:cs="Calibri" w:eastAsia="Calibri" w:hAnsi="Calibri"/>
              </w:rPr>
              <w:t xml:space="preserve">U</w:t>
            </w:r>
            <w:r>
              <w:rPr>
                <w:sz w:val="17"/>
                <w:szCs w:val="17"/>
                <w:rFonts w:ascii="Calibri" w:cs="Calibri" w:eastAsia="Calibri" w:hAnsi="Calibri"/>
              </w:rPr>
              <w:t xml:space="preserve">nderstandability (technical knowledge, skills and training) · </w:t>
            </w:r>
            <w:r>
              <w:rPr>
                <w:b/>
                <w:bCs/>
                <w:sz w:val="17"/>
                <w:szCs w:val="17"/>
                <w:rFonts w:ascii="Calibri" w:cs="Calibri" w:eastAsia="Calibri" w:hAnsi="Calibri"/>
              </w:rPr>
              <w:t xml:space="preserve">M</w:t>
            </w:r>
            <w:r>
              <w:rPr>
                <w:sz w:val="17"/>
                <w:szCs w:val="17"/>
                <w:rFonts w:ascii="Calibri" w:cs="Calibri" w:eastAsia="Calibri" w:hAnsi="Calibri"/>
              </w:rPr>
              <w:t xml:space="preserve">onitoring (sufficient, supplementable, correlatable to transactions).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"Tick three, answer the fourth"</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K4 technique: the scenario settles three factors; the one it never mentions is the answer. In the official question, that is </w:t>
            </w:r>
            <w:r>
              <w:rPr>
                <w:b/>
                <w:bCs/>
                <w:sz w:val="17"/>
                <w:szCs w:val="17"/>
                <w:rFonts w:ascii="Calibri" w:cs="Calibri" w:eastAsia="Calibri" w:hAnsi="Calibri"/>
              </w:rPr>
              <w:t xml:space="preserve">scalability</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"Not a factor: schedule, record/playback"</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plausible distractors that appear nowhere in §5.2.</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"Separate stack watches production"</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When monitoring is a separate program / tools / whole stack then it can be used to monitor production environment when the product is released.</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"Every tool costs learning"</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For any tool selected, understanding how that tool works (through training and/or self-study) will require time and budget.</w:t>
            </w:r>
          </w:p>
        </w:tc>
      </w:tr>
    </w:tbl>
    <w:p>
      <w:pPr>
        <w:spacing w:after="120"/>
      </w:pPr>
    </w:p>
    <w:p>
      <w:pPr>
        <w:pStyle w:val="Heading2"/>
        <w:spacing w:before="260" w:after="110"/>
      </w:pPr>
      <w:r>
        <w:rPr>
          <w:b/>
          <w:bCs/>
          <w:color w:val="1F3864"/>
          <w:sz w:val="25"/>
          <w:szCs w:val="25"/>
          <w:rFonts w:ascii="Calibri" w:cs="Calibri" w:eastAsia="Calibri" w:hAnsi="Calibri"/>
        </w:rPr>
        <w:t xml:space="preserve">5.9 Chapter 5 mind map</w:t>
      </w:r>
    </w:p>
    <w:p>
      <w:pPr>
        <w:spacing w:after="110" w:line="264"/>
        <w:jc w:val="both"/>
      </w:pPr>
      <w:r>
        <w:rPr>
          <w:b/>
          <w:bCs/>
          <w:sz w:val="19"/>
          <w:szCs w:val="19"/>
          <w:rFonts w:ascii="Calibri" w:cs="Calibri" w:eastAsia="Calibri" w:hAnsi="Calibri"/>
        </w:rPr>
        <w:t xml:space="preserve">CHAPTER 5 — Tools · 90 minutes · 3 exam marks · K2 = 2, K4 = 1 · both objectives guaranteed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2341"/>
        <w:gridCol w:w="5645"/>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Node (K)</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Everything hanging off it</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5.1</w:t>
            </w:r>
            <w:r>
              <w:rPr>
                <w:sz w:val="17"/>
                <w:szCs w:val="17"/>
                <w:rFonts w:ascii="Calibri" w:cs="Calibri" w:eastAsia="Calibri" w:hAnsi="Calibri"/>
              </w:rPr>
              <w:t xml:space="preserve"> Tool support</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5.1.1</w:t>
            </w:r>
            <w:r>
              <w:rPr>
                <w:sz w:val="17"/>
                <w:szCs w:val="17"/>
                <w:rFonts w:ascii="Calibri" w:cs="Calibri" w:eastAsia="Calibri" w:hAnsi="Calibri"/>
              </w:rPr>
              <w:t xml:space="preserve"> How tools support performance testing (K2) — </w:t>
            </w:r>
            <w:r>
              <w:rPr>
                <w:b/>
                <w:bCs/>
                <w:sz w:val="17"/>
                <w:szCs w:val="17"/>
                <w:rFonts w:ascii="Calibri" w:cs="Calibri" w:eastAsia="Calibri" w:hAnsi="Calibri"/>
              </w:rPr>
              <w:t xml:space="preserve">2 marks</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w:t>
            </w:r>
            <w:r>
              <w:rPr>
                <w:sz w:val="17"/>
                <w:szCs w:val="17"/>
                <w:rFonts w:ascii="Calibri" w:cs="Calibri" w:eastAsia="Calibri" w:hAnsi="Calibri"/>
              </w:rPr>
              <w:t xml:space="preserve"> — </w:t>
            </w:r>
            <w:r>
              <w:rPr>
                <w:b/>
                <w:bCs/>
                <w:sz w:val="17"/>
                <w:szCs w:val="17"/>
                <w:rFonts w:ascii="Calibri" w:cs="Calibri" w:eastAsia="Calibri" w:hAnsi="Calibri"/>
              </w:rPr>
              <w:t xml:space="preserve">through an IDE, script editor or tool suite</w:t>
            </w:r>
            <w:r>
              <w:rPr>
                <w:sz w:val="17"/>
                <w:szCs w:val="17"/>
                <w:rFonts w:ascii="Calibri" w:cs="Calibri" w:eastAsia="Calibri" w:hAnsi="Calibri"/>
              </w:rPr>
              <w:t xml:space="preserve">, </w:t>
            </w:r>
            <w:r>
              <w:rPr>
                <w:b/>
                <w:bCs/>
                <w:sz w:val="17"/>
                <w:szCs w:val="17"/>
                <w:rFonts w:ascii="Calibri" w:cs="Calibri" w:eastAsia="Calibri" w:hAnsi="Calibri"/>
              </w:rPr>
              <w:t xml:space="preserve">creates and executes multiple client instances that simulate user behavior according to a defined operational profile</w:t>
            </w:r>
            <w:r>
              <w:rPr>
                <w:sz w:val="17"/>
                <w:szCs w:val="17"/>
                <w:rFonts w:ascii="Calibri" w:cs="Calibri" w:eastAsia="Calibri" w:hAnsi="Calibri"/>
              </w:rPr>
              <w:t xml:space="preserve">; </w:t>
            </w:r>
            <w:r>
              <w:rPr>
                <w:b/>
                <w:bCs/>
                <w:sz w:val="17"/>
                <w:szCs w:val="17"/>
                <w:rFonts w:ascii="Calibri" w:cs="Calibri" w:eastAsia="Calibri" w:hAnsi="Calibri"/>
              </w:rPr>
              <w:t xml:space="preserve">creating multiple instances in short periods causes load on the SUT</w:t>
            </w:r>
            <w:r>
              <w:rPr>
                <w:sz w:val="17"/>
                <w:szCs w:val="17"/>
                <w:rFonts w:ascii="Calibri" w:cs="Calibri" w:eastAsia="Calibri" w:hAnsi="Calibri"/>
              </w:rPr>
              <w:t xml:space="preserve">; </w:t>
            </w:r>
            <w:r>
              <w:rPr>
                <w:b/>
                <w:bCs/>
                <w:sz w:val="17"/>
                <w:szCs w:val="17"/>
                <w:rFonts w:ascii="Calibri" w:cs="Calibri" w:eastAsia="Calibri" w:hAnsi="Calibri"/>
              </w:rPr>
              <w:t xml:space="preserve">creates the load and also collects metrics for later reporting</w:t>
            </w:r>
            <w:r>
              <w:rPr>
                <w:sz w:val="17"/>
                <w:szCs w:val="17"/>
                <w:rFonts w:ascii="Calibri" w:cs="Calibri" w:eastAsia="Calibri" w:hAnsi="Calibri"/>
              </w:rPr>
              <w:t xml:space="preserve"> · </w:t>
            </w:r>
            <w:r>
              <w:rPr>
                <w:b/>
                <w:bCs/>
                <w:sz w:val="17"/>
                <w:szCs w:val="17"/>
                <w:rFonts w:ascii="Calibri" w:cs="Calibri" w:eastAsia="Calibri" w:hAnsi="Calibri"/>
              </w:rPr>
              <w:t xml:space="preserve">objective is to mimic the real world as much as is practical</w:t>
            </w:r>
            <w:r>
              <w:rPr>
                <w:sz w:val="17"/>
                <w:szCs w:val="17"/>
                <w:rFonts w:ascii="Calibri" w:cs="Calibri" w:eastAsia="Calibri" w:hAnsi="Calibri"/>
              </w:rPr>
              <w:t xml:space="preserve">, needing </w:t>
            </w:r>
            <w:r>
              <w:rPr>
                <w:b/>
                <w:bCs/>
                <w:sz w:val="17"/>
                <w:szCs w:val="17"/>
                <w:rFonts w:ascii="Calibri" w:cs="Calibri" w:eastAsia="Calibri" w:hAnsi="Calibri"/>
              </w:rPr>
              <w:t xml:space="preserve">requests from various locations, not just the testing location</w:t>
            </w:r>
            <w:r>
              <w:rPr>
                <w:sz w:val="17"/>
                <w:szCs w:val="17"/>
                <w:rFonts w:ascii="Calibri" w:cs="Calibri" w:eastAsia="Calibri" w:hAnsi="Calibri"/>
              </w:rPr>
              <w:t xml:space="preserve">; </w:t>
            </w:r>
            <w:r>
              <w:rPr>
                <w:b/>
                <w:bCs/>
                <w:sz w:val="17"/>
                <w:szCs w:val="17"/>
                <w:rFonts w:ascii="Calibri" w:cs="Calibri" w:eastAsia="Calibri" w:hAnsi="Calibri"/>
              </w:rPr>
              <w:t xml:space="preserve">multiple points of presence distribute the origin of load so it is not all from a single network</w:t>
            </w:r>
            <w:r>
              <w:rPr>
                <w:sz w:val="17"/>
                <w:szCs w:val="17"/>
                <w:rFonts w:ascii="Calibri" w:cs="Calibri" w:eastAsia="Calibri" w:hAnsi="Calibri"/>
              </w:rPr>
              <w:t xml:space="preserve">, </w:t>
            </w:r>
            <w:r>
              <w:rPr>
                <w:b/>
                <w:bCs/>
                <w:sz w:val="17"/>
                <w:szCs w:val="17"/>
                <w:rFonts w:ascii="Calibri" w:cs="Calibri" w:eastAsia="Calibri" w:hAnsi="Calibri"/>
              </w:rPr>
              <w:t xml:space="preserve">providing realism</w:t>
            </w:r>
            <w:r>
              <w:rPr>
                <w:sz w:val="17"/>
                <w:szCs w:val="17"/>
                <w:rFonts w:ascii="Calibri" w:cs="Calibri" w:eastAsia="Calibri" w:hAnsi="Calibri"/>
              </w:rPr>
              <w:t xml:space="preserve"> but able to </w:t>
            </w:r>
            <w:r>
              <w:rPr>
                <w:b/>
                <w:bCs/>
                <w:sz w:val="17"/>
                <w:szCs w:val="17"/>
                <w:rFonts w:ascii="Calibri" w:cs="Calibri" w:eastAsia="Calibri" w:hAnsi="Calibri"/>
              </w:rPr>
              <w:t xml:space="preserve">skew results if intermediate network hops create delays</w:t>
            </w:r>
            <w:r>
              <w:rPr>
                <w:sz w:val="17"/>
                <w:szCs w:val="17"/>
                <w:rFonts w:ascii="Calibri" w:cs="Calibri" w:eastAsia="Calibri" w:hAnsi="Calibri"/>
              </w:rPr>
              <w:t xml:space="preserve"> · </w:t>
            </w:r>
            <w:r>
              <w:rPr>
                <w:b/>
                <w:bCs/>
                <w:sz w:val="17"/>
                <w:szCs w:val="17"/>
                <w:rFonts w:ascii="Calibri" w:cs="Calibri" w:eastAsia="Calibri" w:hAnsi="Calibri"/>
              </w:rPr>
              <w:t xml:space="preserve">Load management console</w:t>
            </w:r>
            <w:r>
              <w:rPr>
                <w:sz w:val="17"/>
                <w:szCs w:val="17"/>
                <w:rFonts w:ascii="Calibri" w:cs="Calibri" w:eastAsia="Calibri" w:hAnsi="Calibri"/>
              </w:rPr>
              <w:t xml:space="preserve"> — </w:t>
            </w:r>
            <w:r>
              <w:rPr>
                <w:b/>
                <w:bCs/>
                <w:sz w:val="17"/>
                <w:szCs w:val="17"/>
                <w:rFonts w:ascii="Calibri" w:cs="Calibri" w:eastAsia="Calibri" w:hAnsi="Calibri"/>
              </w:rPr>
              <w:t xml:space="preserve">controls start and stop of the generators</w:t>
            </w:r>
            <w:r>
              <w:rPr>
                <w:sz w:val="17"/>
                <w:szCs w:val="17"/>
                <w:rFonts w:ascii="Calibri" w:cs="Calibri" w:eastAsia="Calibri" w:hAnsi="Calibri"/>
              </w:rPr>
              <w:t xml:space="preserve">, </w:t>
            </w:r>
            <w:r>
              <w:rPr>
                <w:b/>
                <w:bCs/>
                <w:sz w:val="17"/>
                <w:szCs w:val="17"/>
                <w:rFonts w:ascii="Calibri" w:cs="Calibri" w:eastAsia="Calibri" w:hAnsi="Calibri"/>
              </w:rPr>
              <w:t xml:space="preserve">aggregates metrics from the transactions defined within the load instances</w:t>
            </w:r>
            <w:r>
              <w:rPr>
                <w:sz w:val="17"/>
                <w:szCs w:val="17"/>
                <w:rFonts w:ascii="Calibri" w:cs="Calibri" w:eastAsia="Calibri" w:hAnsi="Calibri"/>
              </w:rPr>
              <w:t xml:space="preserve">, </w:t>
            </w:r>
            <w:r>
              <w:rPr>
                <w:b/>
                <w:bCs/>
                <w:sz w:val="17"/>
                <w:szCs w:val="17"/>
                <w:rFonts w:ascii="Calibri" w:cs="Calibri" w:eastAsia="Calibri" w:hAnsi="Calibri"/>
              </w:rPr>
              <w:t xml:space="preserve">enables reports and graphs to be viewed and supports results analysis</w:t>
            </w:r>
            <w:r>
              <w:rPr>
                <w:sz w:val="17"/>
                <w:szCs w:val="17"/>
                <w:rFonts w:ascii="Calibri" w:cs="Calibri" w:eastAsia="Calibri" w:hAnsi="Calibri"/>
              </w:rPr>
              <w:t xml:space="preserve"> · </w:t>
            </w:r>
            <w:r>
              <w:rPr>
                <w:b/>
                <w:bCs/>
                <w:sz w:val="17"/>
                <w:szCs w:val="17"/>
                <w:rFonts w:ascii="Calibri" w:cs="Calibri" w:eastAsia="Calibri" w:hAnsi="Calibri"/>
              </w:rPr>
              <w:t xml:space="preserve">Monitoring tool</w:t>
            </w:r>
            <w:r>
              <w:rPr>
                <w:sz w:val="17"/>
                <w:szCs w:val="17"/>
                <w:rFonts w:ascii="Calibri" w:cs="Calibri" w:eastAsia="Calibri" w:hAnsi="Calibri"/>
              </w:rPr>
              <w:t xml:space="preserve"> — </w:t>
            </w:r>
            <w:r>
              <w:rPr>
                <w:b/>
                <w:bCs/>
                <w:sz w:val="17"/>
                <w:szCs w:val="17"/>
                <w:rFonts w:ascii="Calibri" w:cs="Calibri" w:eastAsia="Calibri" w:hAnsi="Calibri"/>
              </w:rPr>
              <w:t xml:space="preserve">runs concurrently with the component or system under test and supervises, records and/or analyzes its behavior</w:t>
            </w:r>
            <w:r>
              <w:rPr>
                <w:sz w:val="17"/>
                <w:szCs w:val="17"/>
                <w:rFonts w:ascii="Calibri" w:cs="Calibri" w:eastAsia="Calibri" w:hAnsi="Calibri"/>
              </w:rPr>
              <w:t xml:space="preserve">; typical components: </w:t>
            </w:r>
            <w:r>
              <w:rPr>
                <w:b/>
                <w:bCs/>
                <w:sz w:val="17"/>
                <w:szCs w:val="17"/>
                <w:rFonts w:ascii="Calibri" w:cs="Calibri" w:eastAsia="Calibri" w:hAnsi="Calibri"/>
              </w:rPr>
              <w:t xml:space="preserve">web server queues, system memory, disk space</w:t>
            </w:r>
            <w:r>
              <w:rPr>
                <w:sz w:val="17"/>
                <w:szCs w:val="17"/>
                <w:rFonts w:ascii="Calibri" w:cs="Calibri" w:eastAsia="Calibri" w:hAnsi="Calibri"/>
              </w:rPr>
              <w:t xml:space="preserve">; </w:t>
            </w:r>
            <w:r>
              <w:rPr>
                <w:b/>
                <w:bCs/>
                <w:sz w:val="17"/>
                <w:szCs w:val="17"/>
                <w:rFonts w:ascii="Calibri" w:cs="Calibri" w:eastAsia="Calibri" w:hAnsi="Calibri"/>
              </w:rPr>
              <w:t xml:space="preserve">supports root cause analysis of performance degradation</w:t>
            </w:r>
            <w:r>
              <w:rPr>
                <w:sz w:val="17"/>
                <w:szCs w:val="17"/>
                <w:rFonts w:ascii="Calibri" w:cs="Calibri" w:eastAsia="Calibri" w:hAnsi="Calibri"/>
              </w:rPr>
              <w:t xml:space="preserve">; </w:t>
            </w:r>
            <w:r>
              <w:rPr>
                <w:b/>
                <w:bCs/>
                <w:sz w:val="17"/>
                <w:szCs w:val="17"/>
                <w:rFonts w:ascii="Calibri" w:cs="Calibri" w:eastAsia="Calibri" w:hAnsi="Calibri"/>
              </w:rPr>
              <w:t xml:space="preserve">may monitor a production environment when the product is released</w:t>
            </w:r>
            <w:r>
              <w:rPr>
                <w:sz w:val="17"/>
                <w:szCs w:val="17"/>
                <w:rFonts w:ascii="Calibri" w:cs="Calibri" w:eastAsia="Calibri" w:hAnsi="Calibri"/>
              </w:rPr>
              <w:t xml:space="preserve">; </w:t>
            </w:r>
            <w:r>
              <w:rPr>
                <w:b/>
                <w:bCs/>
                <w:sz w:val="17"/>
                <w:szCs w:val="17"/>
                <w:rFonts w:ascii="Calibri" w:cs="Calibri" w:eastAsia="Calibri" w:hAnsi="Calibri"/>
              </w:rPr>
              <w:t xml:space="preserve">during execution, monitors may also be used on the load generator itself</w:t>
            </w:r>
            <w:r>
              <w:rPr>
                <w:sz w:val="17"/>
                <w:szCs w:val="17"/>
                <w:rFonts w:ascii="Calibri" w:cs="Calibri" w:eastAsia="Calibri" w:hAnsi="Calibri"/>
              </w:rPr>
              <w:t xml:space="preserve"> · </w:t>
            </w:r>
            <w:r>
              <w:rPr>
                <w:b/>
                <w:bCs/>
                <w:sz w:val="17"/>
                <w:szCs w:val="17"/>
                <w:rFonts w:ascii="Calibri" w:cs="Calibri" w:eastAsia="Calibri" w:hAnsi="Calibri"/>
              </w:rPr>
              <w:t xml:space="preserve">Licence models</w:t>
            </w:r>
            <w:r>
              <w:rPr>
                <w:sz w:val="17"/>
                <w:szCs w:val="17"/>
                <w:rFonts w:ascii="Calibri" w:cs="Calibri" w:eastAsia="Calibri" w:hAnsi="Calibri"/>
              </w:rPr>
              <w:t xml:space="preserve"> — </w:t>
            </w:r>
            <w:r>
              <w:rPr>
                <w:b/>
                <w:bCs/>
                <w:sz w:val="17"/>
                <w:szCs w:val="17"/>
                <w:rFonts w:ascii="Calibri" w:cs="Calibri" w:eastAsia="Calibri" w:hAnsi="Calibri"/>
              </w:rPr>
              <w:t xml:space="preserve">traditional seat/site with full ownership</w:t>
            </w:r>
            <w:r>
              <w:rPr>
                <w:sz w:val="17"/>
                <w:szCs w:val="17"/>
                <w:rFonts w:ascii="Calibri" w:cs="Calibri" w:eastAsia="Calibri" w:hAnsi="Calibri"/>
              </w:rPr>
              <w:t xml:space="preserve"> · </w:t>
            </w:r>
            <w:r>
              <w:rPr>
                <w:b/>
                <w:bCs/>
                <w:sz w:val="17"/>
                <w:szCs w:val="17"/>
                <w:rFonts w:ascii="Calibri" w:cs="Calibri" w:eastAsia="Calibri" w:hAnsi="Calibri"/>
              </w:rPr>
              <w:t xml:space="preserve">cloud-based pay-as-you-go</w:t>
            </w:r>
            <w:r>
              <w:rPr>
                <w:sz w:val="17"/>
                <w:szCs w:val="17"/>
                <w:rFonts w:ascii="Calibri" w:cs="Calibri" w:eastAsia="Calibri" w:hAnsi="Calibri"/>
              </w:rPr>
              <w:t xml:space="preserve"> (</w:t>
            </w:r>
            <w:r>
              <w:rPr>
                <w:b/>
                <w:bCs/>
                <w:sz w:val="17"/>
                <w:szCs w:val="17"/>
                <w:rFonts w:ascii="Calibri" w:cs="Calibri" w:eastAsia="Calibri" w:hAnsi="Calibri"/>
              </w:rPr>
              <w:t xml:space="preserve">pay only for the virtual users and instances actually used</w:t>
            </w:r>
            <w:r>
              <w:rPr>
                <w:sz w:val="17"/>
                <w:szCs w:val="17"/>
                <w:rFonts w:ascii="Calibri" w:cs="Calibri" w:eastAsia="Calibri" w:hAnsi="Calibri"/>
              </w:rPr>
              <w:t xml:space="preserve">; </w:t>
            </w:r>
            <w:r>
              <w:rPr>
                <w:b/>
                <w:bCs/>
                <w:sz w:val="17"/>
                <w:szCs w:val="17"/>
                <w:rFonts w:ascii="Calibri" w:cs="Calibri" w:eastAsia="Calibri" w:hAnsi="Calibri"/>
              </w:rPr>
              <w:t xml:space="preserve">often cloud-based, but not all cloud tools are pay-as-you-go</w:t>
            </w:r>
            <w:r>
              <w:rPr>
                <w:sz w:val="17"/>
                <w:szCs w:val="17"/>
                <w:rFonts w:ascii="Calibri" w:cs="Calibri" w:eastAsia="Calibri" w:hAnsi="Calibri"/>
              </w:rPr>
              <w:t xml:space="preserve">) · </w:t>
            </w:r>
            <w:r>
              <w:rPr>
                <w:b/>
                <w:bCs/>
                <w:sz w:val="17"/>
                <w:szCs w:val="17"/>
                <w:rFonts w:ascii="Calibri" w:cs="Calibri" w:eastAsia="Calibri" w:hAnsi="Calibri"/>
              </w:rPr>
              <w:t xml:space="preserve">open source, free in a defined environment or through cloud-based offerings</w:t>
            </w:r>
            <w:r>
              <w:rPr>
                <w:sz w:val="17"/>
                <w:szCs w:val="17"/>
                <w:rFonts w:ascii="Calibri" w:cs="Calibri" w:eastAsia="Calibri" w:hAnsi="Calibri"/>
              </w:rPr>
              <w:t xml:space="preserve">; </w:t>
            </w:r>
            <w:r>
              <w:rPr>
                <w:b/>
                <w:bCs/>
                <w:sz w:val="17"/>
                <w:szCs w:val="17"/>
                <w:rFonts w:ascii="Calibri" w:cs="Calibri" w:eastAsia="Calibri" w:hAnsi="Calibri"/>
              </w:rPr>
              <w:t xml:space="preserve">each implies a different cost structure and may include ongoing maintenance</w:t>
            </w:r>
            <w:r>
              <w:rPr>
                <w:sz w:val="17"/>
                <w:szCs w:val="17"/>
                <w:rFonts w:ascii="Calibri" w:cs="Calibri" w:eastAsia="Calibri" w:hAnsi="Calibri"/>
              </w:rPr>
              <w:t xml:space="preserve"> · </w:t>
            </w:r>
            <w:r>
              <w:rPr>
                <w:b/>
                <w:bCs/>
                <w:sz w:val="17"/>
                <w:szCs w:val="17"/>
                <w:rFonts w:ascii="Calibri" w:cs="Calibri" w:eastAsia="Calibri" w:hAnsi="Calibri"/>
              </w:rPr>
              <w:t xml:space="preserve">for any tool, understanding how it works through training and/or self-study will require time and budget</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5.2</w:t>
            </w:r>
            <w:r>
              <w:rPr>
                <w:sz w:val="17"/>
                <w:szCs w:val="17"/>
                <w:rFonts w:ascii="Calibri" w:cs="Calibri" w:eastAsia="Calibri" w:hAnsi="Calibri"/>
              </w:rPr>
              <w:t xml:space="preserve"> Tool suitability</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5.2.1</w:t>
            </w:r>
            <w:r>
              <w:rPr>
                <w:sz w:val="17"/>
                <w:szCs w:val="17"/>
                <w:rFonts w:ascii="Calibri" w:cs="Calibri" w:eastAsia="Calibri" w:hAnsi="Calibri"/>
              </w:rPr>
              <w:t xml:space="preserve"> Evaluate tool suitability in a project scenario (</w:t>
            </w:r>
            <w:r>
              <w:rPr>
                <w:b/>
                <w:bCs/>
                <w:sz w:val="17"/>
                <w:szCs w:val="17"/>
                <w:rFonts w:ascii="Calibri" w:cs="Calibri" w:eastAsia="Calibri" w:hAnsi="Calibri"/>
              </w:rPr>
              <w:t xml:space="preserve">K4</w:t>
            </w:r>
            <w:r>
              <w:rPr>
                <w:sz w:val="17"/>
                <w:szCs w:val="17"/>
                <w:rFonts w:ascii="Calibri" w:cs="Calibri" w:eastAsia="Calibri" w:hAnsi="Calibri"/>
              </w:rPr>
              <w:t xml:space="preserve">) — </w:t>
            </w:r>
            <w:r>
              <w:rPr>
                <w:b/>
                <w:bCs/>
                <w:sz w:val="17"/>
                <w:szCs w:val="17"/>
                <w:rFonts w:ascii="Calibri" w:cs="Calibri" w:eastAsia="Calibri" w:hAnsi="Calibri"/>
              </w:rPr>
              <w:t xml:space="preserve">1 mark</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 general a tool is selected for the organization and not only for a project</w:t>
            </w:r>
            <w:r>
              <w:rPr>
                <w:sz w:val="17"/>
                <w:szCs w:val="17"/>
                <w:rFonts w:ascii="Calibri" w:cs="Calibri" w:eastAsia="Calibri" w:hAnsi="Calibri"/>
              </w:rPr>
              <w:t xml:space="preserve"> · </w:t>
            </w:r>
            <w:r>
              <w:rPr>
                <w:b/>
                <w:bCs/>
                <w:sz w:val="17"/>
                <w:szCs w:val="17"/>
                <w:rFonts w:ascii="Calibri" w:cs="Calibri" w:eastAsia="Calibri" w:hAnsi="Calibri"/>
              </w:rPr>
              <w:t xml:space="preserve">Compatibility</w:t>
            </w:r>
            <w:r>
              <w:rPr>
                <w:sz w:val="17"/>
                <w:szCs w:val="17"/>
                <w:rFonts w:ascii="Calibri" w:cs="Calibri" w:eastAsia="Calibri" w:hAnsi="Calibri"/>
              </w:rPr>
              <w:t xml:space="preserve"> — </w:t>
            </w:r>
            <w:r>
              <w:rPr>
                <w:b/>
                <w:bCs/>
                <w:sz w:val="17"/>
                <w:szCs w:val="17"/>
                <w:rFonts w:ascii="Calibri" w:cs="Calibri" w:eastAsia="Calibri" w:hAnsi="Calibri"/>
              </w:rPr>
              <w:t xml:space="preserve">protocols</w:t>
            </w:r>
            <w:r>
              <w:rPr>
                <w:sz w:val="17"/>
                <w:szCs w:val="17"/>
                <w:rFonts w:ascii="Calibri" w:cs="Calibri" w:eastAsia="Calibri" w:hAnsi="Calibri"/>
              </w:rPr>
              <w:t xml:space="preserve"> (which the system uses and which will be tested, per §4.2.1) · </w:t>
            </w:r>
            <w:r>
              <w:rPr>
                <w:b/>
                <w:bCs/>
                <w:sz w:val="17"/>
                <w:szCs w:val="17"/>
                <w:rFonts w:ascii="Calibri" w:cs="Calibri" w:eastAsia="Calibri" w:hAnsi="Calibri"/>
              </w:rPr>
              <w:t xml:space="preserve">interfaces to external components</w:t>
            </w:r>
            <w:r>
              <w:rPr>
                <w:sz w:val="17"/>
                <w:szCs w:val="17"/>
                <w:rFonts w:ascii="Calibri" w:cs="Calibri" w:eastAsia="Calibri" w:hAnsi="Calibri"/>
              </w:rPr>
              <w:t xml:space="preserve"> (software components or other tools, for </w:t>
            </w:r>
            <w:r>
              <w:rPr>
                <w:b/>
                <w:bCs/>
                <w:sz w:val="17"/>
                <w:szCs w:val="17"/>
                <w:rFonts w:ascii="Calibri" w:cs="Calibri" w:eastAsia="Calibri" w:hAnsi="Calibri"/>
              </w:rPr>
              <w:t xml:space="preserve">complete integration requirements</w:t>
            </w:r>
            <w:r>
              <w:rPr>
                <w:sz w:val="17"/>
                <w:szCs w:val="17"/>
                <w:rFonts w:ascii="Calibri" w:cs="Calibri" w:eastAsia="Calibri" w:hAnsi="Calibri"/>
              </w:rPr>
              <w:t xml:space="preserve"> and </w:t>
            </w:r>
            <w:r>
              <w:rPr>
                <w:b/>
                <w:bCs/>
                <w:sz w:val="17"/>
                <w:szCs w:val="17"/>
                <w:rFonts w:ascii="Calibri" w:cs="Calibri" w:eastAsia="Calibri" w:hAnsi="Calibri"/>
              </w:rPr>
              <w:t xml:space="preserve">inter-operability</w:t>
            </w:r>
            <w:r>
              <w:rPr>
                <w:sz w:val="17"/>
                <w:szCs w:val="17"/>
                <w:rFonts w:ascii="Calibri" w:cs="Calibri" w:eastAsia="Calibri" w:hAnsi="Calibri"/>
              </w:rPr>
              <w:t xml:space="preserve">, e.g. </w:t>
            </w:r>
            <w:r>
              <w:rPr>
                <w:b/>
                <w:bCs/>
                <w:sz w:val="17"/>
                <w:szCs w:val="17"/>
                <w:rFonts w:ascii="Calibri" w:cs="Calibri" w:eastAsia="Calibri" w:hAnsi="Calibri"/>
              </w:rPr>
              <w:t xml:space="preserve">integration in the CI process</w:t>
            </w:r>
            <w:r>
              <w:rPr>
                <w:sz w:val="17"/>
                <w:szCs w:val="17"/>
                <w:rFonts w:ascii="Calibri" w:cs="Calibri" w:eastAsia="Calibri" w:hAnsi="Calibri"/>
              </w:rPr>
              <w:t xml:space="preserve">) · </w:t>
            </w:r>
            <w:r>
              <w:rPr>
                <w:b/>
                <w:bCs/>
                <w:sz w:val="17"/>
                <w:szCs w:val="17"/>
                <w:rFonts w:ascii="Calibri" w:cs="Calibri" w:eastAsia="Calibri" w:hAnsi="Calibri"/>
              </w:rPr>
              <w:t xml:space="preserve">platforms and their versions</w:t>
            </w:r>
            <w:r>
              <w:rPr>
                <w:sz w:val="17"/>
                <w:szCs w:val="17"/>
                <w:rFonts w:ascii="Calibri" w:cs="Calibri" w:eastAsia="Calibri" w:hAnsi="Calibri"/>
              </w:rPr>
              <w:t xml:space="preserve">, both </w:t>
            </w:r>
            <w:r>
              <w:rPr>
                <w:b/>
                <w:bCs/>
                <w:sz w:val="17"/>
                <w:szCs w:val="17"/>
                <w:rFonts w:ascii="Calibri" w:cs="Calibri" w:eastAsia="Calibri" w:hAnsi="Calibri"/>
              </w:rPr>
              <w:t xml:space="preserve">hosting the tools</w:t>
            </w:r>
            <w:r>
              <w:rPr>
                <w:sz w:val="17"/>
                <w:szCs w:val="17"/>
                <w:rFonts w:ascii="Calibri" w:cs="Calibri" w:eastAsia="Calibri" w:hAnsi="Calibri"/>
              </w:rPr>
              <w:t xml:space="preserve"> and </w:t>
            </w:r>
            <w:r>
              <w:rPr>
                <w:b/>
                <w:bCs/>
                <w:sz w:val="17"/>
                <w:szCs w:val="17"/>
                <w:rFonts w:ascii="Calibri" w:cs="Calibri" w:eastAsia="Calibri" w:hAnsi="Calibri"/>
              </w:rPr>
              <w:t xml:space="preserve">those the tools interact with for monitoring and/or load generation</w:t>
            </w:r>
            <w:r>
              <w:rPr>
                <w:sz w:val="17"/>
                <w:szCs w:val="17"/>
                <w:rFonts w:ascii="Calibri" w:cs="Calibri" w:eastAsia="Calibri" w:hAnsi="Calibri"/>
              </w:rPr>
              <w:t xml:space="preserve"> · </w:t>
            </w:r>
            <w:r>
              <w:rPr>
                <w:b/>
                <w:bCs/>
                <w:sz w:val="17"/>
                <w:szCs w:val="17"/>
                <w:rFonts w:ascii="Calibri" w:cs="Calibri" w:eastAsia="Calibri" w:hAnsi="Calibri"/>
              </w:rPr>
              <w:t xml:space="preserve">Scalability</w:t>
            </w:r>
            <w:r>
              <w:rPr>
                <w:sz w:val="17"/>
                <w:szCs w:val="17"/>
                <w:rFonts w:ascii="Calibri" w:cs="Calibri" w:eastAsia="Calibri" w:hAnsi="Calibri"/>
              </w:rPr>
              <w:t xml:space="preserve"> — </w:t>
            </w:r>
            <w:r>
              <w:rPr>
                <w:b/>
                <w:bCs/>
                <w:sz w:val="17"/>
                <w:szCs w:val="17"/>
                <w:rFonts w:ascii="Calibri" w:cs="Calibri" w:eastAsia="Calibri" w:hAnsi="Calibri"/>
              </w:rPr>
              <w:t xml:space="preserve">the total number of concurrent user simulations the tool can handle</w:t>
            </w:r>
            <w:r>
              <w:rPr>
                <w:sz w:val="17"/>
                <w:szCs w:val="17"/>
                <w:rFonts w:ascii="Calibri" w:cs="Calibri" w:eastAsia="Calibri" w:hAnsi="Calibri"/>
              </w:rPr>
              <w:t xml:space="preserve">, including </w:t>
            </w:r>
            <w:r>
              <w:rPr>
                <w:b/>
                <w:bCs/>
                <w:sz w:val="17"/>
                <w:szCs w:val="17"/>
                <w:rFonts w:ascii="Calibri" w:cs="Calibri" w:eastAsia="Calibri" w:hAnsi="Calibri"/>
              </w:rPr>
              <w:t xml:space="preserve">maximum number of licenses required</w:t>
            </w:r>
            <w:r>
              <w:rPr>
                <w:sz w:val="17"/>
                <w:szCs w:val="17"/>
                <w:rFonts w:ascii="Calibri" w:cs="Calibri" w:eastAsia="Calibri" w:hAnsi="Calibri"/>
              </w:rPr>
              <w:t xml:space="preserve">, </w:t>
            </w:r>
            <w:r>
              <w:rPr>
                <w:b/>
                <w:bCs/>
                <w:sz w:val="17"/>
                <w:szCs w:val="17"/>
                <w:rFonts w:ascii="Calibri" w:cs="Calibri" w:eastAsia="Calibri" w:hAnsi="Calibri"/>
              </w:rPr>
              <w:t xml:space="preserve">load generation workstation/server configuration requirements</w:t>
            </w:r>
            <w:r>
              <w:rPr>
                <w:sz w:val="17"/>
                <w:szCs w:val="17"/>
                <w:rFonts w:ascii="Calibri" w:cs="Calibri" w:eastAsia="Calibri" w:hAnsi="Calibri"/>
              </w:rPr>
              <w:t xml:space="preserve">, and </w:t>
            </w:r>
            <w:r>
              <w:rPr>
                <w:b/>
                <w:bCs/>
                <w:sz w:val="17"/>
                <w:szCs w:val="17"/>
                <w:rFonts w:ascii="Calibri" w:cs="Calibri" w:eastAsia="Calibri" w:hAnsi="Calibri"/>
              </w:rPr>
              <w:t xml:space="preserve">the ability to generate load from multiple points of presence (distributed servers)</w:t>
            </w:r>
            <w:r>
              <w:rPr>
                <w:sz w:val="17"/>
                <w:szCs w:val="17"/>
                <w:rFonts w:ascii="Calibri" w:cs="Calibri" w:eastAsia="Calibri" w:hAnsi="Calibri"/>
              </w:rPr>
              <w:t xml:space="preserve"> · </w:t>
            </w:r>
            <w:r>
              <w:rPr>
                <w:b/>
                <w:bCs/>
                <w:sz w:val="17"/>
                <w:szCs w:val="17"/>
                <w:rFonts w:ascii="Calibri" w:cs="Calibri" w:eastAsia="Calibri" w:hAnsi="Calibri"/>
              </w:rPr>
              <w:t xml:space="preserve">Understandability</w:t>
            </w:r>
            <w:r>
              <w:rPr>
                <w:sz w:val="17"/>
                <w:szCs w:val="17"/>
                <w:rFonts w:ascii="Calibri" w:cs="Calibri" w:eastAsia="Calibri" w:hAnsi="Calibri"/>
              </w:rPr>
              <w:t xml:space="preserve"> — </w:t>
            </w:r>
            <w:r>
              <w:rPr>
                <w:b/>
                <w:bCs/>
                <w:sz w:val="17"/>
                <w:szCs w:val="17"/>
                <w:rFonts w:ascii="Calibri" w:cs="Calibri" w:eastAsia="Calibri" w:hAnsi="Calibri"/>
              </w:rPr>
              <w:t xml:space="preserve">the level of technical knowledge needed</w:t>
            </w:r>
            <w:r>
              <w:rPr>
                <w:sz w:val="17"/>
                <w:szCs w:val="17"/>
                <w:rFonts w:ascii="Calibri" w:cs="Calibri" w:eastAsia="Calibri" w:hAnsi="Calibri"/>
              </w:rPr>
              <w:t xml:space="preserve">; </w:t>
            </w:r>
            <w:r>
              <w:rPr>
                <w:b/>
                <w:bCs/>
                <w:sz w:val="17"/>
                <w:szCs w:val="17"/>
                <w:rFonts w:ascii="Calibri" w:cs="Calibri" w:eastAsia="Calibri" w:hAnsi="Calibri"/>
              </w:rPr>
              <w:t xml:space="preserve">often overlooked</w:t>
            </w:r>
            <w:r>
              <w:rPr>
                <w:sz w:val="17"/>
                <w:szCs w:val="17"/>
                <w:rFonts w:ascii="Calibri" w:cs="Calibri" w:eastAsia="Calibri" w:hAnsi="Calibri"/>
              </w:rPr>
              <w:t xml:space="preserve">; </w:t>
            </w:r>
            <w:r>
              <w:rPr>
                <w:b/>
                <w:bCs/>
                <w:sz w:val="17"/>
                <w:szCs w:val="17"/>
                <w:rFonts w:ascii="Calibri" w:cs="Calibri" w:eastAsia="Calibri" w:hAnsi="Calibri"/>
              </w:rPr>
              <w:t xml:space="preserve">unskilled testers incorrectly configuring tests provide inaccurate results</w:t>
            </w:r>
            <w:r>
              <w:rPr>
                <w:sz w:val="17"/>
                <w:szCs w:val="17"/>
                <w:rFonts w:ascii="Calibri" w:cs="Calibri" w:eastAsia="Calibri" w:hAnsi="Calibri"/>
              </w:rPr>
              <w:t xml:space="preserve">; for </w:t>
            </w:r>
            <w:r>
              <w:rPr>
                <w:b/>
                <w:bCs/>
                <w:sz w:val="17"/>
                <w:szCs w:val="17"/>
                <w:rFonts w:ascii="Calibri" w:cs="Calibri" w:eastAsia="Calibri" w:hAnsi="Calibri"/>
              </w:rPr>
              <w:t xml:space="preserve">complex scenarios and a high level of programmability and customization</w:t>
            </w:r>
            <w:r>
              <w:rPr>
                <w:sz w:val="17"/>
                <w:szCs w:val="17"/>
                <w:rFonts w:ascii="Calibri" w:cs="Calibri" w:eastAsia="Calibri" w:hAnsi="Calibri"/>
              </w:rPr>
              <w:t xml:space="preserve">, ensure </w:t>
            </w:r>
            <w:r>
              <w:rPr>
                <w:b/>
                <w:bCs/>
                <w:sz w:val="17"/>
                <w:szCs w:val="17"/>
                <w:rFonts w:ascii="Calibri" w:cs="Calibri" w:eastAsia="Calibri" w:hAnsi="Calibri"/>
              </w:rPr>
              <w:t xml:space="preserve">the necessary skills, background and training</w:t>
            </w:r>
            <w:r>
              <w:rPr>
                <w:sz w:val="17"/>
                <w:szCs w:val="17"/>
                <w:rFonts w:ascii="Calibri" w:cs="Calibri" w:eastAsia="Calibri" w:hAnsi="Calibri"/>
              </w:rPr>
              <w:t xml:space="preserve"> · </w:t>
            </w:r>
            <w:r>
              <w:rPr>
                <w:b/>
                <w:bCs/>
                <w:sz w:val="17"/>
                <w:szCs w:val="17"/>
                <w:rFonts w:ascii="Calibri" w:cs="Calibri" w:eastAsia="Calibri" w:hAnsi="Calibri"/>
              </w:rPr>
              <w:t xml:space="preserve">Monitoring</w:t>
            </w:r>
            <w:r>
              <w:rPr>
                <w:sz w:val="17"/>
                <w:szCs w:val="17"/>
                <w:rFonts w:ascii="Calibri" w:cs="Calibri" w:eastAsia="Calibri" w:hAnsi="Calibri"/>
              </w:rPr>
              <w:t xml:space="preserve"> — </w:t>
            </w:r>
            <w:r>
              <w:rPr>
                <w:b/>
                <w:bCs/>
                <w:sz w:val="17"/>
                <w:szCs w:val="17"/>
                <w:rFonts w:ascii="Calibri" w:cs="Calibri" w:eastAsia="Calibri" w:hAnsi="Calibri"/>
              </w:rPr>
              <w:t xml:space="preserve">is the tool's monitoring sufficient? · are there other monitoring tools in the environment to supplement it? · can the monitoring be correlated to the defined transactions?</w:t>
            </w:r>
            <w:r>
              <w:rPr>
                <w:sz w:val="17"/>
                <w:szCs w:val="17"/>
                <w:rFonts w:ascii="Calibri" w:cs="Calibri" w:eastAsia="Calibri" w:hAnsi="Calibri"/>
              </w:rPr>
              <w:t xml:space="preserve"> </w:t>
            </w:r>
            <w:r>
              <w:rPr>
                <w:b/>
                <w:bCs/>
                <w:sz w:val="17"/>
                <w:szCs w:val="17"/>
                <w:rFonts w:ascii="Calibri" w:cs="Calibri" w:eastAsia="Calibri" w:hAnsi="Calibri"/>
              </w:rPr>
              <w:t xml:space="preserve">All must be answered.</w:t>
            </w:r>
            <w:r>
              <w:rPr>
                <w:sz w:val="17"/>
                <w:szCs w:val="17"/>
                <w:rFonts w:ascii="Calibri" w:cs="Calibri" w:eastAsia="Calibri" w:hAnsi="Calibri"/>
              </w:rPr>
              <w:t xml:space="preserve"> </w:t>
            </w:r>
            <w:r>
              <w:rPr>
                <w:b/>
                <w:bCs/>
                <w:sz w:val="17"/>
                <w:szCs w:val="17"/>
                <w:rFonts w:ascii="Calibri" w:cs="Calibri" w:eastAsia="Calibri" w:hAnsi="Calibri"/>
              </w:rPr>
              <w:t xml:space="preserve">When monitoring is a separate program / tools / whole stack it can monitor the production environment when the product is released</w:t>
            </w:r>
            <w:r>
              <w:rPr>
                <w:sz w:val="17"/>
                <w:szCs w:val="17"/>
                <w:rFonts w:ascii="Calibri" w:cs="Calibri" w:eastAsia="Calibri" w:hAnsi="Calibri"/>
              </w:rPr>
              <w:t xml:space="preserve"> · </w:t>
            </w:r>
            <w:r>
              <w:rPr>
                <w:b/>
                <w:bCs/>
                <w:sz w:val="17"/>
                <w:szCs w:val="17"/>
                <w:rFonts w:ascii="Calibri" w:cs="Calibri" w:eastAsia="Calibri" w:hAnsi="Calibri"/>
              </w:rPr>
              <w:t xml:space="preserve">Exam technique: tick off the factors the scenario has settled; the one it is silent about is the answer</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row and recall it from the FRONT. All 30 cards are drawn from Chapter 5 of the CT-PT 2018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Name the three types of tool that support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generators · load management console · monitoring tool.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Define the load generator.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Through an IDE, script editor or tool suite, it creates and executes multiple client instances that simulate user behavior according to a defined operational profile.</w:t>
            </w:r>
            <w:r>
              <w:rPr>
                <w:sz w:val="17"/>
                <w:szCs w:val="17"/>
                <w:rFonts w:ascii="Calibri" w:cs="Calibri" w:eastAsia="Calibri" w:hAnsi="Calibri"/>
              </w:rPr>
              <w:t xml:space="preserve"> </w:t>
            </w:r>
            <w:r>
              <w:rPr>
                <w:b/>
                <w:bCs/>
                <w:sz w:val="17"/>
                <w:szCs w:val="17"/>
                <w:rFonts w:ascii="Calibri" w:cs="Calibri" w:eastAsia="Calibri" w:hAnsi="Calibri"/>
              </w:rPr>
              <w:t xml:space="preserve">Creating multiple instances in short periods of time will cause load on a system under test.</w:t>
            </w:r>
            <w:r>
              <w:rPr>
                <w:sz w:val="17"/>
                <w:szCs w:val="17"/>
                <w:rFonts w:ascii="Calibri" w:cs="Calibri" w:eastAsia="Calibri" w:hAnsi="Calibri"/>
              </w:rPr>
              <w:t xml:space="preserve"> </w:t>
            </w:r>
            <w:r>
              <w:rPr>
                <w:b/>
                <w:bCs/>
                <w:sz w:val="17"/>
                <w:szCs w:val="17"/>
                <w:rFonts w:ascii="Calibri" w:cs="Calibri" w:eastAsia="Calibri" w:hAnsi="Calibri"/>
              </w:rPr>
              <w:t xml:space="preserve">The generator creates the load and also collects metrics for later reporting.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What is the objective of the load generator when executing performance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To mimic the real world as much as is practical</w:t>
            </w:r>
            <w:r>
              <w:rPr>
                <w:sz w:val="17"/>
                <w:szCs w:val="17"/>
                <w:rFonts w:ascii="Calibri" w:cs="Calibri" w:eastAsia="Calibri" w:hAnsi="Calibri"/>
              </w:rPr>
              <w:t xml:space="preserve"> — which often means </w:t>
            </w:r>
            <w:r>
              <w:rPr>
                <w:b/>
                <w:bCs/>
                <w:sz w:val="17"/>
                <w:szCs w:val="17"/>
                <w:rFonts w:ascii="Calibri" w:cs="Calibri" w:eastAsia="Calibri" w:hAnsi="Calibri"/>
              </w:rPr>
              <w:t xml:space="preserve">user requests coming from various locations are needed, not just from the testing location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What do multiple points of presence achieve, and what is the caveat?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distribute where the load is originating from so that it is not all coming from a single network</w:t>
            </w:r>
            <w:r>
              <w:rPr>
                <w:sz w:val="17"/>
                <w:szCs w:val="17"/>
                <w:rFonts w:ascii="Calibri" w:cs="Calibri" w:eastAsia="Calibri" w:hAnsi="Calibri"/>
              </w:rPr>
              <w:t xml:space="preserve">, </w:t>
            </w:r>
            <w:r>
              <w:rPr>
                <w:b/>
                <w:bCs/>
                <w:sz w:val="17"/>
                <w:szCs w:val="17"/>
                <w:rFonts w:ascii="Calibri" w:cs="Calibri" w:eastAsia="Calibri" w:hAnsi="Calibri"/>
              </w:rPr>
              <w:t xml:space="preserve">providing realism to the test</w:t>
            </w:r>
            <w:r>
              <w:rPr>
                <w:sz w:val="17"/>
                <w:szCs w:val="17"/>
                <w:rFonts w:ascii="Calibri" w:cs="Calibri" w:eastAsia="Calibri" w:hAnsi="Calibri"/>
              </w:rPr>
              <w:t xml:space="preserve"> — </w:t>
            </w:r>
            <w:r>
              <w:rPr>
                <w:b/>
                <w:bCs/>
                <w:sz w:val="17"/>
                <w:szCs w:val="17"/>
                <w:rFonts w:ascii="Calibri" w:cs="Calibri" w:eastAsia="Calibri" w:hAnsi="Calibri"/>
              </w:rPr>
              <w:t xml:space="preserve">though it can sometimes skew results if intermediate network hops create delays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Define the load management console.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w:t>
            </w:r>
            <w:r>
              <w:rPr>
                <w:b/>
                <w:bCs/>
                <w:sz w:val="17"/>
                <w:szCs w:val="17"/>
                <w:rFonts w:ascii="Calibri" w:cs="Calibri" w:eastAsia="Calibri" w:hAnsi="Calibri"/>
              </w:rPr>
              <w:t xml:space="preserve">provides the control to start and stop the load generator(s)</w:t>
            </w:r>
            <w:r>
              <w:rPr>
                <w:sz w:val="17"/>
                <w:szCs w:val="17"/>
                <w:rFonts w:ascii="Calibri" w:cs="Calibri" w:eastAsia="Calibri" w:hAnsi="Calibri"/>
              </w:rPr>
              <w:t xml:space="preserve">, </w:t>
            </w:r>
            <w:r>
              <w:rPr>
                <w:b/>
                <w:bCs/>
                <w:sz w:val="17"/>
                <w:szCs w:val="17"/>
                <w:rFonts w:ascii="Calibri" w:cs="Calibri" w:eastAsia="Calibri" w:hAnsi="Calibri"/>
              </w:rPr>
              <w:t xml:space="preserve">aggregates metrics from the various transactions that are defined within the load instances used by the generator</w:t>
            </w:r>
            <w:r>
              <w:rPr>
                <w:sz w:val="17"/>
                <w:szCs w:val="17"/>
                <w:rFonts w:ascii="Calibri" w:cs="Calibri" w:eastAsia="Calibri" w:hAnsi="Calibri"/>
              </w:rPr>
              <w:t xml:space="preserve">, and </w:t>
            </w:r>
            <w:r>
              <w:rPr>
                <w:b/>
                <w:bCs/>
                <w:sz w:val="17"/>
                <w:szCs w:val="17"/>
                <w:rFonts w:ascii="Calibri" w:cs="Calibri" w:eastAsia="Calibri" w:hAnsi="Calibri"/>
              </w:rPr>
              <w:t xml:space="preserve">enables reports and graphs from the test executions to be viewed and supports results analysis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Define the monitoring tool.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w:t>
            </w:r>
            <w:r>
              <w:rPr>
                <w:b/>
                <w:bCs/>
                <w:sz w:val="17"/>
                <w:szCs w:val="17"/>
                <w:rFonts w:ascii="Calibri" w:cs="Calibri" w:eastAsia="Calibri" w:hAnsi="Calibri"/>
              </w:rPr>
              <w:t xml:space="preserve">runs concurrently with the component or system under test and supervises, records and/or analyzes the behavior of the component or system</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Which components are typically monitored?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Web server queues · system memory · disk space.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What two extra roles can monitoring tools play?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can effectively support the root cause analysis of performance degradation in a system under test</w:t>
            </w:r>
            <w:r>
              <w:rPr>
                <w:sz w:val="17"/>
                <w:szCs w:val="17"/>
                <w:rFonts w:ascii="Calibri" w:cs="Calibri" w:eastAsia="Calibri" w:hAnsi="Calibri"/>
              </w:rPr>
              <w:t xml:space="preserve">, and </w:t>
            </w:r>
            <w:r>
              <w:rPr>
                <w:b/>
                <w:bCs/>
                <w:sz w:val="17"/>
                <w:szCs w:val="17"/>
                <w:rFonts w:ascii="Calibri" w:cs="Calibri" w:eastAsia="Calibri" w:hAnsi="Calibri"/>
              </w:rPr>
              <w:t xml:space="preserve">may also be used to monitor a production environment when the product is released</w:t>
            </w:r>
            <w:r>
              <w:rPr>
                <w:sz w:val="17"/>
                <w:szCs w:val="17"/>
                <w:rFonts w:ascii="Calibri" w:cs="Calibri" w:eastAsia="Calibri" w:hAnsi="Calibri"/>
              </w:rPr>
              <w:t xml:space="preserve">. </w:t>
            </w:r>
            <w:r>
              <w:rPr>
                <w:b/>
                <w:bCs/>
                <w:sz w:val="17"/>
                <w:szCs w:val="17"/>
                <w:rFonts w:ascii="Calibri" w:cs="Calibri" w:eastAsia="Calibri" w:hAnsi="Calibri"/>
              </w:rPr>
              <w:t xml:space="preserve">During performance test execution, monitors may also be used on the load generator itself.</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Name the three licence models for performance test tools.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traditional seat/site based license with full ownership · a cloud-based pay-as-you-go license model · open source licenses which are free to use in a defined environment or through cloud-based offerings.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What does each licence model imply?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different cost structure</w:t>
            </w:r>
            <w:r>
              <w:rPr>
                <w:sz w:val="17"/>
                <w:szCs w:val="17"/>
                <w:rFonts w:ascii="Calibri" w:cs="Calibri" w:eastAsia="Calibri" w:hAnsi="Calibri"/>
              </w:rPr>
              <w:t xml:space="preserve">, and each </w:t>
            </w:r>
            <w:r>
              <w:rPr>
                <w:b/>
                <w:bCs/>
                <w:sz w:val="17"/>
                <w:szCs w:val="17"/>
                <w:rFonts w:ascii="Calibri" w:cs="Calibri" w:eastAsia="Calibri" w:hAnsi="Calibri"/>
              </w:rPr>
              <w:t xml:space="preserve">may include ongoing maintenance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Define a pay-as-you-go tool.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tool with a licensing agreement that requires you to pay only for the number of virtual users and instances that you actually use.</w:t>
            </w:r>
            <w:r>
              <w:rPr>
                <w:sz w:val="17"/>
                <w:szCs w:val="17"/>
                <w:rFonts w:ascii="Calibri" w:cs="Calibri" w:eastAsia="Calibri" w:hAnsi="Calibri"/>
              </w:rPr>
              <w:t xml:space="preserve"> </w:t>
            </w:r>
            <w:r>
              <w:rPr>
                <w:b/>
                <w:bCs/>
                <w:sz w:val="17"/>
                <w:szCs w:val="17"/>
                <w:rFonts w:ascii="Calibri" w:cs="Calibri" w:eastAsia="Calibri" w:hAnsi="Calibri"/>
              </w:rPr>
              <w:t xml:space="preserve">These are often cloud-based tools, but not all cloud-based tools are pay-as-you-go.</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What is true of any tool selected, whatever its licence?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Understanding how that tool works (through training and/or self-study) will require time and budget.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What framing does the syllabus give for tool selection?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 general a tool is selected for the organization and not only for a project.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Name the four tool selection factors.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 · scalability · understandability · monitoring.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Name the three sub-factors of compatibility.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Protocols · interfaces to external components · platforms.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What does the protocols sub-factor require?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Understanding which protocols a system uses and which of these will be tested</w:t>
            </w:r>
            <w:r>
              <w:rPr>
                <w:sz w:val="17"/>
                <w:szCs w:val="17"/>
                <w:rFonts w:ascii="Calibri" w:cs="Calibri" w:eastAsia="Calibri" w:hAnsi="Calibri"/>
              </w:rPr>
              <w:t xml:space="preserve"> — this </w:t>
            </w:r>
            <w:r>
              <w:rPr>
                <w:b/>
                <w:bCs/>
                <w:sz w:val="17"/>
                <w:szCs w:val="17"/>
                <w:rFonts w:ascii="Calibri" w:cs="Calibri" w:eastAsia="Calibri" w:hAnsi="Calibri"/>
              </w:rPr>
              <w:t xml:space="preserve">will provide necessary information in order to evaluate the appropriate test tool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What does the interfaces sub-factor cover?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Interfaces to software components or other tools</w:t>
            </w:r>
            <w:r>
              <w:rPr>
                <w:sz w:val="17"/>
                <w:szCs w:val="17"/>
                <w:rFonts w:ascii="Calibri" w:cs="Calibri" w:eastAsia="Calibri" w:hAnsi="Calibri"/>
              </w:rPr>
              <w:t xml:space="preserve"> that </w:t>
            </w:r>
            <w:r>
              <w:rPr>
                <w:b/>
                <w:bCs/>
                <w:sz w:val="17"/>
                <w:szCs w:val="17"/>
                <w:rFonts w:ascii="Calibri" w:cs="Calibri" w:eastAsia="Calibri" w:hAnsi="Calibri"/>
              </w:rPr>
              <w:t xml:space="preserve">may need to be considered as part of the complete integration requirements to meet process or other inter-operability requirements</w:t>
            </w:r>
            <w:r>
              <w:rPr>
                <w:sz w:val="17"/>
                <w:szCs w:val="17"/>
                <w:rFonts w:ascii="Calibri" w:cs="Calibri" w:eastAsia="Calibri" w:hAnsi="Calibri"/>
              </w:rPr>
              <w:t xml:space="preserve">, e.g. </w:t>
            </w:r>
            <w:r>
              <w:rPr>
                <w:b/>
                <w:bCs/>
                <w:sz w:val="17"/>
                <w:szCs w:val="17"/>
                <w:rFonts w:ascii="Calibri" w:cs="Calibri" w:eastAsia="Calibri" w:hAnsi="Calibri"/>
              </w:rPr>
              <w:t xml:space="preserve">integration in the CI process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Which platforms must be considered?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platforms (and their versions) within the organization</w:t>
            </w:r>
            <w:r>
              <w:rPr>
                <w:sz w:val="17"/>
                <w:szCs w:val="17"/>
                <w:rFonts w:ascii="Calibri" w:cs="Calibri" w:eastAsia="Calibri" w:hAnsi="Calibri"/>
              </w:rPr>
              <w:t xml:space="preserve"> — both </w:t>
            </w:r>
            <w:r>
              <w:rPr>
                <w:b/>
                <w:bCs/>
                <w:sz w:val="17"/>
                <w:szCs w:val="17"/>
                <w:rFonts w:ascii="Calibri" w:cs="Calibri" w:eastAsia="Calibri" w:hAnsi="Calibri"/>
              </w:rPr>
              <w:t xml:space="preserve">the platforms used to host the tools</w:t>
            </w:r>
            <w:r>
              <w:rPr>
                <w:sz w:val="17"/>
                <w:szCs w:val="17"/>
                <w:rFonts w:ascii="Calibri" w:cs="Calibri" w:eastAsia="Calibri" w:hAnsi="Calibri"/>
              </w:rPr>
              <w:t xml:space="preserve"> and </w:t>
            </w:r>
            <w:r>
              <w:rPr>
                <w:b/>
                <w:bCs/>
                <w:sz w:val="17"/>
                <w:szCs w:val="17"/>
                <w:rFonts w:ascii="Calibri" w:cs="Calibri" w:eastAsia="Calibri" w:hAnsi="Calibri"/>
              </w:rPr>
              <w:t xml:space="preserve">the platforms with which the tools interact for monitoring and/or load generation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How is scalability framed, and what three things does it include?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total number of concurrent user simulations the tool can handle</w:t>
            </w:r>
            <w:r>
              <w:rPr>
                <w:sz w:val="17"/>
                <w:szCs w:val="17"/>
                <w:rFonts w:ascii="Calibri" w:cs="Calibri" w:eastAsia="Calibri" w:hAnsi="Calibri"/>
              </w:rPr>
              <w:t xml:space="preserve"> — including the </w:t>
            </w:r>
            <w:r>
              <w:rPr>
                <w:b/>
                <w:bCs/>
                <w:sz w:val="17"/>
                <w:szCs w:val="17"/>
                <w:rFonts w:ascii="Calibri" w:cs="Calibri" w:eastAsia="Calibri" w:hAnsi="Calibri"/>
              </w:rPr>
              <w:t xml:space="preserve">maximum number of licenses required</w:t>
            </w:r>
            <w:r>
              <w:rPr>
                <w:sz w:val="17"/>
                <w:szCs w:val="17"/>
                <w:rFonts w:ascii="Calibri" w:cs="Calibri" w:eastAsia="Calibri" w:hAnsi="Calibri"/>
              </w:rPr>
              <w:t xml:space="preserve">, the </w:t>
            </w:r>
            <w:r>
              <w:rPr>
                <w:b/>
                <w:bCs/>
                <w:sz w:val="17"/>
                <w:szCs w:val="17"/>
                <w:rFonts w:ascii="Calibri" w:cs="Calibri" w:eastAsia="Calibri" w:hAnsi="Calibri"/>
              </w:rPr>
              <w:t xml:space="preserve">load generation workstation/server configuration requirements</w:t>
            </w:r>
            <w:r>
              <w:rPr>
                <w:sz w:val="17"/>
                <w:szCs w:val="17"/>
                <w:rFonts w:ascii="Calibri" w:cs="Calibri" w:eastAsia="Calibri" w:hAnsi="Calibri"/>
              </w:rPr>
              <w:t xml:space="preserve">, and the </w:t>
            </w:r>
            <w:r>
              <w:rPr>
                <w:b/>
                <w:bCs/>
                <w:sz w:val="17"/>
                <w:szCs w:val="17"/>
                <w:rFonts w:ascii="Calibri" w:cs="Calibri" w:eastAsia="Calibri" w:hAnsi="Calibri"/>
              </w:rPr>
              <w:t xml:space="preserve">ability to generate load from multiple points of presence (e.g., distributed servers)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What is the understandability factor, and what happens if it is overlooked?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level of technical knowledge needed to use the tool.</w:t>
            </w:r>
            <w:r>
              <w:rPr>
                <w:sz w:val="17"/>
                <w:szCs w:val="17"/>
                <w:rFonts w:ascii="Calibri" w:cs="Calibri" w:eastAsia="Calibri" w:hAnsi="Calibri"/>
              </w:rPr>
              <w:t xml:space="preserve"> </w:t>
            </w:r>
            <w:r>
              <w:rPr>
                <w:b/>
                <w:bCs/>
                <w:sz w:val="17"/>
                <w:szCs w:val="17"/>
                <w:rFonts w:ascii="Calibri" w:cs="Calibri" w:eastAsia="Calibri" w:hAnsi="Calibri"/>
              </w:rPr>
              <w:t xml:space="preserve">This is often overlooked and can lead to unskilled testers incorrectly configuring tests, which in turn provide inaccurate results.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What does the syllabus require for complex, highly programmable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Teams should ensure that the tester has the necessary skills, background, and training.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State the three monitoring questions.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Is the monitoring provided by the tool sufficient? · Are there other monitoring tools available in the environment that can be used to supplement the monitoring by the tool? · Can the monitoring be correlated to the defined transactions?</w:t>
            </w:r>
            <w:r>
              <w:rPr>
                <w:sz w:val="17"/>
                <w:szCs w:val="17"/>
                <w:rFonts w:ascii="Calibri" w:cs="Calibri" w:eastAsia="Calibri" w:hAnsi="Calibri"/>
              </w:rPr>
              <w:t xml:space="preserve"> </w:t>
            </w:r>
            <w:r>
              <w:rPr>
                <w:b/>
                <w:bCs/>
                <w:sz w:val="17"/>
                <w:szCs w:val="17"/>
                <w:rFonts w:ascii="Calibri" w:cs="Calibri" w:eastAsia="Calibri" w:hAnsi="Calibri"/>
              </w:rPr>
              <w:t xml:space="preserve">All of these questions must be answered.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What advantage does separate monitoring have?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When monitoring is a separate program / tools / whole stack then it can be used to monitor production environment when the product is released.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Which tool type does "creates a load on the network to allow testing for collisions" describe?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network analysis tool</w:t>
            </w:r>
            <w:r>
              <w:rPr>
                <w:sz w:val="17"/>
                <w:szCs w:val="17"/>
                <w:rFonts w:ascii="Calibri" w:cs="Calibri" w:eastAsia="Calibri" w:hAnsi="Calibri"/>
              </w:rPr>
              <w:t xml:space="preserve"> — not a load generator.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Which tool type does "feeds data to the dashboard showing how the system is responding to the load" describe?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monitoring tool</w:t>
            </w:r>
            <w:r>
              <w:rPr>
                <w:sz w:val="17"/>
                <w:szCs w:val="17"/>
                <w:rFonts w:ascii="Calibri" w:cs="Calibri" w:eastAsia="Calibri" w:hAnsi="Calibri"/>
              </w:rPr>
              <w:t xml:space="preserve"> — not a load generator.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Which tool type does "maintains a load on the user interface to accurately mimic user response time" describe?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It might be a browser testing tool or might not exist</w:t>
            </w:r>
            <w:r>
              <w:rPr>
                <w:sz w:val="17"/>
                <w:szCs w:val="17"/>
                <w:rFonts w:ascii="Calibri" w:cs="Calibri" w:eastAsia="Calibri" w:hAnsi="Calibri"/>
              </w:rPr>
              <w:t xml:space="preserve"> — it is not a load generator.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In the official K4 tool-selection question, which three factors does the scenario already settle?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Compatibility</w:t>
            </w:r>
            <w:r>
              <w:rPr>
                <w:sz w:val="17"/>
                <w:szCs w:val="17"/>
                <w:rFonts w:ascii="Calibri" w:cs="Calibri" w:eastAsia="Calibri" w:hAnsi="Calibri"/>
              </w:rPr>
              <w:t xml:space="preserve"> (compatible with the environment, generates load via the protocols in use) · </w:t>
            </w:r>
            <w:r>
              <w:rPr>
                <w:b/>
                <w:bCs/>
                <w:sz w:val="17"/>
                <w:szCs w:val="17"/>
                <w:rFonts w:ascii="Calibri" w:cs="Calibri" w:eastAsia="Calibri" w:hAnsi="Calibri"/>
              </w:rPr>
              <w:t xml:space="preserve">understandability</w:t>
            </w:r>
            <w:r>
              <w:rPr>
                <w:sz w:val="17"/>
                <w:szCs w:val="17"/>
                <w:rFonts w:ascii="Calibri" w:cs="Calibri" w:eastAsia="Calibri" w:hAnsi="Calibri"/>
              </w:rPr>
              <w:t xml:space="preserve"> (the team can code in the tool with little training) · </w:t>
            </w:r>
            <w:r>
              <w:rPr>
                <w:b/>
                <w:bCs/>
                <w:sz w:val="17"/>
                <w:szCs w:val="17"/>
                <w:rFonts w:ascii="Calibri" w:cs="Calibri" w:eastAsia="Calibri" w:hAnsi="Calibri"/>
              </w:rPr>
              <w:t xml:space="preserve">monitoring</w:t>
            </w:r>
            <w:r>
              <w:rPr>
                <w:sz w:val="17"/>
                <w:szCs w:val="17"/>
                <w:rFonts w:ascii="Calibri" w:cs="Calibri" w:eastAsia="Calibri" w:hAnsi="Calibri"/>
              </w:rPr>
              <w:t xml:space="preserve"> (excellent monitoring and reporting; administrators are comfortable).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What is therefore the answer to that question?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ability of the tool to meet your requirements for concurrent virtual users</w:t>
            </w:r>
            <w:r>
              <w:rPr>
                <w:sz w:val="17"/>
                <w:szCs w:val="17"/>
                <w:rFonts w:ascii="Calibri" w:cs="Calibri" w:eastAsia="Calibri" w:hAnsi="Calibri"/>
              </w:rPr>
              <w:t xml:space="preserve"> — the </w:t>
            </w:r>
            <w:r>
              <w:rPr>
                <w:b/>
                <w:bCs/>
                <w:sz w:val="17"/>
                <w:szCs w:val="17"/>
                <w:rFonts w:ascii="Calibri" w:cs="Calibri" w:eastAsia="Calibri" w:hAnsi="Calibri"/>
              </w:rPr>
              <w:t xml:space="preserve">scalability</w:t>
            </w:r>
            <w:r>
              <w:rPr>
                <w:sz w:val="17"/>
                <w:szCs w:val="17"/>
                <w:rFonts w:ascii="Calibri" w:cs="Calibri" w:eastAsia="Calibri" w:hAnsi="Calibri"/>
              </w:rPr>
              <w:t xml:space="preserve"> factor.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Why is the project schedule rejected as the answer?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Any tool will take time to acquire and integrate, but the developers can code in it, so that's the main schedule factor</w:t>
            </w:r>
            <w:r>
              <w:rPr>
                <w:sz w:val="17"/>
                <w:szCs w:val="17"/>
                <w:rFonts w:ascii="Calibri" w:cs="Calibri" w:eastAsia="Calibri" w:hAnsi="Calibri"/>
              </w:rPr>
              <w:t xml:space="preserve"> — and schedule is not one of the four selection factors.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Where else in the syllabus do points of presence appear?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 the </w:t>
            </w:r>
            <w:r>
              <w:rPr>
                <w:b/>
                <w:bCs/>
                <w:sz w:val="17"/>
                <w:szCs w:val="17"/>
                <w:rFonts w:ascii="Calibri" w:cs="Calibri" w:eastAsia="Calibri" w:hAnsi="Calibri"/>
              </w:rPr>
              <w:t xml:space="preserve">PTP's Test Tools section</w:t>
            </w:r>
            <w:r>
              <w:rPr>
                <w:sz w:val="17"/>
                <w:szCs w:val="17"/>
                <w:rFonts w:ascii="Calibri" w:cs="Calibri" w:eastAsia="Calibri" w:hAnsi="Calibri"/>
              </w:rPr>
              <w:t xml:space="preserve"> (</w:t>
            </w:r>
            <w:r>
              <w:rPr>
                <w:b/>
                <w:bCs/>
                <w:sz w:val="17"/>
                <w:szCs w:val="17"/>
                <w:rFonts w:ascii="Calibri" w:cs="Calibri" w:eastAsia="Calibri" w:hAnsi="Calibri"/>
              </w:rPr>
              <w:t xml:space="preserve">PTFL-4.1.2</w:t>
            </w:r>
            <w:r>
              <w:rPr>
                <w:sz w:val="17"/>
                <w:szCs w:val="17"/>
                <w:rFonts w:ascii="Calibri" w:cs="Calibri" w:eastAsia="Calibri" w:hAnsi="Calibri"/>
              </w:rPr>
              <w:t xml:space="preserve">), as </w:t>
            </w:r>
            <w:r>
              <w:rPr>
                <w:b/>
                <w:bCs/>
                <w:sz w:val="17"/>
                <w:szCs w:val="17"/>
                <w:rFonts w:ascii="Calibri" w:cs="Calibri" w:eastAsia="Calibri" w:hAnsi="Calibri"/>
              </w:rPr>
              <w:t xml:space="preserve">tools to provide load from multiple points within the system architecture</w:t>
            </w:r>
            <w:r>
              <w:rPr>
                <w:sz w:val="17"/>
                <w:szCs w:val="17"/>
                <w:rFonts w:ascii="Calibri" w:cs="Calibri" w:eastAsia="Calibri" w:hAnsi="Calibri"/>
              </w:rPr>
              <w:t xml:space="preserve">, and as a </w:t>
            </w:r>
            <w:r>
              <w:rPr>
                <w:b/>
                <w:bCs/>
                <w:sz w:val="17"/>
                <w:szCs w:val="17"/>
                <w:rFonts w:ascii="Calibri" w:cs="Calibri" w:eastAsia="Calibri" w:hAnsi="Calibri"/>
              </w:rPr>
              <w:t xml:space="preserve">scalability</w:t>
            </w:r>
            <w:r>
              <w:rPr>
                <w:sz w:val="17"/>
                <w:szCs w:val="17"/>
                <w:rFonts w:ascii="Calibri" w:cs="Calibri" w:eastAsia="Calibri" w:hAnsi="Calibri"/>
              </w:rPr>
              <w:t xml:space="preserve"> consideration in </w:t>
            </w:r>
            <w:r>
              <w:rPr>
                <w:b/>
                <w:bCs/>
                <w:sz w:val="17"/>
                <w:szCs w:val="17"/>
                <w:rFonts w:ascii="Calibri" w:cs="Calibri" w:eastAsia="Calibri" w:hAnsi="Calibri"/>
              </w:rPr>
              <w:t xml:space="preserve">§5.2</w:t>
            </w:r>
            <w:r>
              <w:rPr>
                <w:sz w:val="17"/>
                <w:szCs w:val="17"/>
                <w:rFonts w:ascii="Calibri" w:cs="Calibri" w:eastAsia="Calibri" w:hAnsi="Calibri"/>
              </w:rPr>
              <w:t xml:space="preserv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7 — Revision Notes</w:t>
      </w:r>
    </w:p>
    <w:p>
      <w:pPr>
        <w:pStyle w:val="Heading2"/>
        <w:spacing w:before="260" w:after="110"/>
      </w:pPr>
      <w:r>
        <w:rPr>
          <w:b/>
          <w:bCs/>
          <w:color w:val="1F3864"/>
          <w:sz w:val="25"/>
          <w:szCs w:val="25"/>
          <w:rFonts w:ascii="Calibri" w:cs="Calibri" w:eastAsia="Calibri" w:hAnsi="Calibri"/>
        </w:rPr>
        <w:t xml:space="preserve">7.1 One-page chapter summary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Chapter 5 — Tools</w:t>
            </w:r>
          </w:p>
          <w:p>
            <w:pPr>
              <w:spacing w:after="40" w:line="258"/>
              <w:jc w:val="both"/>
            </w:pPr>
            <w:r>
              <w:rPr>
                <w:sz w:val="18"/>
                <w:szCs w:val="18"/>
                <w:rFonts w:ascii="Calibri" w:cs="Calibri" w:eastAsia="Calibri" w:hAnsi="Calibri"/>
              </w:rPr>
              <w:t xml:space="preserve">Three tool types support performance testing. The </w:t>
            </w:r>
            <w:r>
              <w:rPr>
                <w:b/>
                <w:bCs/>
                <w:sz w:val="18"/>
                <w:szCs w:val="18"/>
                <w:rFonts w:ascii="Calibri" w:cs="Calibri" w:eastAsia="Calibri" w:hAnsi="Calibri"/>
              </w:rPr>
              <w:t xml:space="preserve">load generator</w:t>
            </w:r>
            <w:r>
              <w:rPr>
                <w:sz w:val="18"/>
                <w:szCs w:val="18"/>
                <w:rFonts w:ascii="Calibri" w:cs="Calibri" w:eastAsia="Calibri" w:hAnsi="Calibri"/>
              </w:rPr>
              <w:t xml:space="preserve">, </w:t>
            </w:r>
            <w:r>
              <w:rPr>
                <w:b/>
                <w:bCs/>
                <w:sz w:val="18"/>
                <w:szCs w:val="18"/>
                <w:rFonts w:ascii="Calibri" w:cs="Calibri" w:eastAsia="Calibri" w:hAnsi="Calibri"/>
              </w:rPr>
              <w:t xml:space="preserve">through an IDE, script editor or tool suite</w:t>
            </w:r>
            <w:r>
              <w:rPr>
                <w:sz w:val="18"/>
                <w:szCs w:val="18"/>
                <w:rFonts w:ascii="Calibri" w:cs="Calibri" w:eastAsia="Calibri" w:hAnsi="Calibri"/>
              </w:rPr>
              <w:t xml:space="preserve">, </w:t>
            </w:r>
            <w:r>
              <w:rPr>
                <w:b/>
                <w:bCs/>
                <w:sz w:val="18"/>
                <w:szCs w:val="18"/>
                <w:rFonts w:ascii="Calibri" w:cs="Calibri" w:eastAsia="Calibri" w:hAnsi="Calibri"/>
              </w:rPr>
              <w:t xml:space="preserve">creates and executes multiple client instances that simulate user behavior according to a defined operational profile</w:t>
            </w:r>
            <w:r>
              <w:rPr>
                <w:sz w:val="18"/>
                <w:szCs w:val="18"/>
                <w:rFonts w:ascii="Calibri" w:cs="Calibri" w:eastAsia="Calibri" w:hAnsi="Calibri"/>
              </w:rPr>
              <w:t xml:space="preserve">, thereby </w:t>
            </w:r>
            <w:r>
              <w:rPr>
                <w:b/>
                <w:bCs/>
                <w:sz w:val="18"/>
                <w:szCs w:val="18"/>
                <w:rFonts w:ascii="Calibri" w:cs="Calibri" w:eastAsia="Calibri" w:hAnsi="Calibri"/>
              </w:rPr>
              <w:t xml:space="preserve">causing load on the system under test</w:t>
            </w:r>
            <w:r>
              <w:rPr>
                <w:sz w:val="18"/>
                <w:szCs w:val="18"/>
                <w:rFonts w:ascii="Calibri" w:cs="Calibri" w:eastAsia="Calibri" w:hAnsi="Calibri"/>
              </w:rPr>
              <w:t xml:space="preserve">, and </w:t>
            </w:r>
            <w:r>
              <w:rPr>
                <w:b/>
                <w:bCs/>
                <w:sz w:val="18"/>
                <w:szCs w:val="18"/>
                <w:rFonts w:ascii="Calibri" w:cs="Calibri" w:eastAsia="Calibri" w:hAnsi="Calibri"/>
              </w:rPr>
              <w:t xml:space="preserve">also collects metrics for later reporting</w:t>
            </w:r>
            <w:r>
              <w:rPr>
                <w:sz w:val="18"/>
                <w:szCs w:val="18"/>
                <w:rFonts w:ascii="Calibri" w:cs="Calibri" w:eastAsia="Calibri" w:hAnsi="Calibri"/>
              </w:rPr>
              <w:t xml:space="preserve">. Its objective is to </w:t>
            </w:r>
            <w:r>
              <w:rPr>
                <w:b/>
                <w:bCs/>
                <w:sz w:val="18"/>
                <w:szCs w:val="18"/>
                <w:rFonts w:ascii="Calibri" w:cs="Calibri" w:eastAsia="Calibri" w:hAnsi="Calibri"/>
              </w:rPr>
              <w:t xml:space="preserve">mimic the real world as much as is practical</w:t>
            </w:r>
            <w:r>
              <w:rPr>
                <w:sz w:val="18"/>
                <w:szCs w:val="18"/>
                <w:rFonts w:ascii="Calibri" w:cs="Calibri" w:eastAsia="Calibri" w:hAnsi="Calibri"/>
              </w:rPr>
              <w:t xml:space="preserve">, which usually means requests must come </w:t>
            </w:r>
            <w:r>
              <w:rPr>
                <w:b/>
                <w:bCs/>
                <w:sz w:val="18"/>
                <w:szCs w:val="18"/>
                <w:rFonts w:ascii="Calibri" w:cs="Calibri" w:eastAsia="Calibri" w:hAnsi="Calibri"/>
              </w:rPr>
              <w:t xml:space="preserve">from various locations, not just from the testing location</w:t>
            </w:r>
            <w:r>
              <w:rPr>
                <w:sz w:val="18"/>
                <w:szCs w:val="18"/>
                <w:rFonts w:ascii="Calibri" w:cs="Calibri" w:eastAsia="Calibri" w:hAnsi="Calibri"/>
              </w:rPr>
              <w:t xml:space="preserve"> — hence </w:t>
            </w:r>
            <w:r>
              <w:rPr>
                <w:b/>
                <w:bCs/>
                <w:sz w:val="18"/>
                <w:szCs w:val="18"/>
                <w:rFonts w:ascii="Calibri" w:cs="Calibri" w:eastAsia="Calibri" w:hAnsi="Calibri"/>
              </w:rPr>
              <w:t xml:space="preserve">multiple points of presence</w:t>
            </w:r>
            <w:r>
              <w:rPr>
                <w:sz w:val="18"/>
                <w:szCs w:val="18"/>
                <w:rFonts w:ascii="Calibri" w:cs="Calibri" w:eastAsia="Calibri" w:hAnsi="Calibri"/>
              </w:rPr>
              <w:t xml:space="preserve">, which </w:t>
            </w:r>
            <w:r>
              <w:rPr>
                <w:b/>
                <w:bCs/>
                <w:sz w:val="18"/>
                <w:szCs w:val="18"/>
                <w:rFonts w:ascii="Calibri" w:cs="Calibri" w:eastAsia="Calibri" w:hAnsi="Calibri"/>
              </w:rPr>
              <w:t xml:space="preserve">distribute where the load originates so that it is not all coming from a single network</w:t>
            </w:r>
            <w:r>
              <w:rPr>
                <w:sz w:val="18"/>
                <w:szCs w:val="18"/>
                <w:rFonts w:ascii="Calibri" w:cs="Calibri" w:eastAsia="Calibri" w:hAnsi="Calibri"/>
              </w:rPr>
              <w:t xml:space="preserve">, </w:t>
            </w:r>
            <w:r>
              <w:rPr>
                <w:b/>
                <w:bCs/>
                <w:sz w:val="18"/>
                <w:szCs w:val="18"/>
                <w:rFonts w:ascii="Calibri" w:cs="Calibri" w:eastAsia="Calibri" w:hAnsi="Calibri"/>
              </w:rPr>
              <w:t xml:space="preserve">adding realism</w:t>
            </w:r>
            <w:r>
              <w:rPr>
                <w:sz w:val="18"/>
                <w:szCs w:val="18"/>
                <w:rFonts w:ascii="Calibri" w:cs="Calibri" w:eastAsia="Calibri" w:hAnsi="Calibri"/>
              </w:rPr>
              <w:t xml:space="preserve"> but capable of </w:t>
            </w:r>
            <w:r>
              <w:rPr>
                <w:b/>
                <w:bCs/>
                <w:sz w:val="18"/>
                <w:szCs w:val="18"/>
                <w:rFonts w:ascii="Calibri" w:cs="Calibri" w:eastAsia="Calibri" w:hAnsi="Calibri"/>
              </w:rPr>
              <w:t xml:space="preserve">skewing results if intermediate network hops create delays</w:t>
            </w:r>
            <w:r>
              <w:rPr>
                <w:sz w:val="18"/>
                <w:szCs w:val="18"/>
                <w:rFonts w:ascii="Calibri" w:cs="Calibri" w:eastAsia="Calibri" w:hAnsi="Calibri"/>
              </w:rPr>
              <w:t xml:space="preserve">. The </w:t>
            </w:r>
            <w:r>
              <w:rPr>
                <w:b/>
                <w:bCs/>
                <w:sz w:val="18"/>
                <w:szCs w:val="18"/>
                <w:rFonts w:ascii="Calibri" w:cs="Calibri" w:eastAsia="Calibri" w:hAnsi="Calibri"/>
              </w:rPr>
              <w:t xml:space="preserve">load management console</w:t>
            </w:r>
            <w:r>
              <w:rPr>
                <w:sz w:val="18"/>
                <w:szCs w:val="18"/>
                <w:rFonts w:ascii="Calibri" w:cs="Calibri" w:eastAsia="Calibri" w:hAnsi="Calibri"/>
              </w:rPr>
              <w:t xml:space="preserve"> </w:t>
            </w:r>
            <w:r>
              <w:rPr>
                <w:b/>
                <w:bCs/>
                <w:sz w:val="18"/>
                <w:szCs w:val="18"/>
                <w:rFonts w:ascii="Calibri" w:cs="Calibri" w:eastAsia="Calibri" w:hAnsi="Calibri"/>
              </w:rPr>
              <w:t xml:space="preserve">starts and stops the generators</w:t>
            </w:r>
            <w:r>
              <w:rPr>
                <w:sz w:val="18"/>
                <w:szCs w:val="18"/>
                <w:rFonts w:ascii="Calibri" w:cs="Calibri" w:eastAsia="Calibri" w:hAnsi="Calibri"/>
              </w:rPr>
              <w:t xml:space="preserve">, </w:t>
            </w:r>
            <w:r>
              <w:rPr>
                <w:b/>
                <w:bCs/>
                <w:sz w:val="18"/>
                <w:szCs w:val="18"/>
                <w:rFonts w:ascii="Calibri" w:cs="Calibri" w:eastAsia="Calibri" w:hAnsi="Calibri"/>
              </w:rPr>
              <w:t xml:space="preserve">aggregates metrics from the transactions defined within the load instances</w:t>
            </w:r>
            <w:r>
              <w:rPr>
                <w:sz w:val="18"/>
                <w:szCs w:val="18"/>
                <w:rFonts w:ascii="Calibri" w:cs="Calibri" w:eastAsia="Calibri" w:hAnsi="Calibri"/>
              </w:rPr>
              <w:t xml:space="preserve">, and </w:t>
            </w:r>
            <w:r>
              <w:rPr>
                <w:b/>
                <w:bCs/>
                <w:sz w:val="18"/>
                <w:szCs w:val="18"/>
                <w:rFonts w:ascii="Calibri" w:cs="Calibri" w:eastAsia="Calibri" w:hAnsi="Calibri"/>
              </w:rPr>
              <w:t xml:space="preserve">enables reports and graphs to be viewed in support of results analysis</w:t>
            </w:r>
            <w:r>
              <w:rPr>
                <w:sz w:val="18"/>
                <w:szCs w:val="18"/>
                <w:rFonts w:ascii="Calibri" w:cs="Calibri" w:eastAsia="Calibri" w:hAnsi="Calibri"/>
              </w:rPr>
              <w:t xml:space="preserve">. </w:t>
            </w:r>
            <w:r>
              <w:rPr>
                <w:b/>
                <w:bCs/>
                <w:sz w:val="18"/>
                <w:szCs w:val="18"/>
                <w:rFonts w:ascii="Calibri" w:cs="Calibri" w:eastAsia="Calibri" w:hAnsi="Calibri"/>
              </w:rPr>
              <w:t xml:space="preserve">Monitoring tools</w:t>
            </w:r>
            <w:r>
              <w:rPr>
                <w:sz w:val="18"/>
                <w:szCs w:val="18"/>
                <w:rFonts w:ascii="Calibri" w:cs="Calibri" w:eastAsia="Calibri" w:hAnsi="Calibri"/>
              </w:rPr>
              <w:t xml:space="preserve"> </w:t>
            </w:r>
            <w:r>
              <w:rPr>
                <w:b/>
                <w:bCs/>
                <w:sz w:val="18"/>
                <w:szCs w:val="18"/>
                <w:rFonts w:ascii="Calibri" w:cs="Calibri" w:eastAsia="Calibri" w:hAnsi="Calibri"/>
              </w:rPr>
              <w:t xml:space="preserve">run concurrently with the component or system under test and supervise, record and/or analyze its behavior</w:t>
            </w:r>
            <w:r>
              <w:rPr>
                <w:sz w:val="18"/>
                <w:szCs w:val="18"/>
                <w:rFonts w:ascii="Calibri" w:cs="Calibri" w:eastAsia="Calibri" w:hAnsi="Calibri"/>
              </w:rPr>
              <w:t xml:space="preserve"> — typically </w:t>
            </w:r>
            <w:r>
              <w:rPr>
                <w:b/>
                <w:bCs/>
                <w:sz w:val="18"/>
                <w:szCs w:val="18"/>
                <w:rFonts w:ascii="Calibri" w:cs="Calibri" w:eastAsia="Calibri" w:hAnsi="Calibri"/>
              </w:rPr>
              <w:t xml:space="preserve">web server queues, system memory and disk space</w:t>
            </w:r>
            <w:r>
              <w:rPr>
                <w:sz w:val="18"/>
                <w:szCs w:val="18"/>
                <w:rFonts w:ascii="Calibri" w:cs="Calibri" w:eastAsia="Calibri" w:hAnsi="Calibri"/>
              </w:rPr>
              <w:t xml:space="preserve"> — </w:t>
            </w:r>
            <w:r>
              <w:rPr>
                <w:b/>
                <w:bCs/>
                <w:sz w:val="18"/>
                <w:szCs w:val="18"/>
                <w:rFonts w:ascii="Calibri" w:cs="Calibri" w:eastAsia="Calibri" w:hAnsi="Calibri"/>
              </w:rPr>
              <w:t xml:space="preserve">support root cause analysis of performance degradation</w:t>
            </w:r>
            <w:r>
              <w:rPr>
                <w:sz w:val="18"/>
                <w:szCs w:val="18"/>
                <w:rFonts w:ascii="Calibri" w:cs="Calibri" w:eastAsia="Calibri" w:hAnsi="Calibri"/>
              </w:rPr>
              <w:t xml:space="preserve">, </w:t>
            </w:r>
            <w:r>
              <w:rPr>
                <w:b/>
                <w:bCs/>
                <w:sz w:val="18"/>
                <w:szCs w:val="18"/>
                <w:rFonts w:ascii="Calibri" w:cs="Calibri" w:eastAsia="Calibri" w:hAnsi="Calibri"/>
              </w:rPr>
              <w:t xml:space="preserve">may monitor the production environment once the product is released</w:t>
            </w:r>
            <w:r>
              <w:rPr>
                <w:sz w:val="18"/>
                <w:szCs w:val="18"/>
                <w:rFonts w:ascii="Calibri" w:cs="Calibri" w:eastAsia="Calibri" w:hAnsi="Calibri"/>
              </w:rPr>
              <w:t xml:space="preserve">, and </w:t>
            </w:r>
            <w:r>
              <w:rPr>
                <w:b/>
                <w:bCs/>
                <w:sz w:val="18"/>
                <w:szCs w:val="18"/>
                <w:rFonts w:ascii="Calibri" w:cs="Calibri" w:eastAsia="Calibri" w:hAnsi="Calibri"/>
              </w:rPr>
              <w:t xml:space="preserve">may be pointed at the load generators themselves during execution</w:t>
            </w:r>
            <w:r>
              <w:rPr>
                <w:sz w:val="18"/>
                <w:szCs w:val="18"/>
                <w:rFonts w:ascii="Calibri" w:cs="Calibri" w:eastAsia="Calibri" w:hAnsi="Calibri"/>
              </w:rPr>
              <w:t xml:space="preserve">. Tools are licensed in three ways: </w:t>
            </w:r>
            <w:r>
              <w:rPr>
                <w:b/>
                <w:bCs/>
                <w:sz w:val="18"/>
                <w:szCs w:val="18"/>
                <w:rFonts w:ascii="Calibri" w:cs="Calibri" w:eastAsia="Calibri" w:hAnsi="Calibri"/>
              </w:rPr>
              <w:t xml:space="preserve">traditional seat/site with full ownership</w:t>
            </w:r>
            <w:r>
              <w:rPr>
                <w:sz w:val="18"/>
                <w:szCs w:val="18"/>
                <w:rFonts w:ascii="Calibri" w:cs="Calibri" w:eastAsia="Calibri" w:hAnsi="Calibri"/>
              </w:rPr>
              <w:t xml:space="preserve">, </w:t>
            </w:r>
            <w:r>
              <w:rPr>
                <w:b/>
                <w:bCs/>
                <w:sz w:val="18"/>
                <w:szCs w:val="18"/>
                <w:rFonts w:ascii="Calibri" w:cs="Calibri" w:eastAsia="Calibri" w:hAnsi="Calibri"/>
              </w:rPr>
              <w:t xml:space="preserve">cloud-based pay-as-you-go</w:t>
            </w:r>
            <w:r>
              <w:rPr>
                <w:sz w:val="18"/>
                <w:szCs w:val="18"/>
                <w:rFonts w:ascii="Calibri" w:cs="Calibri" w:eastAsia="Calibri" w:hAnsi="Calibri"/>
              </w:rPr>
              <w:t xml:space="preserve"> (</w:t>
            </w:r>
            <w:r>
              <w:rPr>
                <w:b/>
                <w:bCs/>
                <w:sz w:val="18"/>
                <w:szCs w:val="18"/>
                <w:rFonts w:ascii="Calibri" w:cs="Calibri" w:eastAsia="Calibri" w:hAnsi="Calibri"/>
              </w:rPr>
              <w:t xml:space="preserve">pay only for the virtual users and instances actually used</w:t>
            </w:r>
            <w:r>
              <w:rPr>
                <w:sz w:val="18"/>
                <w:szCs w:val="18"/>
                <w:rFonts w:ascii="Calibri" w:cs="Calibri" w:eastAsia="Calibri" w:hAnsi="Calibri"/>
              </w:rPr>
              <w:t xml:space="preserve"> — </w:t>
            </w:r>
            <w:r>
              <w:rPr>
                <w:b/>
                <w:bCs/>
                <w:sz w:val="18"/>
                <w:szCs w:val="18"/>
                <w:rFonts w:ascii="Calibri" w:cs="Calibri" w:eastAsia="Calibri" w:hAnsi="Calibri"/>
              </w:rPr>
              <w:t xml:space="preserve">often cloud-based, but not all cloud tools are pay-as-you-go</w:t>
            </w:r>
            <w:r>
              <w:rPr>
                <w:sz w:val="18"/>
                <w:szCs w:val="18"/>
                <w:rFonts w:ascii="Calibri" w:cs="Calibri" w:eastAsia="Calibri" w:hAnsi="Calibri"/>
              </w:rPr>
              <w:t xml:space="preserve">), and </w:t>
            </w:r>
            <w:r>
              <w:rPr>
                <w:b/>
                <w:bCs/>
                <w:sz w:val="18"/>
                <w:szCs w:val="18"/>
                <w:rFonts w:ascii="Calibri" w:cs="Calibri" w:eastAsia="Calibri" w:hAnsi="Calibri"/>
              </w:rPr>
              <w:t xml:space="preserve">open source, free in a defined environment or through cloud-based offerings</w:t>
            </w:r>
            <w:r>
              <w:rPr>
                <w:sz w:val="18"/>
                <w:szCs w:val="18"/>
                <w:rFonts w:ascii="Calibri" w:cs="Calibri" w:eastAsia="Calibri" w:hAnsi="Calibri"/>
              </w:rPr>
              <w:t xml:space="preserve">. </w:t>
            </w:r>
            <w:r>
              <w:rPr>
                <w:b/>
                <w:bCs/>
                <w:sz w:val="18"/>
                <w:szCs w:val="18"/>
                <w:rFonts w:ascii="Calibri" w:cs="Calibri" w:eastAsia="Calibri" w:hAnsi="Calibri"/>
              </w:rPr>
              <w:t xml:space="preserve">Each model implies a different cost structure and may include ongoing maintenance</w:t>
            </w:r>
            <w:r>
              <w:rPr>
                <w:sz w:val="18"/>
                <w:szCs w:val="18"/>
                <w:rFonts w:ascii="Calibri" w:cs="Calibri" w:eastAsia="Calibri" w:hAnsi="Calibri"/>
              </w:rPr>
              <w:t xml:space="preserve">, and </w:t>
            </w:r>
            <w:r>
              <w:rPr>
                <w:b/>
                <w:bCs/>
                <w:sz w:val="18"/>
                <w:szCs w:val="18"/>
                <w:rFonts w:ascii="Calibri" w:cs="Calibri" w:eastAsia="Calibri" w:hAnsi="Calibri"/>
              </w:rPr>
              <w:t xml:space="preserve">whichever is chosen, understanding how the tool works through training and/or self-study will require time and budget</w:t>
            </w:r>
            <w:r>
              <w:rPr>
                <w:sz w:val="18"/>
                <w:szCs w:val="18"/>
                <w:rFonts w:ascii="Calibri" w:cs="Calibri" w:eastAsia="Calibri" w:hAnsi="Calibri"/>
              </w:rPr>
              <w:t xml:space="preserve">. Selection is made </w:t>
            </w:r>
            <w:r>
              <w:rPr>
                <w:b/>
                <w:bCs/>
                <w:sz w:val="18"/>
                <w:szCs w:val="18"/>
                <w:rFonts w:ascii="Calibri" w:cs="Calibri" w:eastAsia="Calibri" w:hAnsi="Calibri"/>
              </w:rPr>
              <w:t xml:space="preserve">for the organization and not only for a project</w:t>
            </w:r>
            <w:r>
              <w:rPr>
                <w:sz w:val="18"/>
                <w:szCs w:val="18"/>
                <w:rFonts w:ascii="Calibri" w:cs="Calibri" w:eastAsia="Calibri" w:hAnsi="Calibri"/>
              </w:rPr>
              <w:t xml:space="preserve">, against </w:t>
            </w:r>
            <w:r>
              <w:rPr>
                <w:b/>
                <w:bCs/>
                <w:sz w:val="18"/>
                <w:szCs w:val="18"/>
                <w:rFonts w:ascii="Calibri" w:cs="Calibri" w:eastAsia="Calibri" w:hAnsi="Calibri"/>
              </w:rPr>
              <w:t xml:space="preserve">four factors</w:t>
            </w:r>
            <w:r>
              <w:rPr>
                <w:sz w:val="18"/>
                <w:szCs w:val="18"/>
                <w:rFonts w:ascii="Calibri" w:cs="Calibri" w:eastAsia="Calibri" w:hAnsi="Calibri"/>
              </w:rPr>
              <w:t xml:space="preserve">: </w:t>
            </w:r>
            <w:r>
              <w:rPr>
                <w:b/>
                <w:bCs/>
                <w:sz w:val="18"/>
                <w:szCs w:val="18"/>
                <w:rFonts w:ascii="Calibri" w:cs="Calibri" w:eastAsia="Calibri" w:hAnsi="Calibri"/>
              </w:rPr>
              <w:t xml:space="preserve">compatibility</w:t>
            </w:r>
            <w:r>
              <w:rPr>
                <w:sz w:val="18"/>
                <w:szCs w:val="18"/>
                <w:rFonts w:ascii="Calibri" w:cs="Calibri" w:eastAsia="Calibri" w:hAnsi="Calibri"/>
              </w:rPr>
              <w:t xml:space="preserve"> (</w:t>
            </w:r>
            <w:r>
              <w:rPr>
                <w:b/>
                <w:bCs/>
                <w:sz w:val="18"/>
                <w:szCs w:val="18"/>
                <w:rFonts w:ascii="Calibri" w:cs="Calibri" w:eastAsia="Calibri" w:hAnsi="Calibri"/>
              </w:rPr>
              <w:t xml:space="preserve">protocols</w:t>
            </w:r>
            <w:r>
              <w:rPr>
                <w:sz w:val="18"/>
                <w:szCs w:val="18"/>
                <w:rFonts w:ascii="Calibri" w:cs="Calibri" w:eastAsia="Calibri" w:hAnsi="Calibri"/>
              </w:rPr>
              <w:t xml:space="preserve"> the system uses and which will be tested · </w:t>
            </w:r>
            <w:r>
              <w:rPr>
                <w:b/>
                <w:bCs/>
                <w:sz w:val="18"/>
                <w:szCs w:val="18"/>
                <w:rFonts w:ascii="Calibri" w:cs="Calibri" w:eastAsia="Calibri" w:hAnsi="Calibri"/>
              </w:rPr>
              <w:t xml:space="preserve">interfaces to external components</w:t>
            </w:r>
            <w:r>
              <w:rPr>
                <w:sz w:val="18"/>
                <w:szCs w:val="18"/>
                <w:rFonts w:ascii="Calibri" w:cs="Calibri" w:eastAsia="Calibri" w:hAnsi="Calibri"/>
              </w:rPr>
              <w:t xml:space="preserve"> for integration such as </w:t>
            </w:r>
            <w:r>
              <w:rPr>
                <w:b/>
                <w:bCs/>
                <w:sz w:val="18"/>
                <w:szCs w:val="18"/>
                <w:rFonts w:ascii="Calibri" w:cs="Calibri" w:eastAsia="Calibri" w:hAnsi="Calibri"/>
              </w:rPr>
              <w:t xml:space="preserve">CI</w:t>
            </w:r>
            <w:r>
              <w:rPr>
                <w:sz w:val="18"/>
                <w:szCs w:val="18"/>
                <w:rFonts w:ascii="Calibri" w:cs="Calibri" w:eastAsia="Calibri" w:hAnsi="Calibri"/>
              </w:rPr>
              <w:t xml:space="preserve"> · </w:t>
            </w:r>
            <w:r>
              <w:rPr>
                <w:b/>
                <w:bCs/>
                <w:sz w:val="18"/>
                <w:szCs w:val="18"/>
                <w:rFonts w:ascii="Calibri" w:cs="Calibri" w:eastAsia="Calibri" w:hAnsi="Calibri"/>
              </w:rPr>
              <w:t xml:space="preserve">platforms and their versions</w:t>
            </w:r>
            <w:r>
              <w:rPr>
                <w:sz w:val="18"/>
                <w:szCs w:val="18"/>
                <w:rFonts w:ascii="Calibri" w:cs="Calibri" w:eastAsia="Calibri" w:hAnsi="Calibri"/>
              </w:rPr>
              <w:t xml:space="preserve">, both hosting and interacting) · </w:t>
            </w:r>
            <w:r>
              <w:rPr>
                <w:b/>
                <w:bCs/>
                <w:sz w:val="18"/>
                <w:szCs w:val="18"/>
                <w:rFonts w:ascii="Calibri" w:cs="Calibri" w:eastAsia="Calibri" w:hAnsi="Calibri"/>
              </w:rPr>
              <w:t xml:space="preserve">scalability</w:t>
            </w:r>
            <w:r>
              <w:rPr>
                <w:sz w:val="18"/>
                <w:szCs w:val="18"/>
                <w:rFonts w:ascii="Calibri" w:cs="Calibri" w:eastAsia="Calibri" w:hAnsi="Calibri"/>
              </w:rPr>
              <w:t xml:space="preserve"> (</w:t>
            </w:r>
            <w:r>
              <w:rPr>
                <w:b/>
                <w:bCs/>
                <w:sz w:val="18"/>
                <w:szCs w:val="18"/>
                <w:rFonts w:ascii="Calibri" w:cs="Calibri" w:eastAsia="Calibri" w:hAnsi="Calibri"/>
              </w:rPr>
              <w:t xml:space="preserve">the total number of concurrent user simulations the tool can handle</w:t>
            </w:r>
            <w:r>
              <w:rPr>
                <w:sz w:val="18"/>
                <w:szCs w:val="18"/>
                <w:rFonts w:ascii="Calibri" w:cs="Calibri" w:eastAsia="Calibri" w:hAnsi="Calibri"/>
              </w:rPr>
              <w:t xml:space="preserve">, including </w:t>
            </w:r>
            <w:r>
              <w:rPr>
                <w:b/>
                <w:bCs/>
                <w:sz w:val="18"/>
                <w:szCs w:val="18"/>
                <w:rFonts w:ascii="Calibri" w:cs="Calibri" w:eastAsia="Calibri" w:hAnsi="Calibri"/>
              </w:rPr>
              <w:t xml:space="preserve">licence counts</w:t>
            </w:r>
            <w:r>
              <w:rPr>
                <w:sz w:val="18"/>
                <w:szCs w:val="18"/>
                <w:rFonts w:ascii="Calibri" w:cs="Calibri" w:eastAsia="Calibri" w:hAnsi="Calibri"/>
              </w:rPr>
              <w:t xml:space="preserve">, </w:t>
            </w:r>
            <w:r>
              <w:rPr>
                <w:b/>
                <w:bCs/>
                <w:sz w:val="18"/>
                <w:szCs w:val="18"/>
                <w:rFonts w:ascii="Calibri" w:cs="Calibri" w:eastAsia="Calibri" w:hAnsi="Calibri"/>
              </w:rPr>
              <w:t xml:space="preserve">load generation workstation/server configuration</w:t>
            </w:r>
            <w:r>
              <w:rPr>
                <w:sz w:val="18"/>
                <w:szCs w:val="18"/>
                <w:rFonts w:ascii="Calibri" w:cs="Calibri" w:eastAsia="Calibri" w:hAnsi="Calibri"/>
              </w:rPr>
              <w:t xml:space="preserve"> and </w:t>
            </w:r>
            <w:r>
              <w:rPr>
                <w:b/>
                <w:bCs/>
                <w:sz w:val="18"/>
                <w:szCs w:val="18"/>
                <w:rFonts w:ascii="Calibri" w:cs="Calibri" w:eastAsia="Calibri" w:hAnsi="Calibri"/>
              </w:rPr>
              <w:t xml:space="preserve">multiple points of presence</w:t>
            </w:r>
            <w:r>
              <w:rPr>
                <w:sz w:val="18"/>
                <w:szCs w:val="18"/>
                <w:rFonts w:ascii="Calibri" w:cs="Calibri" w:eastAsia="Calibri" w:hAnsi="Calibri"/>
              </w:rPr>
              <w:t xml:space="preserve">) · </w:t>
            </w:r>
            <w:r>
              <w:rPr>
                <w:b/>
                <w:bCs/>
                <w:sz w:val="18"/>
                <w:szCs w:val="18"/>
                <w:rFonts w:ascii="Calibri" w:cs="Calibri" w:eastAsia="Calibri" w:hAnsi="Calibri"/>
              </w:rPr>
              <w:t xml:space="preserve">understandability</w:t>
            </w:r>
            <w:r>
              <w:rPr>
                <w:sz w:val="18"/>
                <w:szCs w:val="18"/>
                <w:rFonts w:ascii="Calibri" w:cs="Calibri" w:eastAsia="Calibri" w:hAnsi="Calibri"/>
              </w:rPr>
              <w:t xml:space="preserve"> (</w:t>
            </w:r>
            <w:r>
              <w:rPr>
                <w:b/>
                <w:bCs/>
                <w:sz w:val="18"/>
                <w:szCs w:val="18"/>
                <w:rFonts w:ascii="Calibri" w:cs="Calibri" w:eastAsia="Calibri" w:hAnsi="Calibri"/>
              </w:rPr>
              <w:t xml:space="preserve">the level of technical knowledge needed</w:t>
            </w:r>
            <w:r>
              <w:rPr>
                <w:sz w:val="18"/>
                <w:szCs w:val="18"/>
                <w:rFonts w:ascii="Calibri" w:cs="Calibri" w:eastAsia="Calibri" w:hAnsi="Calibri"/>
              </w:rPr>
              <w:t xml:space="preserve">, </w:t>
            </w:r>
            <w:r>
              <w:rPr>
                <w:b/>
                <w:bCs/>
                <w:sz w:val="18"/>
                <w:szCs w:val="18"/>
                <w:rFonts w:ascii="Calibri" w:cs="Calibri" w:eastAsia="Calibri" w:hAnsi="Calibri"/>
              </w:rPr>
              <w:t xml:space="preserve">often overlooked</w:t>
            </w:r>
            <w:r>
              <w:rPr>
                <w:sz w:val="18"/>
                <w:szCs w:val="18"/>
                <w:rFonts w:ascii="Calibri" w:cs="Calibri" w:eastAsia="Calibri" w:hAnsi="Calibri"/>
              </w:rPr>
              <w:t xml:space="preserve">, where </w:t>
            </w:r>
            <w:r>
              <w:rPr>
                <w:b/>
                <w:bCs/>
                <w:sz w:val="18"/>
                <w:szCs w:val="18"/>
                <w:rFonts w:ascii="Calibri" w:cs="Calibri" w:eastAsia="Calibri" w:hAnsi="Calibri"/>
              </w:rPr>
              <w:t xml:space="preserve">unskilled testers incorrectly configuring tests produce inaccurate results</w:t>
            </w:r>
            <w:r>
              <w:rPr>
                <w:sz w:val="18"/>
                <w:szCs w:val="18"/>
                <w:rFonts w:ascii="Calibri" w:cs="Calibri" w:eastAsia="Calibri" w:hAnsi="Calibri"/>
              </w:rPr>
              <w:t xml:space="preserve">, and where </w:t>
            </w:r>
            <w:r>
              <w:rPr>
                <w:b/>
                <w:bCs/>
                <w:sz w:val="18"/>
                <w:szCs w:val="18"/>
                <w:rFonts w:ascii="Calibri" w:cs="Calibri" w:eastAsia="Calibri" w:hAnsi="Calibri"/>
              </w:rPr>
              <w:t xml:space="preserve">complex, programmable, customized testing demands skills, background and training</w:t>
            </w:r>
            <w:r>
              <w:rPr>
                <w:sz w:val="18"/>
                <w:szCs w:val="18"/>
                <w:rFonts w:ascii="Calibri" w:cs="Calibri" w:eastAsia="Calibri" w:hAnsi="Calibri"/>
              </w:rPr>
              <w:t xml:space="preserve">) · and </w:t>
            </w:r>
            <w:r>
              <w:rPr>
                <w:b/>
                <w:bCs/>
                <w:sz w:val="18"/>
                <w:szCs w:val="18"/>
                <w:rFonts w:ascii="Calibri" w:cs="Calibri" w:eastAsia="Calibri" w:hAnsi="Calibri"/>
              </w:rPr>
              <w:t xml:space="preserve">monitoring</w:t>
            </w:r>
            <w:r>
              <w:rPr>
                <w:sz w:val="18"/>
                <w:szCs w:val="18"/>
                <w:rFonts w:ascii="Calibri" w:cs="Calibri" w:eastAsia="Calibri" w:hAnsi="Calibri"/>
              </w:rPr>
              <w:t xml:space="preserve"> (</w:t>
            </w:r>
            <w:r>
              <w:rPr>
                <w:b/>
                <w:bCs/>
                <w:sz w:val="18"/>
                <w:szCs w:val="18"/>
                <w:rFonts w:ascii="Calibri" w:cs="Calibri" w:eastAsia="Calibri" w:hAnsi="Calibri"/>
              </w:rPr>
              <w:t xml:space="preserve">is the tool's monitoring sufficient? · can other tools in the environment supplement it? · can the monitoring be correlated to the defined transactions?</w:t>
            </w:r>
            <w:r>
              <w:rPr>
                <w:sz w:val="18"/>
                <w:szCs w:val="18"/>
                <w:rFonts w:ascii="Calibri" w:cs="Calibri" w:eastAsia="Calibri" w:hAnsi="Calibri"/>
              </w:rPr>
              <w:t xml:space="preserve"> — </w:t>
            </w:r>
            <w:r>
              <w:rPr>
                <w:b/>
                <w:bCs/>
                <w:sz w:val="18"/>
                <w:szCs w:val="18"/>
                <w:rFonts w:ascii="Calibri" w:cs="Calibri" w:eastAsia="Calibri" w:hAnsi="Calibri"/>
              </w:rPr>
              <w:t xml:space="preserve">all must be answered</w:t>
            </w:r>
            <w:r>
              <w:rPr>
                <w:sz w:val="18"/>
                <w:szCs w:val="18"/>
                <w:rFonts w:ascii="Calibri" w:cs="Calibri" w:eastAsia="Calibri" w:hAnsi="Calibri"/>
              </w:rPr>
              <w:t xml:space="preserve">, and </w:t>
            </w:r>
            <w:r>
              <w:rPr>
                <w:b/>
                <w:bCs/>
                <w:sz w:val="18"/>
                <w:szCs w:val="18"/>
                <w:rFonts w:ascii="Calibri" w:cs="Calibri" w:eastAsia="Calibri" w:hAnsi="Calibri"/>
              </w:rPr>
              <w:t xml:space="preserve">separate monitoring can watch production after release</w:t>
            </w:r>
            <w:r>
              <w:rPr>
                <w:sz w:val="18"/>
                <w:szCs w:val="18"/>
                <w:rFonts w:ascii="Calibri" w:cs="Calibri" w:eastAsia="Calibri" w:hAnsi="Calibri"/>
              </w:rPr>
              <w:t xml:space="preserve">). In the exam, the K4 question is solved by </w:t>
            </w:r>
            <w:r>
              <w:rPr>
                <w:b/>
                <w:bCs/>
                <w:sz w:val="18"/>
                <w:szCs w:val="18"/>
                <w:rFonts w:ascii="Calibri" w:cs="Calibri" w:eastAsia="Calibri" w:hAnsi="Calibri"/>
              </w:rPr>
              <w:t xml:space="preserve">elimination</w:t>
            </w:r>
            <w:r>
              <w:rPr>
                <w:sz w:val="18"/>
                <w:szCs w:val="18"/>
                <w:rFonts w:ascii="Calibri" w:cs="Calibri" w:eastAsia="Calibri" w:hAnsi="Calibri"/>
              </w:rPr>
              <w:t xml:space="preserve">: the scenario confirms three factors, and </w:t>
            </w:r>
            <w:r>
              <w:rPr>
                <w:b/>
                <w:bCs/>
                <w:sz w:val="18"/>
                <w:szCs w:val="18"/>
                <w:rFonts w:ascii="Calibri" w:cs="Calibri" w:eastAsia="Calibri" w:hAnsi="Calibri"/>
              </w:rPr>
              <w:t xml:space="preserve">the one it never mentions is the answer</w:t>
            </w:r>
            <w:r>
              <w:rPr>
                <w:sz w:val="18"/>
                <w:szCs w:val="18"/>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7.2 Key definitions to memorize</w:t>
      </w:r>
    </w:p>
    <w:p>
      <w:pPr>
        <w:pStyle w:val="ListParagraph"/>
        <w:numPr>
          <w:ilvl w:val="0"/>
          <w:numId w:val="2"/>
        </w:numPr>
        <w:spacing w:after="60" w:line="264"/>
      </w:pPr>
      <w:r>
        <w:rPr>
          <w:b/>
          <w:bCs/>
          <w:sz w:val="19"/>
          <w:szCs w:val="19"/>
          <w:rFonts w:ascii="Calibri" w:cs="Calibri" w:eastAsia="Calibri" w:hAnsi="Calibri"/>
        </w:rPr>
        <w:t xml:space="preserve">Load generator</w:t>
      </w:r>
      <w:r>
        <w:rPr>
          <w:sz w:val="19"/>
          <w:szCs w:val="19"/>
          <w:rFonts w:ascii="Calibri" w:cs="Calibri" w:eastAsia="Calibri" w:hAnsi="Calibri"/>
        </w:rPr>
        <w:t xml:space="preserve"> — </w:t>
      </w:r>
      <w:r>
        <w:rPr>
          <w:b/>
          <w:bCs/>
          <w:sz w:val="19"/>
          <w:szCs w:val="19"/>
          <w:rFonts w:ascii="Calibri" w:cs="Calibri" w:eastAsia="Calibri" w:hAnsi="Calibri"/>
        </w:rPr>
        <w:t xml:space="preserve">creates and executes multiple client instances simulating user behavior according to a defined operational profile</w:t>
      </w:r>
      <w:r>
        <w:rPr>
          <w:sz w:val="19"/>
          <w:szCs w:val="19"/>
          <w:rFonts w:ascii="Calibri" w:cs="Calibri" w:eastAsia="Calibri" w:hAnsi="Calibri"/>
        </w:rPr>
        <w:t xml:space="preserve">, and </w:t>
      </w:r>
      <w:r>
        <w:rPr>
          <w:b/>
          <w:bCs/>
          <w:sz w:val="19"/>
          <w:szCs w:val="19"/>
          <w:rFonts w:ascii="Calibri" w:cs="Calibri" w:eastAsia="Calibri" w:hAnsi="Calibri"/>
        </w:rPr>
        <w:t xml:space="preserve">collects metrics for later reporting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management console</w:t>
      </w:r>
      <w:r>
        <w:rPr>
          <w:sz w:val="19"/>
          <w:szCs w:val="19"/>
          <w:rFonts w:ascii="Calibri" w:cs="Calibri" w:eastAsia="Calibri" w:hAnsi="Calibri"/>
        </w:rPr>
        <w:t xml:space="preserve"> — </w:t>
      </w:r>
      <w:r>
        <w:rPr>
          <w:b/>
          <w:bCs/>
          <w:sz w:val="19"/>
          <w:szCs w:val="19"/>
          <w:rFonts w:ascii="Calibri" w:cs="Calibri" w:eastAsia="Calibri" w:hAnsi="Calibri"/>
        </w:rPr>
        <w:t xml:space="preserve">starts and stops the generators</w:t>
      </w:r>
      <w:r>
        <w:rPr>
          <w:sz w:val="19"/>
          <w:szCs w:val="19"/>
          <w:rFonts w:ascii="Calibri" w:cs="Calibri" w:eastAsia="Calibri" w:hAnsi="Calibri"/>
        </w:rPr>
        <w:t xml:space="preserve">, </w:t>
      </w:r>
      <w:r>
        <w:rPr>
          <w:b/>
          <w:bCs/>
          <w:sz w:val="19"/>
          <w:szCs w:val="19"/>
          <w:rFonts w:ascii="Calibri" w:cs="Calibri" w:eastAsia="Calibri" w:hAnsi="Calibri"/>
        </w:rPr>
        <w:t xml:space="preserve">aggregates transaction metrics</w:t>
      </w:r>
      <w:r>
        <w:rPr>
          <w:sz w:val="19"/>
          <w:szCs w:val="19"/>
          <w:rFonts w:ascii="Calibri" w:cs="Calibri" w:eastAsia="Calibri" w:hAnsi="Calibri"/>
        </w:rPr>
        <w:t xml:space="preserve">, </w:t>
      </w:r>
      <w:r>
        <w:rPr>
          <w:b/>
          <w:bCs/>
          <w:sz w:val="19"/>
          <w:szCs w:val="19"/>
          <w:rFonts w:ascii="Calibri" w:cs="Calibri" w:eastAsia="Calibri" w:hAnsi="Calibri"/>
        </w:rPr>
        <w:t xml:space="preserve">enables reports and graphs</w:t>
      </w:r>
      <w:r>
        <w:rPr>
          <w:sz w:val="19"/>
          <w:szCs w:val="19"/>
          <w:rFonts w:ascii="Calibri" w:cs="Calibri" w:eastAsia="Calibri" w:hAnsi="Calibri"/>
        </w:rPr>
        <w:t xml:space="preserve"> and </w:t>
      </w:r>
      <w:r>
        <w:rPr>
          <w:b/>
          <w:bCs/>
          <w:sz w:val="19"/>
          <w:szCs w:val="19"/>
          <w:rFonts w:ascii="Calibri" w:cs="Calibri" w:eastAsia="Calibri" w:hAnsi="Calibri"/>
        </w:rPr>
        <w:t xml:space="preserve">supports results analysis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Monitoring tool</w:t>
      </w:r>
      <w:r>
        <w:rPr>
          <w:sz w:val="19"/>
          <w:szCs w:val="19"/>
          <w:rFonts w:ascii="Calibri" w:cs="Calibri" w:eastAsia="Calibri" w:hAnsi="Calibri"/>
        </w:rPr>
        <w:t xml:space="preserve"> — </w:t>
      </w:r>
      <w:r>
        <w:rPr>
          <w:b/>
          <w:bCs/>
          <w:sz w:val="19"/>
          <w:szCs w:val="19"/>
          <w:rFonts w:ascii="Calibri" w:cs="Calibri" w:eastAsia="Calibri" w:hAnsi="Calibri"/>
        </w:rPr>
        <w:t xml:space="preserve">runs concurrently with the SUT and supervises, records and/or analyzes its behavior</w:t>
      </w:r>
      <w:r>
        <w:rPr>
          <w:sz w:val="19"/>
          <w:szCs w:val="19"/>
          <w:rFonts w:ascii="Calibri" w:cs="Calibri" w:eastAsia="Calibri" w:hAnsi="Calibri"/>
        </w:rPr>
        <w:t xml:space="preserve">; </w:t>
      </w:r>
      <w:r>
        <w:rPr>
          <w:b/>
          <w:bCs/>
          <w:sz w:val="19"/>
          <w:szCs w:val="19"/>
          <w:rFonts w:ascii="Calibri" w:cs="Calibri" w:eastAsia="Calibri" w:hAnsi="Calibri"/>
        </w:rPr>
        <w:t xml:space="preserve">supports root cause analysis</w:t>
      </w:r>
      <w:r>
        <w:rPr>
          <w:sz w:val="19"/>
          <w:szCs w:val="19"/>
          <w:rFonts w:ascii="Calibri" w:cs="Calibri" w:eastAsia="Calibri" w:hAnsi="Calibri"/>
        </w:rPr>
        <w:t xml:space="preserve">; </w:t>
      </w:r>
      <w:r>
        <w:rPr>
          <w:b/>
          <w:bCs/>
          <w:sz w:val="19"/>
          <w:szCs w:val="19"/>
          <w:rFonts w:ascii="Calibri" w:cs="Calibri" w:eastAsia="Calibri" w:hAnsi="Calibri"/>
        </w:rPr>
        <w:t xml:space="preserve">may monitor production after release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Points of presence</w:t>
      </w:r>
      <w:r>
        <w:rPr>
          <w:sz w:val="19"/>
          <w:szCs w:val="19"/>
          <w:rFonts w:ascii="Calibri" w:cs="Calibri" w:eastAsia="Calibri" w:hAnsi="Calibri"/>
        </w:rPr>
        <w:t xml:space="preserve"> — multiple originating locations so </w:t>
      </w:r>
      <w:r>
        <w:rPr>
          <w:b/>
          <w:bCs/>
          <w:sz w:val="19"/>
          <w:szCs w:val="19"/>
          <w:rFonts w:ascii="Calibri" w:cs="Calibri" w:eastAsia="Calibri" w:hAnsi="Calibri"/>
        </w:rPr>
        <w:t xml:space="preserve">the load is not all coming from a single network</w:t>
      </w:r>
      <w:r>
        <w:rPr>
          <w:sz w:val="19"/>
          <w:szCs w:val="19"/>
          <w:rFonts w:ascii="Calibri" w:cs="Calibri" w:eastAsia="Calibri" w:hAnsi="Calibri"/>
        </w:rPr>
        <w:t xml:space="preserve">; </w:t>
      </w:r>
      <w:r>
        <w:rPr>
          <w:b/>
          <w:bCs/>
          <w:sz w:val="19"/>
          <w:szCs w:val="19"/>
          <w:rFonts w:ascii="Calibri" w:cs="Calibri" w:eastAsia="Calibri" w:hAnsi="Calibri"/>
        </w:rPr>
        <w:t xml:space="preserve">adds realism</w:t>
      </w:r>
      <w:r>
        <w:rPr>
          <w:sz w:val="19"/>
          <w:szCs w:val="19"/>
          <w:rFonts w:ascii="Calibri" w:cs="Calibri" w:eastAsia="Calibri" w:hAnsi="Calibri"/>
        </w:rPr>
        <w:t xml:space="preserve">, </w:t>
      </w:r>
      <w:r>
        <w:rPr>
          <w:b/>
          <w:bCs/>
          <w:sz w:val="19"/>
          <w:szCs w:val="19"/>
          <w:rFonts w:ascii="Calibri" w:cs="Calibri" w:eastAsia="Calibri" w:hAnsi="Calibri"/>
        </w:rPr>
        <w:t xml:space="preserve">may skew results through network hops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Traditional licence</w:t>
      </w:r>
      <w:r>
        <w:rPr>
          <w:sz w:val="19"/>
          <w:szCs w:val="19"/>
          <w:rFonts w:ascii="Calibri" w:cs="Calibri" w:eastAsia="Calibri" w:hAnsi="Calibri"/>
        </w:rPr>
        <w:t xml:space="preserve"> — </w:t>
      </w:r>
      <w:r>
        <w:rPr>
          <w:b/>
          <w:bCs/>
          <w:sz w:val="19"/>
          <w:szCs w:val="19"/>
          <w:rFonts w:ascii="Calibri" w:cs="Calibri" w:eastAsia="Calibri" w:hAnsi="Calibri"/>
        </w:rPr>
        <w:t xml:space="preserve">seat/site based with full ownership</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Pay-as-you-go</w:t>
      </w:r>
      <w:r>
        <w:rPr>
          <w:sz w:val="19"/>
          <w:szCs w:val="19"/>
          <w:rFonts w:ascii="Calibri" w:cs="Calibri" w:eastAsia="Calibri" w:hAnsi="Calibri"/>
        </w:rPr>
        <w:t xml:space="preserve"> — </w:t>
      </w:r>
      <w:r>
        <w:rPr>
          <w:b/>
          <w:bCs/>
          <w:sz w:val="19"/>
          <w:szCs w:val="19"/>
          <w:rFonts w:ascii="Calibri" w:cs="Calibri" w:eastAsia="Calibri" w:hAnsi="Calibri"/>
        </w:rPr>
        <w:t xml:space="preserve">pay only for the number of virtual users and instances that you actually use</w:t>
      </w:r>
      <w:r>
        <w:rPr>
          <w:sz w:val="19"/>
          <w:szCs w:val="19"/>
          <w:rFonts w:ascii="Calibri" w:cs="Calibri" w:eastAsia="Calibri" w:hAnsi="Calibri"/>
        </w:rPr>
        <w:t xml:space="preserve">; </w:t>
      </w:r>
      <w:r>
        <w:rPr>
          <w:b/>
          <w:bCs/>
          <w:sz w:val="19"/>
          <w:szCs w:val="19"/>
          <w:rFonts w:ascii="Calibri" w:cs="Calibri" w:eastAsia="Calibri" w:hAnsi="Calibri"/>
        </w:rPr>
        <w:t xml:space="preserve">often cloud-based, but not all cloud tools are pay-as-you-go</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Open source licence</w:t>
      </w:r>
      <w:r>
        <w:rPr>
          <w:sz w:val="19"/>
          <w:szCs w:val="19"/>
          <w:rFonts w:ascii="Calibri" w:cs="Calibri" w:eastAsia="Calibri" w:hAnsi="Calibri"/>
        </w:rPr>
        <w:t xml:space="preserve"> — </w:t>
      </w:r>
      <w:r>
        <w:rPr>
          <w:b/>
          <w:bCs/>
          <w:sz w:val="19"/>
          <w:szCs w:val="19"/>
          <w:rFonts w:ascii="Calibri" w:cs="Calibri" w:eastAsia="Calibri" w:hAnsi="Calibri"/>
        </w:rPr>
        <w:t xml:space="preserve">free to use in a defined environment or through cloud-based offerings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Compatibility</w:t>
      </w:r>
      <w:r>
        <w:rPr>
          <w:sz w:val="19"/>
          <w:szCs w:val="19"/>
          <w:rFonts w:ascii="Calibri" w:cs="Calibri" w:eastAsia="Calibri" w:hAnsi="Calibri"/>
        </w:rPr>
        <w:t xml:space="preserve"> — </w:t>
      </w:r>
      <w:r>
        <w:rPr>
          <w:b/>
          <w:bCs/>
          <w:sz w:val="19"/>
          <w:szCs w:val="19"/>
          <w:rFonts w:ascii="Calibri" w:cs="Calibri" w:eastAsia="Calibri" w:hAnsi="Calibri"/>
        </w:rPr>
        <w:t xml:space="preserve">protocols · interfaces to external components · platforms (and versions)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Scalability</w:t>
      </w:r>
      <w:r>
        <w:rPr>
          <w:sz w:val="19"/>
          <w:szCs w:val="19"/>
          <w:rFonts w:ascii="Calibri" w:cs="Calibri" w:eastAsia="Calibri" w:hAnsi="Calibri"/>
        </w:rPr>
        <w:t xml:space="preserve"> — </w:t>
      </w:r>
      <w:r>
        <w:rPr>
          <w:b/>
          <w:bCs/>
          <w:sz w:val="19"/>
          <w:szCs w:val="19"/>
          <w:rFonts w:ascii="Calibri" w:cs="Calibri" w:eastAsia="Calibri" w:hAnsi="Calibri"/>
        </w:rPr>
        <w:t xml:space="preserve">the total number of concurrent user simulations the tool can handle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Understandability</w:t>
      </w:r>
      <w:r>
        <w:rPr>
          <w:sz w:val="19"/>
          <w:szCs w:val="19"/>
          <w:rFonts w:ascii="Calibri" w:cs="Calibri" w:eastAsia="Calibri" w:hAnsi="Calibri"/>
        </w:rPr>
        <w:t xml:space="preserve"> — </w:t>
      </w:r>
      <w:r>
        <w:rPr>
          <w:b/>
          <w:bCs/>
          <w:sz w:val="19"/>
          <w:szCs w:val="19"/>
          <w:rFonts w:ascii="Calibri" w:cs="Calibri" w:eastAsia="Calibri" w:hAnsi="Calibri"/>
        </w:rPr>
        <w:t xml:space="preserve">the level of technical knowledge needed to use the tool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Monitoring (as a selection factor)</w:t>
      </w:r>
      <w:r>
        <w:rPr>
          <w:sz w:val="19"/>
          <w:szCs w:val="19"/>
          <w:rFonts w:ascii="Calibri" w:cs="Calibri" w:eastAsia="Calibri" w:hAnsi="Calibri"/>
        </w:rPr>
        <w:t xml:space="preserve"> — </w:t>
      </w:r>
      <w:r>
        <w:rPr>
          <w:b/>
          <w:bCs/>
          <w:sz w:val="19"/>
          <w:szCs w:val="19"/>
          <w:rFonts w:ascii="Calibri" w:cs="Calibri" w:eastAsia="Calibri" w:hAnsi="Calibri"/>
        </w:rPr>
        <w:t xml:space="preserve">sufficient? · supplementable? · correlatable to defined transactions?</w:t>
      </w:r>
    </w:p>
    <w:p>
      <w:pPr>
        <w:pStyle w:val="Heading2"/>
        <w:spacing w:before="260" w:after="110"/>
      </w:pPr>
      <w:r>
        <w:rPr>
          <w:b/>
          <w:bCs/>
          <w:color w:val="1F3864"/>
          <w:sz w:val="25"/>
          <w:szCs w:val="25"/>
          <w:rFonts w:ascii="Calibri" w:cs="Calibri" w:eastAsia="Calibri" w:hAnsi="Calibri"/>
        </w:rPr>
        <w:t xml:space="preserve">7.3 High-priority concepts (study first)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196"/>
        <w:gridCol w:w="1515"/>
        <w:gridCol w:w="826"/>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Priority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three tool types separated by verb — </w:t>
            </w:r>
            <w:r>
              <w:rPr>
                <w:b/>
                <w:bCs/>
                <w:sz w:val="17"/>
                <w:szCs w:val="17"/>
                <w:rFonts w:ascii="Calibri" w:cs="Calibri" w:eastAsia="Calibri" w:hAnsi="Calibri"/>
              </w:rPr>
              <w:t xml:space="preserve">simulate · control and report · supervise</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licence models, and the definition of </w:t>
            </w:r>
            <w:r>
              <w:rPr>
                <w:b/>
                <w:bCs/>
                <w:sz w:val="17"/>
                <w:szCs w:val="17"/>
                <w:rFonts w:ascii="Calibri" w:cs="Calibri" w:eastAsia="Calibri" w:hAnsi="Calibri"/>
              </w:rPr>
              <w:t xml:space="preserve">pay-as-you-go</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four selection factors, and the </w:t>
            </w:r>
            <w:r>
              <w:rPr>
                <w:b/>
                <w:bCs/>
                <w:sz w:val="17"/>
                <w:szCs w:val="17"/>
                <w:rFonts w:ascii="Calibri" w:cs="Calibri" w:eastAsia="Calibri" w:hAnsi="Calibri"/>
              </w:rPr>
              <w:t xml:space="preserve">elimination</w:t>
            </w:r>
            <w:r>
              <w:rPr>
                <w:sz w:val="17"/>
                <w:szCs w:val="17"/>
                <w:rFonts w:ascii="Calibri" w:cs="Calibri" w:eastAsia="Calibri" w:hAnsi="Calibri"/>
              </w:rPr>
              <w:t xml:space="preserve"> technique</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PTFL-5.2.1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Points of presence</w:t>
            </w:r>
            <w:r>
              <w:rPr>
                <w:sz w:val="17"/>
                <w:szCs w:val="17"/>
                <w:rFonts w:ascii="Calibri" w:cs="Calibri" w:eastAsia="Calibri" w:hAnsi="Calibri"/>
              </w:rPr>
              <w:t xml:space="preserve"> — realism and the network-hop caveat</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can run in production after release</w:t>
            </w:r>
            <w:r>
              <w:rPr>
                <w:sz w:val="17"/>
                <w:szCs w:val="17"/>
                <w:rFonts w:ascii="Calibri" w:cs="Calibri" w:eastAsia="Calibri" w:hAnsi="Calibri"/>
              </w:rPr>
              <w:t xml:space="preserve"> — stated twice</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Both</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sub-factors of </w:t>
            </w:r>
            <w:r>
              <w:rPr>
                <w:b/>
                <w:bCs/>
                <w:sz w:val="17"/>
                <w:szCs w:val="17"/>
                <w:rFonts w:ascii="Calibri" w:cs="Calibri" w:eastAsia="Calibri" w:hAnsi="Calibri"/>
              </w:rPr>
              <w:t xml:space="preserve">compatibility</w:t>
            </w:r>
            <w:r>
              <w:rPr>
                <w:sz w:val="17"/>
                <w:szCs w:val="17"/>
                <w:rFonts w:ascii="Calibri" w:cs="Calibri" w:eastAsia="Calibri" w:hAnsi="Calibri"/>
              </w:rPr>
              <w:t xml:space="preserve"> and the three of </w:t>
            </w:r>
            <w:r>
              <w:rPr>
                <w:b/>
                <w:bCs/>
                <w:sz w:val="17"/>
                <w:szCs w:val="17"/>
                <w:rFonts w:ascii="Calibri" w:cs="Calibri" w:eastAsia="Calibri" w:hAnsi="Calibri"/>
              </w:rPr>
              <w:t xml:space="preserve">scalability</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PTFL-5.2.1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Understanding any tool requires time and budget</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PTFL-5.1.1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7.4 Last-minute revision sheet</w:t>
      </w:r>
    </w:p>
    <w:p>
      <w:pPr>
        <w:pStyle w:val="ListParagraph"/>
        <w:numPr>
          <w:ilvl w:val="0"/>
          <w:numId w:val="2"/>
        </w:numPr>
        <w:spacing w:after="60" w:line="264"/>
      </w:pPr>
      <w:r>
        <w:rPr>
          <w:b/>
          <w:bCs/>
          <w:sz w:val="19"/>
          <w:szCs w:val="19"/>
          <w:rFonts w:ascii="Calibri" w:cs="Calibri" w:eastAsia="Calibri" w:hAnsi="Calibri"/>
        </w:rPr>
        <w:t xml:space="preserve">3 of 40 questions · 3 of 40 points · K2 = 2, K4 = 1 · both objectives guaranteed · 90 minutes of teaching.</w:t>
      </w:r>
      <w:r>
        <w:rPr>
          <w:sz w:val="19"/>
          <w:szCs w:val="19"/>
          <w:rFonts w:ascii="Calibri" w:cs="Calibri" w:eastAsia="Calibri" w:hAnsi="Calibri"/>
        </w:rPr>
        <w:t xml:space="preserve"> Sample Exam questions </w:t>
      </w:r>
      <w:r>
        <w:rPr>
          <w:b/>
          <w:bCs/>
          <w:sz w:val="19"/>
          <w:szCs w:val="19"/>
          <w:rFonts w:ascii="Calibri" w:cs="Calibri" w:eastAsia="Calibri" w:hAnsi="Calibri"/>
        </w:rPr>
        <w:t xml:space="preserve">#38–#40</w:t>
      </w:r>
      <w:r>
        <w:rPr>
          <w:sz w:val="19"/>
          <w:szCs w:val="19"/>
          <w:rFonts w:ascii="Calibri" w:cs="Calibri" w:eastAsia="Calibri" w:hAnsi="Calibri"/>
        </w:rPr>
        <w:t xml:space="preserve">, the last three on the paper.</w:t>
      </w:r>
    </w:p>
    <w:p>
      <w:pPr>
        <w:pStyle w:val="ListParagraph"/>
        <w:numPr>
          <w:ilvl w:val="0"/>
          <w:numId w:val="2"/>
        </w:numPr>
        <w:spacing w:after="60" w:line="264"/>
      </w:pPr>
      <w:r>
        <w:rPr>
          <w:b/>
          <w:bCs/>
          <w:sz w:val="19"/>
          <w:szCs w:val="19"/>
          <w:rFonts w:ascii="Calibri" w:cs="Calibri" w:eastAsia="Calibri" w:hAnsi="Calibri"/>
        </w:rPr>
        <w:t xml:space="preserve">Generator</w:t>
      </w:r>
      <w:r>
        <w:rPr>
          <w:sz w:val="19"/>
          <w:szCs w:val="19"/>
          <w:rFonts w:ascii="Calibri" w:cs="Calibri" w:eastAsia="Calibri" w:hAnsi="Calibri"/>
        </w:rPr>
        <w:t xml:space="preserve"> = </w:t>
      </w:r>
      <w:r>
        <w:rPr>
          <w:b/>
          <w:bCs/>
          <w:sz w:val="19"/>
          <w:szCs w:val="19"/>
          <w:rFonts w:ascii="Calibri" w:cs="Calibri" w:eastAsia="Calibri" w:hAnsi="Calibri"/>
        </w:rPr>
        <w:t xml:space="preserve">creates the load and collects metrics</w:t>
      </w:r>
      <w:r>
        <w:rPr>
          <w:sz w:val="19"/>
          <w:szCs w:val="19"/>
          <w:rFonts w:ascii="Calibri" w:cs="Calibri" w:eastAsia="Calibri" w:hAnsi="Calibri"/>
        </w:rPr>
        <w:t xml:space="preserve">, simulating users </w:t>
      </w:r>
      <w:r>
        <w:rPr>
          <w:b/>
          <w:bCs/>
          <w:sz w:val="19"/>
          <w:szCs w:val="19"/>
          <w:rFonts w:ascii="Calibri" w:cs="Calibri" w:eastAsia="Calibri" w:hAnsi="Calibri"/>
        </w:rPr>
        <w:t xml:space="preserve">according to a defined operational profile</w:t>
      </w:r>
      <w:r>
        <w:rPr>
          <w:sz w:val="19"/>
          <w:szCs w:val="19"/>
          <w:rFonts w:ascii="Calibri" w:cs="Calibri" w:eastAsia="Calibri" w:hAnsi="Calibri"/>
        </w:rPr>
        <w:t xml:space="preserve">, via an </w:t>
      </w:r>
      <w:r>
        <w:rPr>
          <w:b/>
          <w:bCs/>
          <w:sz w:val="19"/>
          <w:szCs w:val="19"/>
          <w:rFonts w:ascii="Calibri" w:cs="Calibri" w:eastAsia="Calibri" w:hAnsi="Calibri"/>
        </w:rPr>
        <w:t xml:space="preserve">IDE, script editor or tool suite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Console</w:t>
      </w:r>
      <w:r>
        <w:rPr>
          <w:sz w:val="19"/>
          <w:szCs w:val="19"/>
          <w:rFonts w:ascii="Calibri" w:cs="Calibri" w:eastAsia="Calibri" w:hAnsi="Calibri"/>
        </w:rPr>
        <w:t xml:space="preserve"> = </w:t>
      </w:r>
      <w:r>
        <w:rPr>
          <w:b/>
          <w:bCs/>
          <w:sz w:val="19"/>
          <w:szCs w:val="19"/>
          <w:rFonts w:ascii="Calibri" w:cs="Calibri" w:eastAsia="Calibri" w:hAnsi="Calibri"/>
        </w:rPr>
        <w:t xml:space="preserve">start and stop · aggregate transaction metrics · reports and graphs · results analysis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w:t>
      </w:r>
      <w:r>
        <w:rPr>
          <w:sz w:val="19"/>
          <w:szCs w:val="19"/>
          <w:rFonts w:ascii="Calibri" w:cs="Calibri" w:eastAsia="Calibri" w:hAnsi="Calibri"/>
        </w:rPr>
        <w:t xml:space="preserve"> = </w:t>
      </w:r>
      <w:r>
        <w:rPr>
          <w:b/>
          <w:bCs/>
          <w:sz w:val="19"/>
          <w:szCs w:val="19"/>
          <w:rFonts w:ascii="Calibri" w:cs="Calibri" w:eastAsia="Calibri" w:hAnsi="Calibri"/>
        </w:rPr>
        <w:t xml:space="preserve">runs concurrently with the SUT, supervises, records and analyzes</w:t>
      </w:r>
      <w:r>
        <w:rPr>
          <w:sz w:val="19"/>
          <w:szCs w:val="19"/>
          <w:rFonts w:ascii="Calibri" w:cs="Calibri" w:eastAsia="Calibri" w:hAnsi="Calibri"/>
        </w:rPr>
        <w:t xml:space="preserve">; </w:t>
      </w:r>
      <w:r>
        <w:rPr>
          <w:b/>
          <w:bCs/>
          <w:sz w:val="19"/>
          <w:szCs w:val="19"/>
          <w:rFonts w:ascii="Calibri" w:cs="Calibri" w:eastAsia="Calibri" w:hAnsi="Calibri"/>
        </w:rPr>
        <w:t xml:space="preserve">web server queues, memory, disk space</w:t>
      </w:r>
      <w:r>
        <w:rPr>
          <w:sz w:val="19"/>
          <w:szCs w:val="19"/>
          <w:rFonts w:ascii="Calibri" w:cs="Calibri" w:eastAsia="Calibri" w:hAnsi="Calibri"/>
        </w:rPr>
        <w:t xml:space="preserve">; </w:t>
      </w:r>
      <w:r>
        <w:rPr>
          <w:b/>
          <w:bCs/>
          <w:sz w:val="19"/>
          <w:szCs w:val="19"/>
          <w:rFonts w:ascii="Calibri" w:cs="Calibri" w:eastAsia="Calibri" w:hAnsi="Calibri"/>
        </w:rPr>
        <w:t xml:space="preserve">root cause analysis</w:t>
      </w:r>
      <w:r>
        <w:rPr>
          <w:sz w:val="19"/>
          <w:szCs w:val="19"/>
          <w:rFonts w:ascii="Calibri" w:cs="Calibri" w:eastAsia="Calibri" w:hAnsi="Calibri"/>
        </w:rPr>
        <w:t xml:space="preserve">; </w:t>
      </w:r>
      <w:r>
        <w:rPr>
          <w:b/>
          <w:bCs/>
          <w:sz w:val="19"/>
          <w:szCs w:val="19"/>
          <w:rFonts w:ascii="Calibri" w:cs="Calibri" w:eastAsia="Calibri" w:hAnsi="Calibri"/>
        </w:rPr>
        <w:t xml:space="preserve">production after release</w:t>
      </w:r>
      <w:r>
        <w:rPr>
          <w:sz w:val="19"/>
          <w:szCs w:val="19"/>
          <w:rFonts w:ascii="Calibri" w:cs="Calibri" w:eastAsia="Calibri" w:hAnsi="Calibri"/>
        </w:rPr>
        <w:t xml:space="preserve">; </w:t>
      </w:r>
      <w:r>
        <w:rPr>
          <w:b/>
          <w:bCs/>
          <w:sz w:val="19"/>
          <w:szCs w:val="19"/>
          <w:rFonts w:ascii="Calibri" w:cs="Calibri" w:eastAsia="Calibri" w:hAnsi="Calibri"/>
        </w:rPr>
        <w:t xml:space="preserve">and the load generators themselves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Points of presence</w:t>
      </w:r>
      <w:r>
        <w:rPr>
          <w:sz w:val="19"/>
          <w:szCs w:val="19"/>
          <w:rFonts w:ascii="Calibri" w:cs="Calibri" w:eastAsia="Calibri" w:hAnsi="Calibri"/>
        </w:rPr>
        <w:t xml:space="preserve"> = </w:t>
      </w:r>
      <w:r>
        <w:rPr>
          <w:b/>
          <w:bCs/>
          <w:sz w:val="19"/>
          <w:szCs w:val="19"/>
          <w:rFonts w:ascii="Calibri" w:cs="Calibri" w:eastAsia="Calibri" w:hAnsi="Calibri"/>
        </w:rPr>
        <w:t xml:space="preserve">realism</w:t>
      </w:r>
      <w:r>
        <w:rPr>
          <w:sz w:val="19"/>
          <w:szCs w:val="19"/>
          <w:rFonts w:ascii="Calibri" w:cs="Calibri" w:eastAsia="Calibri" w:hAnsi="Calibri"/>
        </w:rPr>
        <w:t xml:space="preserve">, because </w:t>
      </w:r>
      <w:r>
        <w:rPr>
          <w:b/>
          <w:bCs/>
          <w:sz w:val="19"/>
          <w:szCs w:val="19"/>
          <w:rFonts w:ascii="Calibri" w:cs="Calibri" w:eastAsia="Calibri" w:hAnsi="Calibri"/>
        </w:rPr>
        <w:t xml:space="preserve">requests come from various locations, not just the testing location</w:t>
      </w:r>
      <w:r>
        <w:rPr>
          <w:sz w:val="19"/>
          <w:szCs w:val="19"/>
          <w:rFonts w:ascii="Calibri" w:cs="Calibri" w:eastAsia="Calibri" w:hAnsi="Calibri"/>
        </w:rPr>
        <w:t xml:space="preserve"> — but </w:t>
      </w:r>
      <w:r>
        <w:rPr>
          <w:b/>
          <w:bCs/>
          <w:sz w:val="19"/>
          <w:szCs w:val="19"/>
          <w:rFonts w:ascii="Calibri" w:cs="Calibri" w:eastAsia="Calibri" w:hAnsi="Calibri"/>
        </w:rPr>
        <w:t xml:space="preserve">network hops can skew results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Licences:</w:t>
      </w:r>
      <w:r>
        <w:rPr>
          <w:sz w:val="19"/>
          <w:szCs w:val="19"/>
          <w:rFonts w:ascii="Calibri" w:cs="Calibri" w:eastAsia="Calibri" w:hAnsi="Calibri"/>
        </w:rPr>
        <w:t xml:space="preserve"> </w:t>
      </w:r>
      <w:r>
        <w:rPr>
          <w:b/>
          <w:bCs/>
          <w:sz w:val="19"/>
          <w:szCs w:val="19"/>
          <w:rFonts w:ascii="Calibri" w:cs="Calibri" w:eastAsia="Calibri" w:hAnsi="Calibri"/>
        </w:rPr>
        <w:t xml:space="preserve">seat/site with full ownership · cloud pay-as-you-go (pay for what you use; often cloud, not all cloud) · open source (free in a defined environment or via cloud offerings)</w:t>
      </w:r>
      <w:r>
        <w:rPr>
          <w:sz w:val="19"/>
          <w:szCs w:val="19"/>
          <w:rFonts w:ascii="Calibri" w:cs="Calibri" w:eastAsia="Calibri" w:hAnsi="Calibri"/>
        </w:rPr>
        <w:t xml:space="preserve">. </w:t>
      </w:r>
      <w:r>
        <w:rPr>
          <w:b/>
          <w:bCs/>
          <w:sz w:val="19"/>
          <w:szCs w:val="19"/>
          <w:rFonts w:ascii="Calibri" w:cs="Calibri" w:eastAsia="Calibri" w:hAnsi="Calibri"/>
        </w:rPr>
        <w:t xml:space="preserve">Each implies a different cost structure and may include ongoing maintenance.</w:t>
      </w:r>
    </w:p>
    <w:p>
      <w:pPr>
        <w:pStyle w:val="ListParagraph"/>
        <w:numPr>
          <w:ilvl w:val="0"/>
          <w:numId w:val="2"/>
        </w:numPr>
        <w:spacing w:after="60" w:line="264"/>
      </w:pPr>
      <w:r>
        <w:rPr>
          <w:b/>
          <w:bCs/>
          <w:sz w:val="19"/>
          <w:szCs w:val="19"/>
          <w:rFonts w:ascii="Calibri" w:cs="Calibri" w:eastAsia="Calibri" w:hAnsi="Calibri"/>
        </w:rPr>
        <w:t xml:space="preserve">Any tool costs learning:</w:t>
      </w:r>
      <w:r>
        <w:rPr>
          <w:sz w:val="19"/>
          <w:szCs w:val="19"/>
          <w:rFonts w:ascii="Calibri" w:cs="Calibri" w:eastAsia="Calibri" w:hAnsi="Calibri"/>
        </w:rPr>
        <w:t xml:space="preserve"> </w:t>
      </w:r>
      <w:r>
        <w:rPr>
          <w:b/>
          <w:bCs/>
          <w:sz w:val="19"/>
          <w:szCs w:val="19"/>
          <w:rFonts w:ascii="Calibri" w:cs="Calibri" w:eastAsia="Calibri" w:hAnsi="Calibri"/>
        </w:rPr>
        <w:t xml:space="preserve">training and/or self-study will require time and budget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Selection is for the organization, not only the project.</w:t>
      </w:r>
    </w:p>
    <w:p>
      <w:pPr>
        <w:pStyle w:val="ListParagraph"/>
        <w:numPr>
          <w:ilvl w:val="0"/>
          <w:numId w:val="2"/>
        </w:numPr>
        <w:spacing w:after="60" w:line="264"/>
      </w:pPr>
      <w:r>
        <w:rPr>
          <w:b/>
          <w:bCs/>
          <w:sz w:val="19"/>
          <w:szCs w:val="19"/>
          <w:rFonts w:ascii="Calibri" w:cs="Calibri" w:eastAsia="Calibri" w:hAnsi="Calibri"/>
        </w:rPr>
        <w:t xml:space="preserve">Four factors:</w:t>
      </w:r>
      <w:r>
        <w:rPr>
          <w:sz w:val="19"/>
          <w:szCs w:val="19"/>
          <w:rFonts w:ascii="Calibri" w:cs="Calibri" w:eastAsia="Calibri" w:hAnsi="Calibri"/>
        </w:rPr>
        <w:t xml:space="preserve"> </w:t>
      </w:r>
      <w:r>
        <w:rPr>
          <w:b/>
          <w:bCs/>
          <w:sz w:val="19"/>
          <w:szCs w:val="19"/>
          <w:rFonts w:ascii="Calibri" w:cs="Calibri" w:eastAsia="Calibri" w:hAnsi="Calibri"/>
        </w:rPr>
        <w:t xml:space="preserve">compatibility</w:t>
      </w:r>
      <w:r>
        <w:rPr>
          <w:sz w:val="19"/>
          <w:szCs w:val="19"/>
          <w:rFonts w:ascii="Calibri" w:cs="Calibri" w:eastAsia="Calibri" w:hAnsi="Calibri"/>
        </w:rPr>
        <w:t xml:space="preserve"> (protocols · interfaces including </w:t>
      </w:r>
      <w:r>
        <w:rPr>
          <w:b/>
          <w:bCs/>
          <w:sz w:val="19"/>
          <w:szCs w:val="19"/>
          <w:rFonts w:ascii="Calibri" w:cs="Calibri" w:eastAsia="Calibri" w:hAnsi="Calibri"/>
        </w:rPr>
        <w:t xml:space="preserve">CI</w:t>
      </w:r>
      <w:r>
        <w:rPr>
          <w:sz w:val="19"/>
          <w:szCs w:val="19"/>
          <w:rFonts w:ascii="Calibri" w:cs="Calibri" w:eastAsia="Calibri" w:hAnsi="Calibri"/>
        </w:rPr>
        <w:t xml:space="preserve"> · platforms and versions) · </w:t>
      </w:r>
      <w:r>
        <w:rPr>
          <w:b/>
          <w:bCs/>
          <w:sz w:val="19"/>
          <w:szCs w:val="19"/>
          <w:rFonts w:ascii="Calibri" w:cs="Calibri" w:eastAsia="Calibri" w:hAnsi="Calibri"/>
        </w:rPr>
        <w:t xml:space="preserve">scalability</w:t>
      </w:r>
      <w:r>
        <w:rPr>
          <w:sz w:val="19"/>
          <w:szCs w:val="19"/>
          <w:rFonts w:ascii="Calibri" w:cs="Calibri" w:eastAsia="Calibri" w:hAnsi="Calibri"/>
        </w:rPr>
        <w:t xml:space="preserve"> (concurrent user simulations · licence count · generation hardware · </w:t>
      </w:r>
      <w:r>
        <w:rPr>
          <w:b/>
          <w:bCs/>
          <w:sz w:val="19"/>
          <w:szCs w:val="19"/>
          <w:rFonts w:ascii="Calibri" w:cs="Calibri" w:eastAsia="Calibri" w:hAnsi="Calibri"/>
        </w:rPr>
        <w:t xml:space="preserve">points of presence</w:t>
      </w:r>
      <w:r>
        <w:rPr>
          <w:sz w:val="19"/>
          <w:szCs w:val="19"/>
          <w:rFonts w:ascii="Calibri" w:cs="Calibri" w:eastAsia="Calibri" w:hAnsi="Calibri"/>
        </w:rPr>
        <w:t xml:space="preserve">) · </w:t>
      </w:r>
      <w:r>
        <w:rPr>
          <w:b/>
          <w:bCs/>
          <w:sz w:val="19"/>
          <w:szCs w:val="19"/>
          <w:rFonts w:ascii="Calibri" w:cs="Calibri" w:eastAsia="Calibri" w:hAnsi="Calibri"/>
        </w:rPr>
        <w:t xml:space="preserve">understandability</w:t>
      </w:r>
      <w:r>
        <w:rPr>
          <w:sz w:val="19"/>
          <w:szCs w:val="19"/>
          <w:rFonts w:ascii="Calibri" w:cs="Calibri" w:eastAsia="Calibri" w:hAnsi="Calibri"/>
        </w:rPr>
        <w:t xml:space="preserve"> (technical knowledge; </w:t>
      </w:r>
      <w:r>
        <w:rPr>
          <w:b/>
          <w:bCs/>
          <w:sz w:val="19"/>
          <w:szCs w:val="19"/>
          <w:rFonts w:ascii="Calibri" w:cs="Calibri" w:eastAsia="Calibri" w:hAnsi="Calibri"/>
        </w:rPr>
        <w:t xml:space="preserve">unskilled configuration → inaccurate results</w:t>
      </w:r>
      <w:r>
        <w:rPr>
          <w:sz w:val="19"/>
          <w:szCs w:val="19"/>
          <w:rFonts w:ascii="Calibri" w:cs="Calibri" w:eastAsia="Calibri" w:hAnsi="Calibri"/>
        </w:rPr>
        <w:t xml:space="preserve">; skills and training for complex work) · </w:t>
      </w:r>
      <w:r>
        <w:rPr>
          <w:b/>
          <w:bCs/>
          <w:sz w:val="19"/>
          <w:szCs w:val="19"/>
          <w:rFonts w:ascii="Calibri" w:cs="Calibri" w:eastAsia="Calibri" w:hAnsi="Calibri"/>
        </w:rPr>
        <w:t xml:space="preserve">monitoring</w:t>
      </w:r>
      <w:r>
        <w:rPr>
          <w:sz w:val="19"/>
          <w:szCs w:val="19"/>
          <w:rFonts w:ascii="Calibri" w:cs="Calibri" w:eastAsia="Calibri" w:hAnsi="Calibri"/>
        </w:rPr>
        <w:t xml:space="preserve"> (</w:t>
      </w:r>
      <w:r>
        <w:rPr>
          <w:b/>
          <w:bCs/>
          <w:sz w:val="19"/>
          <w:szCs w:val="19"/>
          <w:rFonts w:ascii="Calibri" w:cs="Calibri" w:eastAsia="Calibri" w:hAnsi="Calibri"/>
        </w:rPr>
        <w:t xml:space="preserve">sufficient? supplementable? correlatable to defined transactions?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K4 technique:</w:t>
      </w:r>
      <w:r>
        <w:rPr>
          <w:sz w:val="19"/>
          <w:szCs w:val="19"/>
          <w:rFonts w:ascii="Calibri" w:cs="Calibri" w:eastAsia="Calibri" w:hAnsi="Calibri"/>
        </w:rPr>
        <w:t xml:space="preserve"> tick off what the scenario has settled; </w:t>
      </w:r>
      <w:r>
        <w:rPr>
          <w:b/>
          <w:bCs/>
          <w:sz w:val="19"/>
          <w:szCs w:val="19"/>
          <w:rFonts w:ascii="Calibri" w:cs="Calibri" w:eastAsia="Calibri" w:hAnsi="Calibri"/>
        </w:rPr>
        <w:t xml:space="preserve">the unmentioned factor is the answer</w:t>
      </w:r>
      <w:r>
        <w:rPr>
          <w:sz w:val="19"/>
          <w:szCs w:val="19"/>
          <w:rFonts w:ascii="Calibri" w:cs="Calibri" w:eastAsia="Calibri" w:hAnsi="Calibri"/>
        </w:rPr>
        <w:t xml:space="preserve">. </w:t>
      </w:r>
      <w:r>
        <w:rPr>
          <w:b/>
          <w:bCs/>
          <w:sz w:val="19"/>
          <w:szCs w:val="19"/>
          <w:rFonts w:ascii="Calibri" w:cs="Calibri" w:eastAsia="Calibri" w:hAnsi="Calibri"/>
        </w:rPr>
        <w:t xml:space="preserve">Project schedule and record/playback are not factors.</w:t>
      </w:r>
    </w:p>
    <w:p>
      <w:pPr>
        <w:pStyle w:val="Heading2"/>
        <w:spacing w:before="260" w:after="110"/>
      </w:pPr>
      <w:r>
        <w:rPr>
          <w:b/>
          <w:bCs/>
          <w:color w:val="1F3864"/>
          <w:sz w:val="25"/>
          <w:szCs w:val="25"/>
          <w:rFonts w:ascii="Calibri" w:cs="Calibri" w:eastAsia="Calibri" w:hAnsi="Calibri"/>
        </w:rPr>
        <w:t xml:space="preserve">7.5 Memorization checklist</w:t>
      </w:r>
    </w:p>
    <w:p>
      <w:pPr>
        <w:pStyle w:val="ListParagraph"/>
        <w:numPr>
          <w:ilvl w:val="0"/>
          <w:numId w:val="3"/>
        </w:numPr>
        <w:spacing w:after="60" w:line="264"/>
      </w:pPr>
      <w:r>
        <w:rPr>
          <w:sz w:val="19"/>
          <w:szCs w:val="19"/>
          <w:rFonts w:ascii="Calibri" w:cs="Calibri" w:eastAsia="Calibri" w:hAnsi="Calibri"/>
        </w:rPr>
        <w:t xml:space="preserve">I can name the two learning objectives and say which one is worth </w:t>
      </w:r>
      <w:r>
        <w:rPr>
          <w:b/>
          <w:bCs/>
          <w:sz w:val="19"/>
          <w:szCs w:val="19"/>
          <w:rFonts w:ascii="Calibri" w:cs="Calibri" w:eastAsia="Calibri" w:hAnsi="Calibri"/>
        </w:rPr>
        <w:t xml:space="preserve">two marks</w:t>
      </w:r>
      <w:r>
        <w:rPr>
          <w:sz w:val="19"/>
          <w:szCs w:val="19"/>
          <w:rFonts w:ascii="Calibri" w:cs="Calibri" w:eastAsia="Calibri" w:hAnsi="Calibri"/>
        </w:rPr>
        <w:t xml:space="preserve"> and which is </w:t>
      </w:r>
      <w:r>
        <w:rPr>
          <w:b/>
          <w:bCs/>
          <w:sz w:val="19"/>
          <w:szCs w:val="19"/>
          <w:rFonts w:ascii="Calibri" w:cs="Calibri" w:eastAsia="Calibri" w:hAnsi="Calibri"/>
        </w:rPr>
        <w:t xml:space="preserve">K4</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define all three tool types in syllabus wording.</w:t>
      </w:r>
    </w:p>
    <w:p>
      <w:pPr>
        <w:pStyle w:val="ListParagraph"/>
        <w:numPr>
          <w:ilvl w:val="0"/>
          <w:numId w:val="3"/>
        </w:numPr>
        <w:spacing w:after="60" w:line="264"/>
      </w:pPr>
      <w:r>
        <w:rPr>
          <w:sz w:val="19"/>
          <w:szCs w:val="19"/>
          <w:rFonts w:ascii="Calibri" w:cs="Calibri" w:eastAsia="Calibri" w:hAnsi="Calibri"/>
        </w:rPr>
        <w:t xml:space="preserve">I can separate them by their verbs — </w:t>
      </w:r>
      <w:r>
        <w:rPr>
          <w:b/>
          <w:bCs/>
          <w:sz w:val="19"/>
          <w:szCs w:val="19"/>
          <w:rFonts w:ascii="Calibri" w:cs="Calibri" w:eastAsia="Calibri" w:hAnsi="Calibri"/>
        </w:rPr>
        <w:t xml:space="preserve">simulate, control and report, supervise</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name the three components typically monitored.</w:t>
      </w:r>
    </w:p>
    <w:p>
      <w:pPr>
        <w:pStyle w:val="ListParagraph"/>
        <w:numPr>
          <w:ilvl w:val="0"/>
          <w:numId w:val="3"/>
        </w:numPr>
        <w:spacing w:after="60" w:line="264"/>
      </w:pPr>
      <w:r>
        <w:rPr>
          <w:sz w:val="19"/>
          <w:szCs w:val="19"/>
          <w:rFonts w:ascii="Calibri" w:cs="Calibri" w:eastAsia="Calibri" w:hAnsi="Calibri"/>
        </w:rPr>
        <w:t xml:space="preserve">I can state the two extra roles of monitoring tools — </w:t>
      </w:r>
      <w:r>
        <w:rPr>
          <w:b/>
          <w:bCs/>
          <w:sz w:val="19"/>
          <w:szCs w:val="19"/>
          <w:rFonts w:ascii="Calibri" w:cs="Calibri" w:eastAsia="Calibri" w:hAnsi="Calibri"/>
        </w:rPr>
        <w:t xml:space="preserve">production after release</w:t>
      </w:r>
      <w:r>
        <w:rPr>
          <w:sz w:val="19"/>
          <w:szCs w:val="19"/>
          <w:rFonts w:ascii="Calibri" w:cs="Calibri" w:eastAsia="Calibri" w:hAnsi="Calibri"/>
        </w:rPr>
        <w:t xml:space="preserve"> and </w:t>
      </w:r>
      <w:r>
        <w:rPr>
          <w:b/>
          <w:bCs/>
          <w:sz w:val="19"/>
          <w:szCs w:val="19"/>
          <w:rFonts w:ascii="Calibri" w:cs="Calibri" w:eastAsia="Calibri" w:hAnsi="Calibri"/>
        </w:rPr>
        <w:t xml:space="preserve">the load generators themselves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explain the objective of the load generator and why </w:t>
      </w:r>
      <w:r>
        <w:rPr>
          <w:b/>
          <w:bCs/>
          <w:sz w:val="19"/>
          <w:szCs w:val="19"/>
          <w:rFonts w:ascii="Calibri" w:cs="Calibri" w:eastAsia="Calibri" w:hAnsi="Calibri"/>
        </w:rPr>
        <w:t xml:space="preserve">points of presence</w:t>
      </w:r>
      <w:r>
        <w:rPr>
          <w:sz w:val="19"/>
          <w:szCs w:val="19"/>
          <w:rFonts w:ascii="Calibri" w:cs="Calibri" w:eastAsia="Calibri" w:hAnsi="Calibri"/>
        </w:rPr>
        <w:t xml:space="preserve"> matter.</w:t>
      </w:r>
    </w:p>
    <w:p>
      <w:pPr>
        <w:pStyle w:val="ListParagraph"/>
        <w:numPr>
          <w:ilvl w:val="0"/>
          <w:numId w:val="3"/>
        </w:numPr>
        <w:spacing w:after="60" w:line="264"/>
      </w:pPr>
      <w:r>
        <w:rPr>
          <w:sz w:val="19"/>
          <w:szCs w:val="19"/>
          <w:rFonts w:ascii="Calibri" w:cs="Calibri" w:eastAsia="Calibri" w:hAnsi="Calibri"/>
        </w:rPr>
        <w:t xml:space="preserve">I can state the </w:t>
      </w:r>
      <w:r>
        <w:rPr>
          <w:b/>
          <w:bCs/>
          <w:sz w:val="19"/>
          <w:szCs w:val="19"/>
          <w:rFonts w:ascii="Calibri" w:cs="Calibri" w:eastAsia="Calibri" w:hAnsi="Calibri"/>
        </w:rPr>
        <w:t xml:space="preserve">caveat</w:t>
      </w:r>
      <w:r>
        <w:rPr>
          <w:sz w:val="19"/>
          <w:szCs w:val="19"/>
          <w:rFonts w:ascii="Calibri" w:cs="Calibri" w:eastAsia="Calibri" w:hAnsi="Calibri"/>
        </w:rPr>
        <w:t xml:space="preserve"> attached to points of presence.</w:t>
      </w:r>
    </w:p>
    <w:p>
      <w:pPr>
        <w:pStyle w:val="ListParagraph"/>
        <w:numPr>
          <w:ilvl w:val="0"/>
          <w:numId w:val="3"/>
        </w:numPr>
        <w:spacing w:after="60" w:line="264"/>
      </w:pPr>
      <w:r>
        <w:rPr>
          <w:sz w:val="19"/>
          <w:szCs w:val="19"/>
          <w:rFonts w:ascii="Calibri" w:cs="Calibri" w:eastAsia="Calibri" w:hAnsi="Calibri"/>
        </w:rPr>
        <w:t xml:space="preserve">I can name the three licence models and define </w:t>
      </w:r>
      <w:r>
        <w:rPr>
          <w:b/>
          <w:bCs/>
          <w:sz w:val="19"/>
          <w:szCs w:val="19"/>
          <w:rFonts w:ascii="Calibri" w:cs="Calibri" w:eastAsia="Calibri" w:hAnsi="Calibri"/>
        </w:rPr>
        <w:t xml:space="preserve">pay-as-you-go</w:t>
      </w:r>
      <w:r>
        <w:rPr>
          <w:sz w:val="19"/>
          <w:szCs w:val="19"/>
          <w:rFonts w:ascii="Calibri" w:cs="Calibri" w:eastAsia="Calibri" w:hAnsi="Calibri"/>
        </w:rPr>
        <w:t xml:space="preserve"> precisely.</w:t>
      </w:r>
    </w:p>
    <w:p>
      <w:pPr>
        <w:pStyle w:val="ListParagraph"/>
        <w:numPr>
          <w:ilvl w:val="0"/>
          <w:numId w:val="3"/>
        </w:numPr>
        <w:spacing w:after="60" w:line="264"/>
      </w:pPr>
      <w:r>
        <w:rPr>
          <w:sz w:val="19"/>
          <w:szCs w:val="19"/>
          <w:rFonts w:ascii="Calibri" w:cs="Calibri" w:eastAsia="Calibri" w:hAnsi="Calibri"/>
        </w:rPr>
        <w:t xml:space="preserve">I can state that </w:t>
      </w:r>
      <w:r>
        <w:rPr>
          <w:b/>
          <w:bCs/>
          <w:sz w:val="19"/>
          <w:szCs w:val="19"/>
          <w:rFonts w:ascii="Calibri" w:cs="Calibri" w:eastAsia="Calibri" w:hAnsi="Calibri"/>
        </w:rPr>
        <w:t xml:space="preserve">not all cloud-based tools are pay-as-you-go</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quote the sentence about </w:t>
      </w:r>
      <w:r>
        <w:rPr>
          <w:b/>
          <w:bCs/>
          <w:sz w:val="19"/>
          <w:szCs w:val="19"/>
          <w:rFonts w:ascii="Calibri" w:cs="Calibri" w:eastAsia="Calibri" w:hAnsi="Calibri"/>
        </w:rPr>
        <w:t xml:space="preserve">training and/or self-study requiring time and budget</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state that </w:t>
      </w:r>
      <w:r>
        <w:rPr>
          <w:b/>
          <w:bCs/>
          <w:sz w:val="19"/>
          <w:szCs w:val="19"/>
          <w:rFonts w:ascii="Calibri" w:cs="Calibri" w:eastAsia="Calibri" w:hAnsi="Calibri"/>
        </w:rPr>
        <w:t xml:space="preserve">a tool is selected for the organization and not only for a project</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name the four selection factors.</w:t>
      </w:r>
    </w:p>
    <w:p>
      <w:pPr>
        <w:pStyle w:val="ListParagraph"/>
        <w:numPr>
          <w:ilvl w:val="0"/>
          <w:numId w:val="3"/>
        </w:numPr>
        <w:spacing w:after="60" w:line="264"/>
      </w:pPr>
      <w:r>
        <w:rPr>
          <w:sz w:val="19"/>
          <w:szCs w:val="19"/>
          <w:rFonts w:ascii="Calibri" w:cs="Calibri" w:eastAsia="Calibri" w:hAnsi="Calibri"/>
        </w:rPr>
        <w:t xml:space="preserve">I can list the three sub-factors of </w:t>
      </w:r>
      <w:r>
        <w:rPr>
          <w:b/>
          <w:bCs/>
          <w:sz w:val="19"/>
          <w:szCs w:val="19"/>
          <w:rFonts w:ascii="Calibri" w:cs="Calibri" w:eastAsia="Calibri" w:hAnsi="Calibri"/>
        </w:rPr>
        <w:t xml:space="preserve">compatibility</w:t>
      </w:r>
      <w:r>
        <w:rPr>
          <w:sz w:val="19"/>
          <w:szCs w:val="19"/>
          <w:rFonts w:ascii="Calibri" w:cs="Calibri" w:eastAsia="Calibri" w:hAnsi="Calibri"/>
        </w:rPr>
        <w:t xml:space="preserve"> and the three considerations under </w:t>
      </w:r>
      <w:r>
        <w:rPr>
          <w:b/>
          <w:bCs/>
          <w:sz w:val="19"/>
          <w:szCs w:val="19"/>
          <w:rFonts w:ascii="Calibri" w:cs="Calibri" w:eastAsia="Calibri" w:hAnsi="Calibri"/>
        </w:rPr>
        <w:t xml:space="preserve">scalability</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state the consequence of ignoring </w:t>
      </w:r>
      <w:r>
        <w:rPr>
          <w:b/>
          <w:bCs/>
          <w:sz w:val="19"/>
          <w:szCs w:val="19"/>
          <w:rFonts w:ascii="Calibri" w:cs="Calibri" w:eastAsia="Calibri" w:hAnsi="Calibri"/>
        </w:rPr>
        <w:t xml:space="preserve">understandability</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recite the three </w:t>
      </w:r>
      <w:r>
        <w:rPr>
          <w:b/>
          <w:bCs/>
          <w:sz w:val="19"/>
          <w:szCs w:val="19"/>
          <w:rFonts w:ascii="Calibri" w:cs="Calibri" w:eastAsia="Calibri" w:hAnsi="Calibri"/>
        </w:rPr>
        <w:t xml:space="preserve">monitoring</w:t>
      </w:r>
      <w:r>
        <w:rPr>
          <w:sz w:val="19"/>
          <w:szCs w:val="19"/>
          <w:rFonts w:ascii="Calibri" w:cs="Calibri" w:eastAsia="Calibri" w:hAnsi="Calibri"/>
        </w:rPr>
        <w:t xml:space="preserve"> questions.</w:t>
      </w:r>
    </w:p>
    <w:p>
      <w:pPr>
        <w:pStyle w:val="ListParagraph"/>
        <w:numPr>
          <w:ilvl w:val="0"/>
          <w:numId w:val="3"/>
        </w:numPr>
        <w:spacing w:after="60" w:line="264"/>
      </w:pPr>
      <w:r>
        <w:rPr>
          <w:sz w:val="19"/>
          <w:szCs w:val="19"/>
          <w:rFonts w:ascii="Calibri" w:cs="Calibri" w:eastAsia="Calibri" w:hAnsi="Calibri"/>
        </w:rPr>
        <w:t xml:space="preserve">I can explain how the official K4 question is solved by </w:t>
      </w:r>
      <w:r>
        <w:rPr>
          <w:b/>
          <w:bCs/>
          <w:sz w:val="19"/>
          <w:szCs w:val="19"/>
          <w:rFonts w:ascii="Calibri" w:cs="Calibri" w:eastAsia="Calibri" w:hAnsi="Calibri"/>
        </w:rPr>
        <w:t xml:space="preserve">elimination</w:t>
      </w:r>
      <w:r>
        <w:rPr>
          <w:sz w:val="19"/>
          <w:szCs w:val="19"/>
          <w:rFonts w:ascii="Calibri" w:cs="Calibri" w:eastAsia="Calibri" w:hAnsi="Calibri"/>
        </w:rPr>
        <w:t xml:space="preserve">, and why </w:t>
      </w:r>
      <w:r>
        <w:rPr>
          <w:b/>
          <w:bCs/>
          <w:sz w:val="19"/>
          <w:szCs w:val="19"/>
          <w:rFonts w:ascii="Calibri" w:cs="Calibri" w:eastAsia="Calibri" w:hAnsi="Calibri"/>
        </w:rPr>
        <w:t xml:space="preserve">schedule</w:t>
      </w:r>
      <w:r>
        <w:rPr>
          <w:sz w:val="19"/>
          <w:szCs w:val="19"/>
          <w:rFonts w:ascii="Calibri" w:cs="Calibri" w:eastAsia="Calibri" w:hAnsi="Calibri"/>
        </w:rPr>
        <w:t xml:space="preserve"> and </w:t>
      </w:r>
      <w:r>
        <w:rPr>
          <w:b/>
          <w:bCs/>
          <w:sz w:val="19"/>
          <w:szCs w:val="19"/>
          <w:rFonts w:ascii="Calibri" w:cs="Calibri" w:eastAsia="Calibri" w:hAnsi="Calibri"/>
        </w:rPr>
        <w:t xml:space="preserve">record/playback</w:t>
      </w:r>
      <w:r>
        <w:rPr>
          <w:sz w:val="19"/>
          <w:szCs w:val="19"/>
          <w:rFonts w:ascii="Calibri" w:cs="Calibri" w:eastAsia="Calibri" w:hAnsi="Calibri"/>
        </w:rPr>
        <w:t xml:space="preserve"> are rejected.</w:t>
      </w:r>
    </w:p>
    <w:p>
      <w:pPr>
        <w:pStyle w:val="Heading2"/>
        <w:spacing w:before="260" w:after="110"/>
      </w:pPr>
      <w:r>
        <w:rPr>
          <w:b/>
          <w:bCs/>
          <w:color w:val="1F3864"/>
          <w:sz w:val="25"/>
          <w:szCs w:val="25"/>
          <w:rFonts w:ascii="Calibri" w:cs="Calibri" w:eastAsia="Calibri" w:hAnsi="Calibri"/>
        </w:rPr>
        <w:t xml:space="preserve">7.6 Exam-day quick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60-second mental checklist before answering any Chapter 5 question</w:t>
            </w:r>
          </w:p>
          <w:p>
            <w:pPr>
              <w:spacing w:after="40" w:line="258"/>
              <w:jc w:val="both"/>
            </w:pPr>
            <w:r>
              <w:rPr>
                <w:b/>
                <w:bCs/>
                <w:sz w:val="18"/>
                <w:szCs w:val="18"/>
                <w:rFonts w:ascii="Calibri" w:cs="Calibri" w:eastAsia="Calibri" w:hAnsi="Calibri"/>
              </w:rPr>
              <w:t xml:space="preserve">1)</w:t>
            </w:r>
            <w:r>
              <w:rPr>
                <w:sz w:val="18"/>
                <w:szCs w:val="18"/>
                <w:rFonts w:ascii="Calibri" w:cs="Calibri" w:eastAsia="Calibri" w:hAnsi="Calibri"/>
              </w:rPr>
              <w:t xml:space="preserve"> Which LO is this — </w:t>
            </w:r>
            <w:r>
              <w:rPr>
                <w:b/>
                <w:bCs/>
                <w:sz w:val="18"/>
                <w:szCs w:val="18"/>
                <w:rFonts w:ascii="Calibri" w:cs="Calibri" w:eastAsia="Calibri" w:hAnsi="Calibri"/>
              </w:rPr>
              <w:t xml:space="preserve">tool support</w:t>
            </w:r>
            <w:r>
              <w:rPr>
                <w:sz w:val="18"/>
                <w:szCs w:val="18"/>
                <w:rFonts w:ascii="Calibri" w:cs="Calibri" w:eastAsia="Calibri" w:hAnsi="Calibri"/>
              </w:rPr>
              <w:t xml:space="preserve"> or </w:t>
            </w:r>
            <w:r>
              <w:rPr>
                <w:b/>
                <w:bCs/>
                <w:sz w:val="18"/>
                <w:szCs w:val="18"/>
                <w:rFonts w:ascii="Calibri" w:cs="Calibri" w:eastAsia="Calibri" w:hAnsi="Calibri"/>
              </w:rPr>
              <w:t xml:space="preserve">tool suitability</w:t>
            </w:r>
            <w:r>
              <w:rPr>
                <w:sz w:val="18"/>
                <w:szCs w:val="18"/>
                <w:rFonts w:ascii="Calibri" w:cs="Calibri" w:eastAsia="Calibri" w:hAnsi="Calibri"/>
              </w:rPr>
              <w:t xml:space="preserve">?  </w:t>
            </w:r>
            <w:r>
              <w:rPr>
                <w:b/>
                <w:bCs/>
                <w:sz w:val="18"/>
                <w:szCs w:val="18"/>
                <w:rFonts w:ascii="Calibri" w:cs="Calibri" w:eastAsia="Calibri" w:hAnsi="Calibri"/>
              </w:rPr>
              <w:t xml:space="preserve">2)</w:t>
            </w:r>
            <w:r>
              <w:rPr>
                <w:sz w:val="18"/>
                <w:szCs w:val="18"/>
                <w:rFonts w:ascii="Calibri" w:cs="Calibri" w:eastAsia="Calibri" w:hAnsi="Calibri"/>
              </w:rPr>
              <w:t xml:space="preserve"> If it names a tool, find the </w:t>
            </w:r>
            <w:r>
              <w:rPr>
                <w:b/>
                <w:bCs/>
                <w:sz w:val="18"/>
                <w:szCs w:val="18"/>
                <w:rFonts w:ascii="Calibri" w:cs="Calibri" w:eastAsia="Calibri" w:hAnsi="Calibri"/>
              </w:rPr>
              <w:t xml:space="preserve">verb</w:t>
            </w:r>
            <w:r>
              <w:rPr>
                <w:sz w:val="18"/>
                <w:szCs w:val="18"/>
                <w:rFonts w:ascii="Calibri" w:cs="Calibri" w:eastAsia="Calibri" w:hAnsi="Calibri"/>
              </w:rPr>
              <w:t xml:space="preserve">: </w:t>
            </w:r>
            <w:r>
              <w:rPr>
                <w:b/>
                <w:bCs/>
                <w:sz w:val="18"/>
                <w:szCs w:val="18"/>
                <w:rFonts w:ascii="Calibri" w:cs="Calibri" w:eastAsia="Calibri" w:hAnsi="Calibri"/>
              </w:rPr>
              <w:t xml:space="preserve">simulates users</w:t>
            </w:r>
            <w:r>
              <w:rPr>
                <w:sz w:val="18"/>
                <w:szCs w:val="18"/>
                <w:rFonts w:ascii="Calibri" w:cs="Calibri" w:eastAsia="Calibri" w:hAnsi="Calibri"/>
              </w:rPr>
              <w:t xml:space="preserve"> → generator · </w:t>
            </w:r>
            <w:r>
              <w:rPr>
                <w:b/>
                <w:bCs/>
                <w:sz w:val="18"/>
                <w:szCs w:val="18"/>
                <w:rFonts w:ascii="Calibri" w:cs="Calibri" w:eastAsia="Calibri" w:hAnsi="Calibri"/>
              </w:rPr>
              <w:t xml:space="preserve">starts, stops, aggregates, reports</w:t>
            </w:r>
            <w:r>
              <w:rPr>
                <w:sz w:val="18"/>
                <w:szCs w:val="18"/>
                <w:rFonts w:ascii="Calibri" w:cs="Calibri" w:eastAsia="Calibri" w:hAnsi="Calibri"/>
              </w:rPr>
              <w:t xml:space="preserve"> → console · </w:t>
            </w:r>
            <w:r>
              <w:rPr>
                <w:b/>
                <w:bCs/>
                <w:sz w:val="18"/>
                <w:szCs w:val="18"/>
                <w:rFonts w:ascii="Calibri" w:cs="Calibri" w:eastAsia="Calibri" w:hAnsi="Calibri"/>
              </w:rPr>
              <w:t xml:space="preserve">supervises, records, analyzes</w:t>
            </w:r>
            <w:r>
              <w:rPr>
                <w:sz w:val="18"/>
                <w:szCs w:val="18"/>
                <w:rFonts w:ascii="Calibri" w:cs="Calibri" w:eastAsia="Calibri" w:hAnsi="Calibri"/>
              </w:rPr>
              <w:t xml:space="preserve"> → monitor.  </w:t>
            </w:r>
            <w:r>
              <w:rPr>
                <w:b/>
                <w:bCs/>
                <w:sz w:val="18"/>
                <w:szCs w:val="18"/>
                <w:rFonts w:ascii="Calibri" w:cs="Calibri" w:eastAsia="Calibri" w:hAnsi="Calibri"/>
              </w:rPr>
              <w:t xml:space="preserve">3)</w:t>
            </w:r>
            <w:r>
              <w:rPr>
                <w:sz w:val="18"/>
                <w:szCs w:val="18"/>
                <w:rFonts w:ascii="Calibri" w:cs="Calibri" w:eastAsia="Calibri" w:hAnsi="Calibri"/>
              </w:rPr>
              <w:t xml:space="preserve"> If it names a </w:t>
            </w:r>
            <w:r>
              <w:rPr>
                <w:b/>
                <w:bCs/>
                <w:sz w:val="18"/>
                <w:szCs w:val="18"/>
                <w:rFonts w:ascii="Calibri" w:cs="Calibri" w:eastAsia="Calibri" w:hAnsi="Calibri"/>
              </w:rPr>
              <w:t xml:space="preserve">licence</w:t>
            </w:r>
            <w:r>
              <w:rPr>
                <w:sz w:val="18"/>
                <w:szCs w:val="18"/>
                <w:rFonts w:ascii="Calibri" w:cs="Calibri" w:eastAsia="Calibri" w:hAnsi="Calibri"/>
              </w:rPr>
              <w:t xml:space="preserve">, ask </w:t>
            </w:r>
            <w:r>
              <w:rPr>
                <w:b/>
                <w:bCs/>
                <w:sz w:val="18"/>
                <w:szCs w:val="18"/>
                <w:rFonts w:ascii="Calibri" w:cs="Calibri" w:eastAsia="Calibri" w:hAnsi="Calibri"/>
              </w:rPr>
              <w:t xml:space="preserve">what am I paying for</w:t>
            </w:r>
            <w:r>
              <w:rPr>
                <w:sz w:val="18"/>
                <w:szCs w:val="18"/>
                <w:rFonts w:ascii="Calibri" w:cs="Calibri" w:eastAsia="Calibri" w:hAnsi="Calibri"/>
              </w:rPr>
              <w:t xml:space="preserve"> — a seat or site with ownership · only what I use · nothing.  </w:t>
            </w:r>
            <w:r>
              <w:rPr>
                <w:b/>
                <w:bCs/>
                <w:sz w:val="18"/>
                <w:szCs w:val="18"/>
                <w:rFonts w:ascii="Calibri" w:cs="Calibri" w:eastAsia="Calibri" w:hAnsi="Calibri"/>
              </w:rPr>
              <w:t xml:space="preserve">4)</w:t>
            </w:r>
            <w:r>
              <w:rPr>
                <w:sz w:val="18"/>
                <w:szCs w:val="18"/>
                <w:rFonts w:ascii="Calibri" w:cs="Calibri" w:eastAsia="Calibri" w:hAnsi="Calibri"/>
              </w:rPr>
              <w:t xml:space="preserve"> Reject any "licence" option that describes </w:t>
            </w:r>
            <w:r>
              <w:rPr>
                <w:b/>
                <w:bCs/>
                <w:sz w:val="18"/>
                <w:szCs w:val="18"/>
                <w:rFonts w:ascii="Calibri" w:cs="Calibri" w:eastAsia="Calibri" w:hAnsi="Calibri"/>
              </w:rPr>
              <w:t xml:space="preserve">what a tool does</w:t>
            </w:r>
            <w:r>
              <w:rPr>
                <w:sz w:val="18"/>
                <w:szCs w:val="18"/>
                <w:rFonts w:ascii="Calibri" w:cs="Calibri" w:eastAsia="Calibri" w:hAnsi="Calibri"/>
              </w:rPr>
              <w:t xml:space="preserve">.  </w:t>
            </w:r>
            <w:r>
              <w:rPr>
                <w:b/>
                <w:bCs/>
                <w:sz w:val="18"/>
                <w:szCs w:val="18"/>
                <w:rFonts w:ascii="Calibri" w:cs="Calibri" w:eastAsia="Calibri" w:hAnsi="Calibri"/>
              </w:rPr>
              <w:t xml:space="preserve">5)</w:t>
            </w:r>
            <w:r>
              <w:rPr>
                <w:sz w:val="18"/>
                <w:szCs w:val="18"/>
                <w:rFonts w:ascii="Calibri" w:cs="Calibri" w:eastAsia="Calibri" w:hAnsi="Calibri"/>
              </w:rPr>
              <w:t xml:space="preserve"> If it is the </w:t>
            </w:r>
            <w:r>
              <w:rPr>
                <w:b/>
                <w:bCs/>
                <w:sz w:val="18"/>
                <w:szCs w:val="18"/>
                <w:rFonts w:ascii="Calibri" w:cs="Calibri" w:eastAsia="Calibri" w:hAnsi="Calibri"/>
              </w:rPr>
              <w:t xml:space="preserve">selection scenario</w:t>
            </w:r>
            <w:r>
              <w:rPr>
                <w:sz w:val="18"/>
                <w:szCs w:val="18"/>
                <w:rFonts w:ascii="Calibri" w:cs="Calibri" w:eastAsia="Calibri" w:hAnsi="Calibri"/>
              </w:rPr>
              <w:t xml:space="preserve">, tick off </w:t>
            </w:r>
            <w:r>
              <w:rPr>
                <w:b/>
                <w:bCs/>
                <w:sz w:val="18"/>
                <w:szCs w:val="18"/>
                <w:rFonts w:ascii="Calibri" w:cs="Calibri" w:eastAsia="Calibri" w:hAnsi="Calibri"/>
              </w:rPr>
              <w:t xml:space="preserve">compatibility, scalability, understandability, monitoring</w:t>
            </w:r>
            <w:r>
              <w:rPr>
                <w:sz w:val="18"/>
                <w:szCs w:val="18"/>
                <w:rFonts w:ascii="Calibri" w:cs="Calibri" w:eastAsia="Calibri" w:hAnsi="Calibri"/>
              </w:rPr>
              <w:t xml:space="preserve"> against what the stem has already confirmed, and answer with the </w:t>
            </w:r>
            <w:r>
              <w:rPr>
                <w:b/>
                <w:bCs/>
                <w:sz w:val="18"/>
                <w:szCs w:val="18"/>
                <w:rFonts w:ascii="Calibri" w:cs="Calibri" w:eastAsia="Calibri" w:hAnsi="Calibri"/>
              </w:rPr>
              <w:t xml:space="preserve">one it never mentions</w:t>
            </w:r>
            <w:r>
              <w:rPr>
                <w:sz w:val="18"/>
                <w:szCs w:val="18"/>
                <w:rFonts w:ascii="Calibri" w:cs="Calibri" w:eastAsia="Calibri" w:hAnsi="Calibri"/>
              </w:rPr>
              <w:t xml:space="preserve">.  </w:t>
            </w:r>
            <w:r>
              <w:rPr>
                <w:b/>
                <w:bCs/>
                <w:sz w:val="18"/>
                <w:szCs w:val="18"/>
                <w:rFonts w:ascii="Calibri" w:cs="Calibri" w:eastAsia="Calibri" w:hAnsi="Calibri"/>
              </w:rPr>
              <w:t xml:space="preserve">6)</w:t>
            </w:r>
            <w:r>
              <w:rPr>
                <w:sz w:val="18"/>
                <w:szCs w:val="18"/>
                <w:rFonts w:ascii="Calibri" w:cs="Calibri" w:eastAsia="Calibri" w:hAnsi="Calibri"/>
              </w:rPr>
              <w:t xml:space="preserve"> Reject </w:t>
            </w:r>
            <w:r>
              <w:rPr>
                <w:b/>
                <w:bCs/>
                <w:sz w:val="18"/>
                <w:szCs w:val="18"/>
                <w:rFonts w:ascii="Calibri" w:cs="Calibri" w:eastAsia="Calibri" w:hAnsi="Calibri"/>
              </w:rPr>
              <w:t xml:space="preserve">project schedule</w:t>
            </w:r>
            <w:r>
              <w:rPr>
                <w:sz w:val="18"/>
                <w:szCs w:val="18"/>
                <w:rFonts w:ascii="Calibri" w:cs="Calibri" w:eastAsia="Calibri" w:hAnsi="Calibri"/>
              </w:rPr>
              <w:t xml:space="preserve"> and </w:t>
            </w:r>
            <w:r>
              <w:rPr>
                <w:b/>
                <w:bCs/>
                <w:sz w:val="18"/>
                <w:szCs w:val="18"/>
                <w:rFonts w:ascii="Calibri" w:cs="Calibri" w:eastAsia="Calibri" w:hAnsi="Calibri"/>
              </w:rPr>
              <w:t xml:space="preserve">record/playback</w:t>
            </w:r>
            <w:r>
              <w:rPr>
                <w:sz w:val="18"/>
                <w:szCs w:val="18"/>
                <w:rFonts w:ascii="Calibri" w:cs="Calibri" w:eastAsia="Calibri" w:hAnsi="Calibri"/>
              </w:rPr>
              <w:t xml:space="preserve"> — neither is a selection factor.  </w:t>
            </w:r>
            <w:r>
              <w:rPr>
                <w:b/>
                <w:bCs/>
                <w:sz w:val="18"/>
                <w:szCs w:val="18"/>
                <w:rFonts w:ascii="Calibri" w:cs="Calibri" w:eastAsia="Calibri" w:hAnsi="Calibri"/>
              </w:rPr>
              <w:t xml:space="preserve">7)</w:t>
            </w:r>
            <w:r>
              <w:rPr>
                <w:sz w:val="18"/>
                <w:szCs w:val="18"/>
                <w:rFonts w:ascii="Calibri" w:cs="Calibri" w:eastAsia="Calibri" w:hAnsi="Calibri"/>
              </w:rPr>
              <w:t xml:space="preserve"> Remember the qualifiers: </w:t>
            </w:r>
            <w:r>
              <w:rPr>
                <w:b/>
                <w:bCs/>
                <w:sz w:val="18"/>
                <w:szCs w:val="18"/>
                <w:rFonts w:ascii="Calibri" w:cs="Calibri" w:eastAsia="Calibri" w:hAnsi="Calibri"/>
              </w:rPr>
              <w:t xml:space="preserve">points of presence add realism but can skew results</w:t>
            </w:r>
            <w:r>
              <w:rPr>
                <w:sz w:val="18"/>
                <w:szCs w:val="18"/>
                <w:rFonts w:ascii="Calibri" w:cs="Calibri" w:eastAsia="Calibri" w:hAnsi="Calibri"/>
              </w:rPr>
              <w:t xml:space="preserve">; </w:t>
            </w:r>
            <w:r>
              <w:rPr>
                <w:b/>
                <w:bCs/>
                <w:sz w:val="18"/>
                <w:szCs w:val="18"/>
                <w:rFonts w:ascii="Calibri" w:cs="Calibri" w:eastAsia="Calibri" w:hAnsi="Calibri"/>
              </w:rPr>
              <w:t xml:space="preserve">not all cloud tools are pay-as-you-go</w:t>
            </w:r>
            <w:r>
              <w:rPr>
                <w:sz w:val="18"/>
                <w:szCs w:val="18"/>
                <w:rFonts w:ascii="Calibri" w:cs="Calibri" w:eastAsia="Calibri" w:hAnsi="Calibri"/>
              </w:rPr>
              <w:t xml:space="preserve">; </w:t>
            </w:r>
            <w:r>
              <w:rPr>
                <w:b/>
                <w:bCs/>
                <w:sz w:val="18"/>
                <w:szCs w:val="18"/>
                <w:rFonts w:ascii="Calibri" w:cs="Calibri" w:eastAsia="Calibri" w:hAnsi="Calibri"/>
              </w:rPr>
              <w:t xml:space="preserve">every tool costs time and budget to learn</w:t>
            </w:r>
            <w:r>
              <w:rPr>
                <w:sz w:val="18"/>
                <w:szCs w:val="18"/>
                <w:rFonts w:ascii="Calibri" w:cs="Calibri" w:eastAsia="Calibri" w:hAnsi="Calibri"/>
              </w:rPr>
              <w:t xml:space="preserve">.  </w:t>
            </w:r>
            <w:r>
              <w:rPr>
                <w:b/>
                <w:bCs/>
                <w:sz w:val="18"/>
                <w:szCs w:val="18"/>
                <w:rFonts w:ascii="Calibri" w:cs="Calibri" w:eastAsia="Calibri" w:hAnsi="Calibri"/>
              </w:rPr>
              <w:t xml:space="preserve">8)</w:t>
            </w:r>
            <w:r>
              <w:rPr>
                <w:sz w:val="18"/>
                <w:szCs w:val="18"/>
                <w:rFonts w:ascii="Calibri" w:cs="Calibri" w:eastAsia="Calibri" w:hAnsi="Calibri"/>
              </w:rPr>
              <w:t xml:space="preserve"> If two options survive, choose the one that repeats </w:t>
            </w:r>
            <w:r>
              <w:rPr>
                <w:b/>
                <w:bCs/>
                <w:sz w:val="18"/>
                <w:szCs w:val="18"/>
                <w:rFonts w:ascii="Calibri" w:cs="Calibri" w:eastAsia="Calibri" w:hAnsi="Calibri"/>
              </w:rPr>
              <w:t xml:space="preserve">syllabus wording</w:t>
            </w:r>
            <w:r>
              <w:rPr>
                <w:sz w:val="18"/>
                <w:szCs w:val="18"/>
                <w:rFonts w:ascii="Calibri" w:cs="Calibri" w:eastAsia="Calibri" w:hAnsi="Calibri"/>
              </w:rPr>
              <w:t xml:space="preserve">.</w:t>
            </w:r>
          </w:p>
        </w:tc>
      </w:tr>
    </w:tbl>
    <w:p>
      <w:pPr>
        <w:spacing w:after="120"/>
      </w:pPr>
    </w:p>
    <w:p>
      <w:pPr>
        <w:spacing w:after="200"/>
      </w:pPr>
    </w:p>
    <w:p>
      <w:pPr>
        <w:spacing w:after="160" w:line="264"/>
        <w:jc w:val="both"/>
      </w:pPr>
      <w:r>
        <w:rPr>
          <w:i/>
          <w:iCs/>
          <w:color w:val="5A5A5A"/>
          <w:sz w:val="19"/>
          <w:szCs w:val="19"/>
          <w:rFonts w:ascii="Calibri" w:cs="Calibri" w:eastAsia="Calibri" w:hAnsi="Calibri"/>
        </w:rPr>
        <w:t xml:space="preserve">Sources: ISTQB® Certified Tester Foundation Level Specialist Syllabus — Performance Testing, Version 2018 (9 December 2018), Chapter 5 and Keywords; ISTQB® CT-PT Sample Exam Questions and Sample Exam Answers, Version 2018 (9 December 2018); ISTQB® Exam Structure Tables v1.16 (CT-PT) and ISTQB® Exam Structures and Rules v1.2. All content is traceable to these references; no external knowledge was used.</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CT-PT 2018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Certified Tester Performance Testing (CT-PT, 2018)</w:t>
    </w:r>
    <w:r>
      <w:rPr>
        <w:color w:val="5A5A5A"/>
        <w:sz w:val="15"/>
        <w:szCs w:val="15"/>
        <w:rFonts w:ascii="Calibri" w:cs="Calibri" w:eastAsia="Calibri" w:hAnsi="Calibri"/>
      </w:rPr>
      <w:t xml:space="preserve">	Chapter 5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2026-08-17T08:14:33.499Z</dcterms:created>
  <dcterms:modified xsi:type="dcterms:W3CDTF">2026-08-17T08:14:33.499Z</dcterms:modified>
</cp:coreProperties>
</file>

<file path=docProps/custom.xml><?xml version="1.0" encoding="utf-8"?>
<Properties xmlns="http://schemas.openxmlformats.org/officeDocument/2006/custom-properties" xmlns:vt="http://schemas.openxmlformats.org/officeDocument/2006/docPropsVTypes"/>
</file>