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59C52" w14:textId="70C03226" w:rsidR="00591B9C" w:rsidRPr="00221081" w:rsidRDefault="00221081" w:rsidP="00221081">
      <w:pPr>
        <w:jc w:val="center"/>
        <w:rPr>
          <w:b/>
          <w:bCs/>
          <w:sz w:val="24"/>
          <w:szCs w:val="24"/>
        </w:rPr>
      </w:pPr>
      <w:r w:rsidRPr="00221081">
        <w:rPr>
          <w:b/>
          <w:bCs/>
          <w:sz w:val="24"/>
          <w:szCs w:val="24"/>
        </w:rPr>
        <w:t xml:space="preserve">Detailed </w:t>
      </w:r>
      <w:r w:rsidR="00A56C51" w:rsidRPr="00221081">
        <w:rPr>
          <w:b/>
          <w:bCs/>
          <w:sz w:val="24"/>
          <w:szCs w:val="24"/>
        </w:rPr>
        <w:t xml:space="preserve">Scope </w:t>
      </w:r>
      <w:r w:rsidR="00D32EE5" w:rsidRPr="00221081">
        <w:rPr>
          <w:b/>
          <w:bCs/>
          <w:sz w:val="24"/>
          <w:szCs w:val="24"/>
        </w:rPr>
        <w:t>of Work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1"/>
        <w:gridCol w:w="656"/>
      </w:tblGrid>
      <w:tr w:rsidR="00E25053" w:rsidRPr="00A56C51" w14:paraId="67A0391F" w14:textId="77777777" w:rsidTr="00E25053">
        <w:trPr>
          <w:trHeight w:val="269"/>
        </w:trPr>
        <w:tc>
          <w:tcPr>
            <w:tcW w:w="0" w:type="auto"/>
            <w:shd w:val="clear" w:color="000000" w:fill="C5D9F1"/>
            <w:noWrap/>
            <w:vAlign w:val="center"/>
            <w:hideMark/>
          </w:tcPr>
          <w:p w14:paraId="214E3BBF" w14:textId="5DD5BFA3" w:rsidR="00E25053" w:rsidRPr="00A56C51" w:rsidRDefault="00E25053" w:rsidP="00A56C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6365C"/>
                <w:sz w:val="12"/>
                <w:szCs w:val="12"/>
              </w:rPr>
            </w:pPr>
            <w:bookmarkStart w:id="0" w:name="_Hlk233298175"/>
            <w:r>
              <w:rPr>
                <w:rFonts w:ascii="Calibri" w:eastAsia="Times New Roman" w:hAnsi="Calibri" w:cs="Calibri"/>
                <w:b/>
                <w:bCs/>
                <w:color w:val="16365C"/>
                <w:sz w:val="12"/>
                <w:szCs w:val="12"/>
              </w:rPr>
              <w:t>Description</w:t>
            </w:r>
          </w:p>
        </w:tc>
        <w:tc>
          <w:tcPr>
            <w:tcW w:w="0" w:type="auto"/>
            <w:shd w:val="clear" w:color="000000" w:fill="C5D9F1"/>
            <w:noWrap/>
            <w:vAlign w:val="center"/>
            <w:hideMark/>
          </w:tcPr>
          <w:p w14:paraId="5156D74B" w14:textId="77777777" w:rsidR="00E25053" w:rsidRPr="00A56C51" w:rsidRDefault="00E25053" w:rsidP="00A56C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16365C"/>
                <w:sz w:val="12"/>
                <w:szCs w:val="12"/>
              </w:rPr>
            </w:pPr>
            <w:r w:rsidRPr="00A56C51">
              <w:rPr>
                <w:rFonts w:ascii="Calibri" w:eastAsia="Times New Roman" w:hAnsi="Calibri" w:cs="Calibri"/>
                <w:b/>
                <w:bCs/>
                <w:color w:val="16365C"/>
                <w:sz w:val="12"/>
                <w:szCs w:val="12"/>
              </w:rPr>
              <w:t>Quantity</w:t>
            </w:r>
          </w:p>
        </w:tc>
      </w:tr>
      <w:tr w:rsidR="00E25053" w:rsidRPr="00A56C51" w14:paraId="29CAE2BE" w14:textId="77777777" w:rsidTr="00E25053">
        <w:trPr>
          <w:trHeight w:val="530"/>
        </w:trPr>
        <w:tc>
          <w:tcPr>
            <w:tcW w:w="0" w:type="auto"/>
            <w:shd w:val="clear" w:color="auto" w:fill="auto"/>
            <w:vAlign w:val="center"/>
          </w:tcPr>
          <w:p w14:paraId="248079D9" w14:textId="25DB5CFE" w:rsidR="00E25053" w:rsidRPr="00A56C51" w:rsidRDefault="00E25053" w:rsidP="00A56C5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2"/>
                <w:szCs w:val="12"/>
              </w:rPr>
            </w:pPr>
            <w:r>
              <w:rPr>
                <w:rFonts w:ascii="Calibri" w:eastAsia="Times New Roman" w:hAnsi="Calibri" w:cs="Calibri"/>
                <w:color w:val="000000"/>
                <w:sz w:val="12"/>
                <w:szCs w:val="12"/>
              </w:rPr>
              <w:t xml:space="preserve">Man-days with hybrid module 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CF3300" w14:textId="112A1194" w:rsidR="00E25053" w:rsidRPr="00A56C51" w:rsidRDefault="00E25053" w:rsidP="00A56C5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2"/>
                <w:szCs w:val="12"/>
              </w:rPr>
            </w:pPr>
            <w:r>
              <w:rPr>
                <w:rFonts w:ascii="Calibri" w:eastAsia="Times New Roman" w:hAnsi="Calibri" w:cs="Calibri"/>
                <w:color w:val="000000"/>
                <w:sz w:val="12"/>
                <w:szCs w:val="12"/>
              </w:rPr>
              <w:t>100</w:t>
            </w:r>
          </w:p>
        </w:tc>
      </w:tr>
      <w:bookmarkEnd w:id="0"/>
    </w:tbl>
    <w:p w14:paraId="5B45C7D9" w14:textId="7BF4A874" w:rsidR="006F1399" w:rsidRDefault="006F1399" w:rsidP="003703B2">
      <w:pPr>
        <w:rPr>
          <w:sz w:val="14"/>
          <w:szCs w:val="14"/>
        </w:rPr>
      </w:pPr>
    </w:p>
    <w:p w14:paraId="1B7906F0" w14:textId="77777777" w:rsidR="00221081" w:rsidRPr="00221081" w:rsidRDefault="00221081" w:rsidP="00221081">
      <w:pPr>
        <w:rPr>
          <w:b/>
          <w:bCs/>
          <w:sz w:val="14"/>
          <w:szCs w:val="14"/>
        </w:rPr>
      </w:pPr>
      <w:r w:rsidRPr="00221081">
        <w:rPr>
          <w:b/>
          <w:bCs/>
          <w:sz w:val="14"/>
          <w:szCs w:val="14"/>
        </w:rPr>
        <w:t>Vendor Submission Structure</w:t>
      </w:r>
    </w:p>
    <w:p w14:paraId="0D0BE2C8" w14:textId="77777777" w:rsidR="00221081" w:rsidRPr="00221081" w:rsidRDefault="00221081" w:rsidP="00221081">
      <w:pPr>
        <w:pStyle w:val="ListParagraph"/>
        <w:numPr>
          <w:ilvl w:val="0"/>
          <w:numId w:val="1"/>
        </w:numPr>
        <w:rPr>
          <w:sz w:val="14"/>
          <w:szCs w:val="14"/>
        </w:rPr>
      </w:pPr>
      <w:r w:rsidRPr="00221081">
        <w:rPr>
          <w:sz w:val="14"/>
          <w:szCs w:val="14"/>
        </w:rPr>
        <w:t>Executive summary and compliance statement</w:t>
      </w:r>
    </w:p>
    <w:p w14:paraId="1C07D1F9" w14:textId="77777777" w:rsidR="00221081" w:rsidRPr="00221081" w:rsidRDefault="00221081" w:rsidP="00221081">
      <w:pPr>
        <w:pStyle w:val="ListParagraph"/>
        <w:numPr>
          <w:ilvl w:val="0"/>
          <w:numId w:val="1"/>
        </w:numPr>
        <w:rPr>
          <w:sz w:val="14"/>
          <w:szCs w:val="14"/>
        </w:rPr>
      </w:pPr>
      <w:r w:rsidRPr="00221081">
        <w:rPr>
          <w:sz w:val="14"/>
          <w:szCs w:val="14"/>
        </w:rPr>
        <w:t>Target architecture and technical design (PostgreSQL from cloud to in-premise container &amp; non-container)</w:t>
      </w:r>
    </w:p>
    <w:p w14:paraId="730F0396" w14:textId="77777777" w:rsidR="00221081" w:rsidRPr="00221081" w:rsidRDefault="00221081" w:rsidP="00221081">
      <w:pPr>
        <w:pStyle w:val="ListParagraph"/>
        <w:numPr>
          <w:ilvl w:val="0"/>
          <w:numId w:val="1"/>
        </w:numPr>
        <w:rPr>
          <w:sz w:val="14"/>
          <w:szCs w:val="14"/>
        </w:rPr>
      </w:pPr>
      <w:r w:rsidRPr="00221081">
        <w:rPr>
          <w:sz w:val="14"/>
          <w:szCs w:val="14"/>
        </w:rPr>
        <w:t>Infrastructure sizing and prerequisites</w:t>
      </w:r>
    </w:p>
    <w:p w14:paraId="2209924C" w14:textId="77777777" w:rsidR="00221081" w:rsidRPr="00221081" w:rsidRDefault="00221081" w:rsidP="00221081">
      <w:pPr>
        <w:pStyle w:val="ListParagraph"/>
        <w:numPr>
          <w:ilvl w:val="0"/>
          <w:numId w:val="1"/>
        </w:numPr>
        <w:rPr>
          <w:sz w:val="14"/>
          <w:szCs w:val="14"/>
        </w:rPr>
      </w:pPr>
      <w:r w:rsidRPr="00221081">
        <w:rPr>
          <w:sz w:val="14"/>
          <w:szCs w:val="14"/>
        </w:rPr>
        <w:t>High availability, DR, backup, and security response</w:t>
      </w:r>
    </w:p>
    <w:p w14:paraId="643E2A60" w14:textId="77777777" w:rsidR="00221081" w:rsidRPr="00221081" w:rsidRDefault="00221081" w:rsidP="00221081">
      <w:pPr>
        <w:pStyle w:val="ListParagraph"/>
        <w:numPr>
          <w:ilvl w:val="0"/>
          <w:numId w:val="1"/>
        </w:numPr>
        <w:rPr>
          <w:sz w:val="14"/>
          <w:szCs w:val="14"/>
        </w:rPr>
      </w:pPr>
      <w:r w:rsidRPr="00221081">
        <w:rPr>
          <w:sz w:val="14"/>
          <w:szCs w:val="14"/>
        </w:rPr>
        <w:t>Implementation methodology, timeline, and governance</w:t>
      </w:r>
    </w:p>
    <w:p w14:paraId="3FEC8AA1" w14:textId="77777777" w:rsidR="00221081" w:rsidRPr="00221081" w:rsidRDefault="00221081" w:rsidP="00221081">
      <w:pPr>
        <w:pStyle w:val="ListParagraph"/>
        <w:numPr>
          <w:ilvl w:val="0"/>
          <w:numId w:val="1"/>
        </w:numPr>
        <w:rPr>
          <w:sz w:val="14"/>
          <w:szCs w:val="14"/>
        </w:rPr>
      </w:pPr>
      <w:r w:rsidRPr="00221081">
        <w:rPr>
          <w:sz w:val="14"/>
          <w:szCs w:val="14"/>
        </w:rPr>
        <w:t>Operational support model and SLAs</w:t>
      </w:r>
    </w:p>
    <w:p w14:paraId="708F0F96" w14:textId="77777777" w:rsidR="00221081" w:rsidRPr="00221081" w:rsidRDefault="00221081" w:rsidP="00221081">
      <w:pPr>
        <w:pStyle w:val="ListParagraph"/>
        <w:numPr>
          <w:ilvl w:val="0"/>
          <w:numId w:val="1"/>
        </w:numPr>
        <w:rPr>
          <w:sz w:val="14"/>
          <w:szCs w:val="14"/>
        </w:rPr>
      </w:pPr>
      <w:r w:rsidRPr="00221081">
        <w:rPr>
          <w:sz w:val="14"/>
          <w:szCs w:val="14"/>
        </w:rPr>
        <w:t>Commercial proposal with optional items clearly separated</w:t>
      </w:r>
    </w:p>
    <w:p w14:paraId="3B55EA2C" w14:textId="77777777" w:rsidR="00221081" w:rsidRPr="00221081" w:rsidRDefault="00221081" w:rsidP="00221081">
      <w:pPr>
        <w:pStyle w:val="ListParagraph"/>
        <w:numPr>
          <w:ilvl w:val="0"/>
          <w:numId w:val="1"/>
        </w:numPr>
        <w:rPr>
          <w:sz w:val="14"/>
          <w:szCs w:val="14"/>
        </w:rPr>
      </w:pPr>
      <w:r w:rsidRPr="00221081">
        <w:rPr>
          <w:sz w:val="14"/>
          <w:szCs w:val="14"/>
        </w:rPr>
        <w:t>Hybrid model support (85% from office – 15% online)</w:t>
      </w:r>
    </w:p>
    <w:p w14:paraId="6A057D69" w14:textId="77777777" w:rsidR="00221081" w:rsidRPr="00221081" w:rsidRDefault="00221081" w:rsidP="00221081">
      <w:pPr>
        <w:rPr>
          <w:sz w:val="14"/>
          <w:szCs w:val="14"/>
        </w:rPr>
      </w:pPr>
    </w:p>
    <w:p w14:paraId="6FA926C5" w14:textId="77777777" w:rsidR="00221081" w:rsidRPr="00221081" w:rsidRDefault="00221081" w:rsidP="00221081">
      <w:pPr>
        <w:rPr>
          <w:b/>
          <w:bCs/>
          <w:sz w:val="14"/>
          <w:szCs w:val="14"/>
        </w:rPr>
      </w:pPr>
      <w:r w:rsidRPr="00221081">
        <w:rPr>
          <w:b/>
          <w:bCs/>
          <w:sz w:val="14"/>
          <w:szCs w:val="14"/>
        </w:rPr>
        <w:t>Core Technical Scope</w:t>
      </w:r>
    </w:p>
    <w:p w14:paraId="4741368C" w14:textId="77777777" w:rsidR="00221081" w:rsidRPr="00221081" w:rsidRDefault="00221081" w:rsidP="00221081">
      <w:pPr>
        <w:pStyle w:val="ListParagraph"/>
        <w:numPr>
          <w:ilvl w:val="0"/>
          <w:numId w:val="2"/>
        </w:numPr>
        <w:rPr>
          <w:sz w:val="14"/>
          <w:szCs w:val="14"/>
        </w:rPr>
      </w:pPr>
      <w:r w:rsidRPr="00221081">
        <w:rPr>
          <w:sz w:val="14"/>
          <w:szCs w:val="14"/>
        </w:rPr>
        <w:t xml:space="preserve">Design and document the PostgreSQL </w:t>
      </w:r>
      <w:proofErr w:type="spellStart"/>
      <w:r w:rsidRPr="00221081">
        <w:rPr>
          <w:sz w:val="14"/>
          <w:szCs w:val="14"/>
        </w:rPr>
        <w:t>Patroni</w:t>
      </w:r>
      <w:proofErr w:type="spellEnd"/>
      <w:r w:rsidRPr="00221081">
        <w:rPr>
          <w:sz w:val="14"/>
          <w:szCs w:val="14"/>
        </w:rPr>
        <w:t xml:space="preserve"> target architecture.</w:t>
      </w:r>
    </w:p>
    <w:p w14:paraId="2BD670C0" w14:textId="77777777" w:rsidR="00221081" w:rsidRPr="00221081" w:rsidRDefault="00221081" w:rsidP="00221081">
      <w:pPr>
        <w:pStyle w:val="ListParagraph"/>
        <w:numPr>
          <w:ilvl w:val="0"/>
          <w:numId w:val="2"/>
        </w:numPr>
        <w:rPr>
          <w:sz w:val="14"/>
          <w:szCs w:val="14"/>
        </w:rPr>
      </w:pPr>
      <w:r w:rsidRPr="00221081">
        <w:rPr>
          <w:sz w:val="14"/>
          <w:szCs w:val="14"/>
        </w:rPr>
        <w:t>Install and configure PostgreSQL on five servers.</w:t>
      </w:r>
    </w:p>
    <w:p w14:paraId="5CB0520F" w14:textId="77777777" w:rsidR="00221081" w:rsidRPr="00221081" w:rsidRDefault="00221081" w:rsidP="00221081">
      <w:pPr>
        <w:pStyle w:val="ListParagraph"/>
        <w:numPr>
          <w:ilvl w:val="0"/>
          <w:numId w:val="2"/>
        </w:numPr>
        <w:rPr>
          <w:sz w:val="14"/>
          <w:szCs w:val="14"/>
        </w:rPr>
      </w:pPr>
      <w:r w:rsidRPr="00221081">
        <w:rPr>
          <w:sz w:val="14"/>
          <w:szCs w:val="14"/>
        </w:rPr>
        <w:t xml:space="preserve">Install and configure </w:t>
      </w:r>
      <w:proofErr w:type="spellStart"/>
      <w:r w:rsidRPr="00221081">
        <w:rPr>
          <w:sz w:val="14"/>
          <w:szCs w:val="14"/>
        </w:rPr>
        <w:t>Patroni</w:t>
      </w:r>
      <w:proofErr w:type="spellEnd"/>
      <w:r w:rsidRPr="00221081">
        <w:rPr>
          <w:sz w:val="14"/>
          <w:szCs w:val="14"/>
        </w:rPr>
        <w:t xml:space="preserve"> and the distributed configuration store.</w:t>
      </w:r>
    </w:p>
    <w:p w14:paraId="73490142" w14:textId="77777777" w:rsidR="00221081" w:rsidRPr="00221081" w:rsidRDefault="00221081" w:rsidP="00221081">
      <w:pPr>
        <w:pStyle w:val="ListParagraph"/>
        <w:numPr>
          <w:ilvl w:val="0"/>
          <w:numId w:val="2"/>
        </w:numPr>
        <w:rPr>
          <w:sz w:val="14"/>
          <w:szCs w:val="14"/>
        </w:rPr>
      </w:pPr>
      <w:r w:rsidRPr="00221081">
        <w:rPr>
          <w:sz w:val="14"/>
          <w:szCs w:val="14"/>
        </w:rPr>
        <w:t>Implement replication, failover, and switchover controls.</w:t>
      </w:r>
    </w:p>
    <w:p w14:paraId="52C22BD3" w14:textId="77777777" w:rsidR="00221081" w:rsidRPr="00221081" w:rsidRDefault="00221081" w:rsidP="00221081">
      <w:pPr>
        <w:pStyle w:val="ListParagraph"/>
        <w:numPr>
          <w:ilvl w:val="0"/>
          <w:numId w:val="2"/>
        </w:numPr>
        <w:rPr>
          <w:sz w:val="14"/>
          <w:szCs w:val="14"/>
        </w:rPr>
      </w:pPr>
      <w:r w:rsidRPr="00221081">
        <w:rPr>
          <w:sz w:val="14"/>
          <w:szCs w:val="14"/>
        </w:rPr>
        <w:t xml:space="preserve">Implement connectivity services such as </w:t>
      </w:r>
      <w:proofErr w:type="spellStart"/>
      <w:r w:rsidRPr="00221081">
        <w:rPr>
          <w:sz w:val="14"/>
          <w:szCs w:val="14"/>
        </w:rPr>
        <w:t>HAProxy</w:t>
      </w:r>
      <w:proofErr w:type="spellEnd"/>
      <w:r w:rsidRPr="00221081">
        <w:rPr>
          <w:sz w:val="14"/>
          <w:szCs w:val="14"/>
        </w:rPr>
        <w:t xml:space="preserve">, </w:t>
      </w:r>
      <w:proofErr w:type="spellStart"/>
      <w:r w:rsidRPr="00221081">
        <w:rPr>
          <w:sz w:val="14"/>
          <w:szCs w:val="14"/>
        </w:rPr>
        <w:t>PgBouncer</w:t>
      </w:r>
      <w:proofErr w:type="spellEnd"/>
      <w:r w:rsidRPr="00221081">
        <w:rPr>
          <w:sz w:val="14"/>
          <w:szCs w:val="14"/>
        </w:rPr>
        <w:t>, VIP, or equivalent pattern, where applicable.</w:t>
      </w:r>
    </w:p>
    <w:p w14:paraId="7E181863" w14:textId="77777777" w:rsidR="00221081" w:rsidRPr="00221081" w:rsidRDefault="00221081" w:rsidP="00221081">
      <w:pPr>
        <w:pStyle w:val="ListParagraph"/>
        <w:numPr>
          <w:ilvl w:val="0"/>
          <w:numId w:val="2"/>
        </w:numPr>
        <w:rPr>
          <w:sz w:val="14"/>
          <w:szCs w:val="14"/>
        </w:rPr>
      </w:pPr>
      <w:r w:rsidRPr="00221081">
        <w:rPr>
          <w:sz w:val="14"/>
          <w:szCs w:val="14"/>
        </w:rPr>
        <w:t>Configure backup, restore, WAL retention, and point-in-time recovery procedures.</w:t>
      </w:r>
    </w:p>
    <w:p w14:paraId="7D6C8CE4" w14:textId="77777777" w:rsidR="00221081" w:rsidRPr="00221081" w:rsidRDefault="00221081" w:rsidP="00221081">
      <w:pPr>
        <w:pStyle w:val="ListParagraph"/>
        <w:numPr>
          <w:ilvl w:val="0"/>
          <w:numId w:val="2"/>
        </w:numPr>
        <w:rPr>
          <w:sz w:val="14"/>
          <w:szCs w:val="14"/>
        </w:rPr>
      </w:pPr>
      <w:r w:rsidRPr="00221081">
        <w:rPr>
          <w:sz w:val="14"/>
          <w:szCs w:val="14"/>
        </w:rPr>
        <w:t>Implement health monitoring, alerting, dashboards, and log visibility.</w:t>
      </w:r>
    </w:p>
    <w:p w14:paraId="4865FBA4" w14:textId="77777777" w:rsidR="00221081" w:rsidRPr="00221081" w:rsidRDefault="00221081" w:rsidP="00221081">
      <w:pPr>
        <w:pStyle w:val="ListParagraph"/>
        <w:numPr>
          <w:ilvl w:val="0"/>
          <w:numId w:val="2"/>
        </w:numPr>
        <w:rPr>
          <w:sz w:val="14"/>
          <w:szCs w:val="14"/>
        </w:rPr>
      </w:pPr>
      <w:r w:rsidRPr="00221081">
        <w:rPr>
          <w:sz w:val="14"/>
          <w:szCs w:val="14"/>
        </w:rPr>
        <w:t>Prepare security hardening standards, certificates, access controls, and audit logging recommendations.</w:t>
      </w:r>
    </w:p>
    <w:p w14:paraId="0B73A350" w14:textId="77777777" w:rsidR="00221081" w:rsidRPr="00221081" w:rsidRDefault="00221081" w:rsidP="00221081">
      <w:pPr>
        <w:pStyle w:val="ListParagraph"/>
        <w:numPr>
          <w:ilvl w:val="0"/>
          <w:numId w:val="2"/>
        </w:numPr>
        <w:rPr>
          <w:sz w:val="14"/>
          <w:szCs w:val="14"/>
        </w:rPr>
      </w:pPr>
      <w:r w:rsidRPr="00221081">
        <w:rPr>
          <w:sz w:val="14"/>
          <w:szCs w:val="14"/>
        </w:rPr>
        <w:t>Provide failover, DR, restore, and rollback runbooks.</w:t>
      </w:r>
    </w:p>
    <w:p w14:paraId="6E4CFAA4" w14:textId="77777777" w:rsidR="00221081" w:rsidRPr="00221081" w:rsidRDefault="00221081" w:rsidP="00221081">
      <w:pPr>
        <w:pStyle w:val="ListParagraph"/>
        <w:numPr>
          <w:ilvl w:val="0"/>
          <w:numId w:val="2"/>
        </w:numPr>
        <w:rPr>
          <w:sz w:val="14"/>
          <w:szCs w:val="14"/>
        </w:rPr>
      </w:pPr>
      <w:r w:rsidRPr="00221081">
        <w:rPr>
          <w:sz w:val="14"/>
          <w:szCs w:val="14"/>
        </w:rPr>
        <w:t>Deliver administrator knowledge transfer and documentation.</w:t>
      </w:r>
    </w:p>
    <w:p w14:paraId="1A3869D4" w14:textId="77777777" w:rsidR="00221081" w:rsidRPr="00221081" w:rsidRDefault="00221081" w:rsidP="00221081">
      <w:pPr>
        <w:pStyle w:val="ListParagraph"/>
        <w:numPr>
          <w:ilvl w:val="0"/>
          <w:numId w:val="2"/>
        </w:numPr>
        <w:rPr>
          <w:sz w:val="14"/>
          <w:szCs w:val="14"/>
        </w:rPr>
      </w:pPr>
      <w:r w:rsidRPr="00221081">
        <w:rPr>
          <w:sz w:val="14"/>
          <w:szCs w:val="14"/>
        </w:rPr>
        <w:t>Migration of existing databases or applications to the new cluster.</w:t>
      </w:r>
    </w:p>
    <w:p w14:paraId="0140B46C" w14:textId="77777777" w:rsidR="00221081" w:rsidRPr="00221081" w:rsidRDefault="00221081" w:rsidP="00221081">
      <w:pPr>
        <w:pStyle w:val="ListParagraph"/>
        <w:numPr>
          <w:ilvl w:val="0"/>
          <w:numId w:val="2"/>
        </w:numPr>
        <w:rPr>
          <w:sz w:val="14"/>
          <w:szCs w:val="14"/>
        </w:rPr>
      </w:pPr>
      <w:r w:rsidRPr="00221081">
        <w:rPr>
          <w:sz w:val="14"/>
          <w:szCs w:val="14"/>
        </w:rPr>
        <w:t>Performance benchmarking and optimization workshops.</w:t>
      </w:r>
    </w:p>
    <w:p w14:paraId="2A5654E0" w14:textId="77777777" w:rsidR="00221081" w:rsidRPr="00221081" w:rsidRDefault="00221081" w:rsidP="00221081">
      <w:pPr>
        <w:pStyle w:val="ListParagraph"/>
        <w:numPr>
          <w:ilvl w:val="0"/>
          <w:numId w:val="2"/>
        </w:numPr>
        <w:rPr>
          <w:sz w:val="14"/>
          <w:szCs w:val="14"/>
        </w:rPr>
      </w:pPr>
      <w:r w:rsidRPr="00221081">
        <w:rPr>
          <w:sz w:val="14"/>
          <w:szCs w:val="14"/>
        </w:rPr>
        <w:t>24x7 managed support.</w:t>
      </w:r>
    </w:p>
    <w:p w14:paraId="4D02CD59" w14:textId="77777777" w:rsidR="00221081" w:rsidRPr="00221081" w:rsidRDefault="00221081" w:rsidP="00221081">
      <w:pPr>
        <w:pStyle w:val="ListParagraph"/>
        <w:numPr>
          <w:ilvl w:val="0"/>
          <w:numId w:val="2"/>
        </w:numPr>
        <w:rPr>
          <w:sz w:val="14"/>
          <w:szCs w:val="14"/>
        </w:rPr>
      </w:pPr>
      <w:r w:rsidRPr="00221081">
        <w:rPr>
          <w:sz w:val="14"/>
          <w:szCs w:val="14"/>
        </w:rPr>
        <w:t>Infrastructure automation.</w:t>
      </w:r>
    </w:p>
    <w:p w14:paraId="7F8CA89B" w14:textId="77777777" w:rsidR="00221081" w:rsidRPr="00221081" w:rsidRDefault="00221081" w:rsidP="00221081">
      <w:pPr>
        <w:pStyle w:val="ListParagraph"/>
        <w:numPr>
          <w:ilvl w:val="0"/>
          <w:numId w:val="2"/>
        </w:numPr>
        <w:rPr>
          <w:sz w:val="14"/>
          <w:szCs w:val="14"/>
        </w:rPr>
      </w:pPr>
      <w:r w:rsidRPr="00221081">
        <w:rPr>
          <w:sz w:val="14"/>
          <w:szCs w:val="14"/>
        </w:rPr>
        <w:t>Extended retention backup repository and object storage integration.</w:t>
      </w:r>
    </w:p>
    <w:p w14:paraId="522D3F97" w14:textId="77777777" w:rsidR="00221081" w:rsidRPr="00221081" w:rsidRDefault="00221081" w:rsidP="00221081">
      <w:pPr>
        <w:pStyle w:val="ListParagraph"/>
        <w:numPr>
          <w:ilvl w:val="0"/>
          <w:numId w:val="2"/>
        </w:numPr>
        <w:rPr>
          <w:sz w:val="14"/>
          <w:szCs w:val="14"/>
        </w:rPr>
      </w:pPr>
      <w:r w:rsidRPr="00221081">
        <w:rPr>
          <w:sz w:val="14"/>
          <w:szCs w:val="14"/>
        </w:rPr>
        <w:t>Engineered platform support.</w:t>
      </w:r>
    </w:p>
    <w:p w14:paraId="2496DF1E" w14:textId="77777777" w:rsidR="00221081" w:rsidRDefault="00221081" w:rsidP="00221081">
      <w:pPr>
        <w:rPr>
          <w:b/>
          <w:bCs/>
          <w:sz w:val="14"/>
          <w:szCs w:val="14"/>
        </w:rPr>
      </w:pPr>
    </w:p>
    <w:p w14:paraId="2CED524F" w14:textId="37BB396D" w:rsidR="00221081" w:rsidRPr="00221081" w:rsidRDefault="00221081" w:rsidP="00221081">
      <w:pPr>
        <w:rPr>
          <w:b/>
          <w:bCs/>
          <w:sz w:val="14"/>
          <w:szCs w:val="14"/>
        </w:rPr>
      </w:pPr>
      <w:r w:rsidRPr="00221081">
        <w:rPr>
          <w:b/>
          <w:bCs/>
          <w:sz w:val="14"/>
          <w:szCs w:val="14"/>
        </w:rPr>
        <w:t>Functional Requirements</w:t>
      </w:r>
    </w:p>
    <w:tbl>
      <w:tblPr>
        <w:tblpPr w:leftFromText="180" w:rightFromText="180" w:vertAnchor="text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24"/>
        <w:gridCol w:w="4716"/>
      </w:tblGrid>
      <w:tr w:rsidR="00221081" w:rsidRPr="00221081" w14:paraId="44698142" w14:textId="77777777" w:rsidTr="00221081">
        <w:tc>
          <w:tcPr>
            <w:tcW w:w="51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1F4E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7B5AFF" w14:textId="77777777" w:rsidR="00221081" w:rsidRPr="00221081" w:rsidRDefault="00221081" w:rsidP="00221081">
            <w:pPr>
              <w:jc w:val="center"/>
              <w:rPr>
                <w:sz w:val="14"/>
                <w:szCs w:val="14"/>
              </w:rPr>
            </w:pPr>
            <w:r w:rsidRPr="00221081">
              <w:rPr>
                <w:b/>
                <w:bCs/>
                <w:sz w:val="14"/>
                <w:szCs w:val="14"/>
              </w:rPr>
              <w:t>Requirement Area</w:t>
            </w:r>
          </w:p>
        </w:tc>
        <w:tc>
          <w:tcPr>
            <w:tcW w:w="51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1F4E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5EA840" w14:textId="77777777" w:rsidR="00221081" w:rsidRPr="00221081" w:rsidRDefault="00221081" w:rsidP="00221081">
            <w:pPr>
              <w:jc w:val="center"/>
              <w:rPr>
                <w:sz w:val="14"/>
                <w:szCs w:val="14"/>
              </w:rPr>
            </w:pPr>
            <w:r w:rsidRPr="00221081">
              <w:rPr>
                <w:b/>
                <w:bCs/>
                <w:sz w:val="14"/>
                <w:szCs w:val="14"/>
              </w:rPr>
              <w:t>Detailed Expectation</w:t>
            </w:r>
          </w:p>
        </w:tc>
      </w:tr>
      <w:tr w:rsidR="00221081" w:rsidRPr="00221081" w14:paraId="5C49B726" w14:textId="77777777" w:rsidTr="00221081">
        <w:tc>
          <w:tcPr>
            <w:tcW w:w="5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908AEF" w14:textId="77777777" w:rsidR="00221081" w:rsidRPr="00221081" w:rsidRDefault="00221081" w:rsidP="00221081">
            <w:pPr>
              <w:rPr>
                <w:sz w:val="14"/>
                <w:szCs w:val="14"/>
              </w:rPr>
            </w:pPr>
            <w:r w:rsidRPr="00221081">
              <w:rPr>
                <w:sz w:val="14"/>
                <w:szCs w:val="14"/>
              </w:rPr>
              <w:t>High Availability</w:t>
            </w:r>
          </w:p>
        </w:tc>
        <w:tc>
          <w:tcPr>
            <w:tcW w:w="5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2EB104" w14:textId="77777777" w:rsidR="00221081" w:rsidRPr="00221081" w:rsidRDefault="00221081" w:rsidP="00221081">
            <w:pPr>
              <w:rPr>
                <w:sz w:val="14"/>
                <w:szCs w:val="14"/>
              </w:rPr>
            </w:pPr>
            <w:r w:rsidRPr="00221081">
              <w:rPr>
                <w:sz w:val="14"/>
                <w:szCs w:val="14"/>
              </w:rPr>
              <w:t>Automatic detection of primary failure, election of a healthy standby, and controlled service restoration.</w:t>
            </w:r>
          </w:p>
        </w:tc>
      </w:tr>
      <w:tr w:rsidR="00221081" w:rsidRPr="00221081" w14:paraId="314B5C54" w14:textId="77777777" w:rsidTr="00221081">
        <w:tc>
          <w:tcPr>
            <w:tcW w:w="5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041EB3" w14:textId="77777777" w:rsidR="00221081" w:rsidRPr="00221081" w:rsidRDefault="00221081" w:rsidP="00221081">
            <w:pPr>
              <w:rPr>
                <w:sz w:val="14"/>
                <w:szCs w:val="14"/>
              </w:rPr>
            </w:pPr>
            <w:r w:rsidRPr="00221081">
              <w:rPr>
                <w:sz w:val="14"/>
                <w:szCs w:val="14"/>
              </w:rPr>
              <w:t>Replication</w:t>
            </w:r>
          </w:p>
        </w:tc>
        <w:tc>
          <w:tcPr>
            <w:tcW w:w="5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1A701A" w14:textId="77777777" w:rsidR="00221081" w:rsidRPr="00221081" w:rsidRDefault="00221081" w:rsidP="00221081">
            <w:pPr>
              <w:rPr>
                <w:sz w:val="14"/>
                <w:szCs w:val="14"/>
              </w:rPr>
            </w:pPr>
            <w:r w:rsidRPr="00221081">
              <w:rPr>
                <w:sz w:val="14"/>
                <w:szCs w:val="14"/>
              </w:rPr>
              <w:t>Streaming replication across HQ and DR with vendor-defined synchronous/asynchronous policy.</w:t>
            </w:r>
          </w:p>
        </w:tc>
      </w:tr>
      <w:tr w:rsidR="00221081" w:rsidRPr="00221081" w14:paraId="1E572CBA" w14:textId="77777777" w:rsidTr="00221081">
        <w:tc>
          <w:tcPr>
            <w:tcW w:w="5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21D5E9" w14:textId="77777777" w:rsidR="00221081" w:rsidRPr="00221081" w:rsidRDefault="00221081" w:rsidP="00221081">
            <w:pPr>
              <w:rPr>
                <w:sz w:val="14"/>
                <w:szCs w:val="14"/>
              </w:rPr>
            </w:pPr>
            <w:r w:rsidRPr="00221081">
              <w:rPr>
                <w:sz w:val="14"/>
                <w:szCs w:val="14"/>
              </w:rPr>
              <w:t>PITR</w:t>
            </w:r>
          </w:p>
        </w:tc>
        <w:tc>
          <w:tcPr>
            <w:tcW w:w="5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182BDA" w14:textId="77777777" w:rsidR="00221081" w:rsidRPr="00221081" w:rsidRDefault="00221081" w:rsidP="00221081">
            <w:pPr>
              <w:rPr>
                <w:sz w:val="14"/>
                <w:szCs w:val="14"/>
              </w:rPr>
            </w:pPr>
            <w:r w:rsidRPr="00221081">
              <w:rPr>
                <w:sz w:val="14"/>
                <w:szCs w:val="14"/>
              </w:rPr>
              <w:t>Point-in-time recovery design with validated restore workflow.</w:t>
            </w:r>
          </w:p>
        </w:tc>
      </w:tr>
      <w:tr w:rsidR="00221081" w:rsidRPr="00221081" w14:paraId="20074F4D" w14:textId="77777777" w:rsidTr="00221081">
        <w:tc>
          <w:tcPr>
            <w:tcW w:w="5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5BAFF1" w14:textId="77777777" w:rsidR="00221081" w:rsidRPr="00221081" w:rsidRDefault="00221081" w:rsidP="00221081">
            <w:pPr>
              <w:rPr>
                <w:sz w:val="14"/>
                <w:szCs w:val="14"/>
              </w:rPr>
            </w:pPr>
            <w:r w:rsidRPr="00221081">
              <w:rPr>
                <w:sz w:val="14"/>
                <w:szCs w:val="14"/>
              </w:rPr>
              <w:t>Maintenance</w:t>
            </w:r>
          </w:p>
        </w:tc>
        <w:tc>
          <w:tcPr>
            <w:tcW w:w="5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797843" w14:textId="77777777" w:rsidR="00221081" w:rsidRPr="00221081" w:rsidRDefault="00221081" w:rsidP="00221081">
            <w:pPr>
              <w:rPr>
                <w:sz w:val="14"/>
                <w:szCs w:val="14"/>
              </w:rPr>
            </w:pPr>
            <w:r w:rsidRPr="00221081">
              <w:rPr>
                <w:sz w:val="14"/>
                <w:szCs w:val="14"/>
              </w:rPr>
              <w:t>Support for controlled patching, rolling restart planning, and minor version maintenance.</w:t>
            </w:r>
          </w:p>
        </w:tc>
      </w:tr>
      <w:tr w:rsidR="00221081" w:rsidRPr="00221081" w14:paraId="19B0EF0B" w14:textId="77777777" w:rsidTr="00221081">
        <w:tc>
          <w:tcPr>
            <w:tcW w:w="5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79EFD9" w14:textId="77777777" w:rsidR="00221081" w:rsidRPr="00221081" w:rsidRDefault="00221081" w:rsidP="00221081">
            <w:pPr>
              <w:rPr>
                <w:sz w:val="14"/>
                <w:szCs w:val="14"/>
              </w:rPr>
            </w:pPr>
            <w:r w:rsidRPr="00221081">
              <w:rPr>
                <w:sz w:val="14"/>
                <w:szCs w:val="14"/>
              </w:rPr>
              <w:t>Connectivity</w:t>
            </w:r>
          </w:p>
        </w:tc>
        <w:tc>
          <w:tcPr>
            <w:tcW w:w="5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F33E7D" w14:textId="77777777" w:rsidR="00221081" w:rsidRPr="00221081" w:rsidRDefault="00221081" w:rsidP="00221081">
            <w:pPr>
              <w:rPr>
                <w:sz w:val="14"/>
                <w:szCs w:val="14"/>
              </w:rPr>
            </w:pPr>
            <w:r w:rsidRPr="00221081">
              <w:rPr>
                <w:sz w:val="14"/>
                <w:szCs w:val="14"/>
              </w:rPr>
              <w:t>Stable client redirection using a defined access layer.</w:t>
            </w:r>
          </w:p>
        </w:tc>
      </w:tr>
      <w:tr w:rsidR="00221081" w:rsidRPr="00221081" w14:paraId="0FCBEC39" w14:textId="77777777" w:rsidTr="00221081">
        <w:tc>
          <w:tcPr>
            <w:tcW w:w="5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CF443A" w14:textId="77777777" w:rsidR="00221081" w:rsidRPr="00221081" w:rsidRDefault="00221081" w:rsidP="00221081">
            <w:pPr>
              <w:rPr>
                <w:sz w:val="14"/>
                <w:szCs w:val="14"/>
              </w:rPr>
            </w:pPr>
            <w:r w:rsidRPr="00221081">
              <w:rPr>
                <w:sz w:val="14"/>
                <w:szCs w:val="14"/>
              </w:rPr>
              <w:t>Observability</w:t>
            </w:r>
          </w:p>
        </w:tc>
        <w:tc>
          <w:tcPr>
            <w:tcW w:w="5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7926A2" w14:textId="77777777" w:rsidR="00221081" w:rsidRPr="00221081" w:rsidRDefault="00221081" w:rsidP="00221081">
            <w:pPr>
              <w:rPr>
                <w:sz w:val="14"/>
                <w:szCs w:val="14"/>
              </w:rPr>
            </w:pPr>
            <w:r w:rsidRPr="00221081">
              <w:rPr>
                <w:sz w:val="14"/>
                <w:szCs w:val="14"/>
              </w:rPr>
              <w:t>Monitoring for availability, replication lag, disk usage, checkpoints, sessions, and backup status.</w:t>
            </w:r>
          </w:p>
        </w:tc>
      </w:tr>
      <w:tr w:rsidR="00221081" w:rsidRPr="00221081" w14:paraId="12AFD65E" w14:textId="77777777" w:rsidTr="00221081">
        <w:tc>
          <w:tcPr>
            <w:tcW w:w="51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31F23E" w14:textId="77777777" w:rsidR="00221081" w:rsidRPr="00221081" w:rsidRDefault="00221081" w:rsidP="00221081">
            <w:pPr>
              <w:rPr>
                <w:sz w:val="14"/>
                <w:szCs w:val="14"/>
              </w:rPr>
            </w:pPr>
            <w:r w:rsidRPr="00221081">
              <w:rPr>
                <w:sz w:val="14"/>
                <w:szCs w:val="14"/>
              </w:rPr>
              <w:t>Security</w:t>
            </w:r>
          </w:p>
        </w:tc>
        <w:tc>
          <w:tcPr>
            <w:tcW w:w="51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26FC75" w14:textId="77777777" w:rsidR="00221081" w:rsidRPr="00221081" w:rsidRDefault="00221081" w:rsidP="00221081">
            <w:pPr>
              <w:rPr>
                <w:sz w:val="14"/>
                <w:szCs w:val="14"/>
              </w:rPr>
            </w:pPr>
            <w:r w:rsidRPr="00221081">
              <w:rPr>
                <w:sz w:val="14"/>
                <w:szCs w:val="14"/>
              </w:rPr>
              <w:t>Role-based access, TLS, encryption recommendations, secret handling, and audit trail guidance.</w:t>
            </w:r>
          </w:p>
        </w:tc>
      </w:tr>
    </w:tbl>
    <w:p w14:paraId="7EBFA105" w14:textId="77777777" w:rsidR="00221081" w:rsidRPr="00221081" w:rsidRDefault="00221081" w:rsidP="00221081">
      <w:pPr>
        <w:rPr>
          <w:sz w:val="14"/>
          <w:szCs w:val="14"/>
        </w:rPr>
      </w:pPr>
    </w:p>
    <w:p w14:paraId="2889F266" w14:textId="77777777" w:rsidR="00221081" w:rsidRPr="00221081" w:rsidRDefault="00221081" w:rsidP="00221081">
      <w:pPr>
        <w:rPr>
          <w:sz w:val="14"/>
          <w:szCs w:val="14"/>
        </w:rPr>
      </w:pPr>
    </w:p>
    <w:p w14:paraId="4F24F24B" w14:textId="77777777" w:rsidR="00221081" w:rsidRPr="00221081" w:rsidRDefault="00221081" w:rsidP="00221081">
      <w:pPr>
        <w:rPr>
          <w:sz w:val="14"/>
          <w:szCs w:val="14"/>
        </w:rPr>
      </w:pPr>
    </w:p>
    <w:p w14:paraId="57700CC6" w14:textId="77777777" w:rsidR="00221081" w:rsidRPr="00221081" w:rsidRDefault="00221081" w:rsidP="00221081">
      <w:pPr>
        <w:rPr>
          <w:b/>
          <w:bCs/>
          <w:sz w:val="14"/>
          <w:szCs w:val="14"/>
        </w:rPr>
      </w:pPr>
      <w:r w:rsidRPr="00221081">
        <w:rPr>
          <w:b/>
          <w:bCs/>
          <w:sz w:val="14"/>
          <w:szCs w:val="14"/>
        </w:rPr>
        <w:t>Security and Compliance</w:t>
      </w:r>
    </w:p>
    <w:p w14:paraId="00A6E67E" w14:textId="77777777" w:rsidR="00221081" w:rsidRPr="00221081" w:rsidRDefault="00221081" w:rsidP="00221081">
      <w:pPr>
        <w:pStyle w:val="ListParagraph"/>
        <w:numPr>
          <w:ilvl w:val="0"/>
          <w:numId w:val="3"/>
        </w:numPr>
        <w:rPr>
          <w:sz w:val="14"/>
          <w:szCs w:val="14"/>
        </w:rPr>
      </w:pPr>
      <w:r w:rsidRPr="00221081">
        <w:rPr>
          <w:sz w:val="14"/>
          <w:szCs w:val="14"/>
        </w:rPr>
        <w:t>Least-privilege access model for DBAs, system administrators, and support personnel.</w:t>
      </w:r>
    </w:p>
    <w:p w14:paraId="1DE52C18" w14:textId="77777777" w:rsidR="00221081" w:rsidRPr="00221081" w:rsidRDefault="00221081" w:rsidP="00221081">
      <w:pPr>
        <w:pStyle w:val="ListParagraph"/>
        <w:numPr>
          <w:ilvl w:val="0"/>
          <w:numId w:val="3"/>
        </w:numPr>
        <w:rPr>
          <w:sz w:val="14"/>
          <w:szCs w:val="14"/>
        </w:rPr>
      </w:pPr>
      <w:r w:rsidRPr="00221081">
        <w:rPr>
          <w:sz w:val="14"/>
          <w:szCs w:val="14"/>
        </w:rPr>
        <w:t>Use of TLS for database and management traffic where feasible.</w:t>
      </w:r>
    </w:p>
    <w:p w14:paraId="7BD950A9" w14:textId="77777777" w:rsidR="00221081" w:rsidRPr="00221081" w:rsidRDefault="00221081" w:rsidP="00221081">
      <w:pPr>
        <w:pStyle w:val="ListParagraph"/>
        <w:numPr>
          <w:ilvl w:val="0"/>
          <w:numId w:val="3"/>
        </w:numPr>
        <w:rPr>
          <w:sz w:val="14"/>
          <w:szCs w:val="14"/>
        </w:rPr>
      </w:pPr>
      <w:r w:rsidRPr="00221081">
        <w:rPr>
          <w:sz w:val="14"/>
          <w:szCs w:val="14"/>
        </w:rPr>
        <w:t>Encrypted backups and protected credential handling.</w:t>
      </w:r>
    </w:p>
    <w:p w14:paraId="5AF854B9" w14:textId="77777777" w:rsidR="00221081" w:rsidRPr="00221081" w:rsidRDefault="00221081" w:rsidP="00221081">
      <w:pPr>
        <w:pStyle w:val="ListParagraph"/>
        <w:numPr>
          <w:ilvl w:val="0"/>
          <w:numId w:val="3"/>
        </w:numPr>
        <w:rPr>
          <w:sz w:val="14"/>
          <w:szCs w:val="14"/>
        </w:rPr>
      </w:pPr>
      <w:r w:rsidRPr="00221081">
        <w:rPr>
          <w:sz w:val="14"/>
          <w:szCs w:val="14"/>
        </w:rPr>
        <w:t>Operating system and database hardening baseline.</w:t>
      </w:r>
    </w:p>
    <w:p w14:paraId="03D7200B" w14:textId="77777777" w:rsidR="00221081" w:rsidRPr="00221081" w:rsidRDefault="00221081" w:rsidP="00221081">
      <w:pPr>
        <w:pStyle w:val="ListParagraph"/>
        <w:numPr>
          <w:ilvl w:val="0"/>
          <w:numId w:val="3"/>
        </w:numPr>
        <w:rPr>
          <w:sz w:val="14"/>
          <w:szCs w:val="14"/>
        </w:rPr>
      </w:pPr>
      <w:r w:rsidRPr="00221081">
        <w:rPr>
          <w:sz w:val="14"/>
          <w:szCs w:val="14"/>
        </w:rPr>
        <w:t>Administrative logging, audit trail recommendations, and retention guidance.</w:t>
      </w:r>
    </w:p>
    <w:p w14:paraId="6EF4E982" w14:textId="77777777" w:rsidR="00221081" w:rsidRPr="00221081" w:rsidRDefault="00221081" w:rsidP="00221081">
      <w:pPr>
        <w:pStyle w:val="ListParagraph"/>
        <w:numPr>
          <w:ilvl w:val="0"/>
          <w:numId w:val="3"/>
        </w:numPr>
        <w:rPr>
          <w:sz w:val="14"/>
          <w:szCs w:val="14"/>
        </w:rPr>
      </w:pPr>
      <w:r w:rsidRPr="00221081">
        <w:rPr>
          <w:sz w:val="14"/>
          <w:szCs w:val="14"/>
        </w:rPr>
        <w:t>Change control and approval process for failover, DR activation, and privileged actions.</w:t>
      </w:r>
    </w:p>
    <w:p w14:paraId="784CFD7A" w14:textId="77777777" w:rsidR="00221081" w:rsidRDefault="00221081" w:rsidP="00221081">
      <w:pPr>
        <w:rPr>
          <w:b/>
          <w:bCs/>
          <w:sz w:val="14"/>
          <w:szCs w:val="14"/>
        </w:rPr>
      </w:pPr>
    </w:p>
    <w:p w14:paraId="44AF242D" w14:textId="3F5D45D6" w:rsidR="00221081" w:rsidRPr="00221081" w:rsidRDefault="00221081" w:rsidP="00221081">
      <w:pPr>
        <w:rPr>
          <w:b/>
          <w:bCs/>
          <w:sz w:val="14"/>
          <w:szCs w:val="14"/>
        </w:rPr>
      </w:pPr>
      <w:r w:rsidRPr="00221081">
        <w:rPr>
          <w:b/>
          <w:bCs/>
          <w:sz w:val="14"/>
          <w:szCs w:val="14"/>
        </w:rPr>
        <w:t>Disaster Recovery Requirements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6"/>
        <w:gridCol w:w="3140"/>
        <w:gridCol w:w="3114"/>
      </w:tblGrid>
      <w:tr w:rsidR="00221081" w:rsidRPr="00221081" w14:paraId="0CD06B3C" w14:textId="77777777" w:rsidTr="00221081">
        <w:tc>
          <w:tcPr>
            <w:tcW w:w="34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70AD4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0BA73F" w14:textId="77777777" w:rsidR="00221081" w:rsidRPr="00221081" w:rsidRDefault="00221081" w:rsidP="00221081">
            <w:pPr>
              <w:rPr>
                <w:sz w:val="14"/>
                <w:szCs w:val="14"/>
              </w:rPr>
            </w:pPr>
            <w:r w:rsidRPr="00221081">
              <w:rPr>
                <w:b/>
                <w:bCs/>
                <w:sz w:val="14"/>
                <w:szCs w:val="14"/>
              </w:rPr>
              <w:t>Scenario</w:t>
            </w:r>
          </w:p>
        </w:tc>
        <w:tc>
          <w:tcPr>
            <w:tcW w:w="3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0AD4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1BC7A4" w14:textId="77777777" w:rsidR="00221081" w:rsidRPr="00221081" w:rsidRDefault="00221081" w:rsidP="00221081">
            <w:pPr>
              <w:rPr>
                <w:sz w:val="14"/>
                <w:szCs w:val="14"/>
              </w:rPr>
            </w:pPr>
            <w:r w:rsidRPr="00221081">
              <w:rPr>
                <w:b/>
                <w:bCs/>
                <w:sz w:val="14"/>
                <w:szCs w:val="14"/>
              </w:rPr>
              <w:t>Expected Behavior</w:t>
            </w:r>
          </w:p>
        </w:tc>
        <w:tc>
          <w:tcPr>
            <w:tcW w:w="34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70AD47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C6E1C6" w14:textId="77777777" w:rsidR="00221081" w:rsidRPr="00221081" w:rsidRDefault="00221081" w:rsidP="00221081">
            <w:pPr>
              <w:rPr>
                <w:sz w:val="14"/>
                <w:szCs w:val="14"/>
              </w:rPr>
            </w:pPr>
            <w:r w:rsidRPr="00221081">
              <w:rPr>
                <w:b/>
                <w:bCs/>
                <w:sz w:val="14"/>
                <w:szCs w:val="14"/>
              </w:rPr>
              <w:t>Vendor Response Required</w:t>
            </w:r>
          </w:p>
        </w:tc>
      </w:tr>
      <w:tr w:rsidR="00221081" w:rsidRPr="00221081" w14:paraId="12EAB011" w14:textId="77777777" w:rsidTr="00221081">
        <w:tc>
          <w:tcPr>
            <w:tcW w:w="3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AE8B7A" w14:textId="77777777" w:rsidR="00221081" w:rsidRPr="00221081" w:rsidRDefault="00221081" w:rsidP="00221081">
            <w:pPr>
              <w:rPr>
                <w:sz w:val="14"/>
                <w:szCs w:val="14"/>
              </w:rPr>
            </w:pPr>
            <w:r w:rsidRPr="00221081">
              <w:rPr>
                <w:sz w:val="14"/>
                <w:szCs w:val="14"/>
              </w:rPr>
              <w:t>Single node failure at HQ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29A760" w14:textId="77777777" w:rsidR="00221081" w:rsidRPr="00221081" w:rsidRDefault="00221081" w:rsidP="00221081">
            <w:pPr>
              <w:rPr>
                <w:sz w:val="14"/>
                <w:szCs w:val="14"/>
              </w:rPr>
            </w:pPr>
            <w:r w:rsidRPr="00221081">
              <w:rPr>
                <w:sz w:val="14"/>
                <w:szCs w:val="14"/>
              </w:rPr>
              <w:t>Automatic local failover or automated recovery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0708D4" w14:textId="77777777" w:rsidR="00221081" w:rsidRPr="00221081" w:rsidRDefault="00221081" w:rsidP="00221081">
            <w:pPr>
              <w:rPr>
                <w:sz w:val="14"/>
                <w:szCs w:val="14"/>
              </w:rPr>
            </w:pPr>
            <w:r w:rsidRPr="00221081">
              <w:rPr>
                <w:sz w:val="14"/>
                <w:szCs w:val="14"/>
              </w:rPr>
              <w:t>Detection time, failover time, client impact</w:t>
            </w:r>
          </w:p>
        </w:tc>
      </w:tr>
      <w:tr w:rsidR="00221081" w:rsidRPr="00221081" w14:paraId="7FC989A3" w14:textId="77777777" w:rsidTr="00221081">
        <w:tc>
          <w:tcPr>
            <w:tcW w:w="3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714A2D" w14:textId="77777777" w:rsidR="00221081" w:rsidRPr="00221081" w:rsidRDefault="00221081" w:rsidP="00221081">
            <w:pPr>
              <w:rPr>
                <w:sz w:val="14"/>
                <w:szCs w:val="14"/>
              </w:rPr>
            </w:pPr>
            <w:r w:rsidRPr="00221081">
              <w:rPr>
                <w:sz w:val="14"/>
                <w:szCs w:val="14"/>
              </w:rPr>
              <w:t>Primary node corruption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377D8F" w14:textId="77777777" w:rsidR="00221081" w:rsidRPr="00221081" w:rsidRDefault="00221081" w:rsidP="00221081">
            <w:pPr>
              <w:rPr>
                <w:sz w:val="14"/>
                <w:szCs w:val="14"/>
              </w:rPr>
            </w:pPr>
            <w:r w:rsidRPr="00221081">
              <w:rPr>
                <w:sz w:val="14"/>
                <w:szCs w:val="14"/>
              </w:rPr>
              <w:t>Promotion of healthy standby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D8AF4A" w14:textId="77777777" w:rsidR="00221081" w:rsidRPr="00221081" w:rsidRDefault="00221081" w:rsidP="00221081">
            <w:pPr>
              <w:rPr>
                <w:sz w:val="14"/>
                <w:szCs w:val="14"/>
              </w:rPr>
            </w:pPr>
            <w:r w:rsidRPr="00221081">
              <w:rPr>
                <w:sz w:val="14"/>
                <w:szCs w:val="14"/>
              </w:rPr>
              <w:t>Promotion criteria and rollback plan</w:t>
            </w:r>
          </w:p>
        </w:tc>
      </w:tr>
      <w:tr w:rsidR="00221081" w:rsidRPr="00221081" w14:paraId="2D6407A5" w14:textId="77777777" w:rsidTr="00221081">
        <w:tc>
          <w:tcPr>
            <w:tcW w:w="3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B237A9" w14:textId="77777777" w:rsidR="00221081" w:rsidRPr="00221081" w:rsidRDefault="00221081" w:rsidP="00221081">
            <w:pPr>
              <w:rPr>
                <w:sz w:val="14"/>
                <w:szCs w:val="14"/>
              </w:rPr>
            </w:pPr>
            <w:r w:rsidRPr="00221081">
              <w:rPr>
                <w:sz w:val="14"/>
                <w:szCs w:val="14"/>
              </w:rPr>
              <w:t>Loss of one DR node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0E3B90" w14:textId="77777777" w:rsidR="00221081" w:rsidRPr="00221081" w:rsidRDefault="00221081" w:rsidP="00221081">
            <w:pPr>
              <w:rPr>
                <w:sz w:val="14"/>
                <w:szCs w:val="14"/>
              </w:rPr>
            </w:pPr>
            <w:r w:rsidRPr="00221081">
              <w:rPr>
                <w:sz w:val="14"/>
                <w:szCs w:val="14"/>
              </w:rPr>
              <w:t>Cluster continues with reduced DR redundancy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0FF62E" w14:textId="77777777" w:rsidR="00221081" w:rsidRPr="00221081" w:rsidRDefault="00221081" w:rsidP="00221081">
            <w:pPr>
              <w:rPr>
                <w:sz w:val="14"/>
                <w:szCs w:val="14"/>
              </w:rPr>
            </w:pPr>
            <w:r w:rsidRPr="00221081">
              <w:rPr>
                <w:sz w:val="14"/>
                <w:szCs w:val="14"/>
              </w:rPr>
              <w:t>Operational limits and remediation steps</w:t>
            </w:r>
          </w:p>
        </w:tc>
      </w:tr>
      <w:tr w:rsidR="00221081" w:rsidRPr="00221081" w14:paraId="4D67609A" w14:textId="77777777" w:rsidTr="00221081">
        <w:tc>
          <w:tcPr>
            <w:tcW w:w="3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8622F9" w14:textId="77777777" w:rsidR="00221081" w:rsidRPr="00221081" w:rsidRDefault="00221081" w:rsidP="00221081">
            <w:pPr>
              <w:rPr>
                <w:sz w:val="14"/>
                <w:szCs w:val="14"/>
              </w:rPr>
            </w:pPr>
            <w:r w:rsidRPr="00221081">
              <w:rPr>
                <w:sz w:val="14"/>
                <w:szCs w:val="14"/>
              </w:rPr>
              <w:t>Loss of HQ site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F8A916" w14:textId="77777777" w:rsidR="00221081" w:rsidRPr="00221081" w:rsidRDefault="00221081" w:rsidP="00221081">
            <w:pPr>
              <w:rPr>
                <w:sz w:val="14"/>
                <w:szCs w:val="14"/>
              </w:rPr>
            </w:pPr>
            <w:r w:rsidRPr="00221081">
              <w:rPr>
                <w:sz w:val="14"/>
                <w:szCs w:val="14"/>
              </w:rPr>
              <w:t>Controlled DR activation under approval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7B89EE" w14:textId="77777777" w:rsidR="00221081" w:rsidRPr="00221081" w:rsidRDefault="00221081" w:rsidP="00221081">
            <w:pPr>
              <w:rPr>
                <w:sz w:val="14"/>
                <w:szCs w:val="14"/>
              </w:rPr>
            </w:pPr>
            <w:r w:rsidRPr="00221081">
              <w:rPr>
                <w:sz w:val="14"/>
                <w:szCs w:val="14"/>
              </w:rPr>
              <w:t>RPO/RTO assumptions and activation runbook</w:t>
            </w:r>
          </w:p>
        </w:tc>
      </w:tr>
      <w:tr w:rsidR="00221081" w:rsidRPr="00221081" w14:paraId="7C4365B9" w14:textId="77777777" w:rsidTr="00221081">
        <w:tc>
          <w:tcPr>
            <w:tcW w:w="3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F1D894" w14:textId="77777777" w:rsidR="00221081" w:rsidRPr="00221081" w:rsidRDefault="00221081" w:rsidP="00221081">
            <w:pPr>
              <w:rPr>
                <w:sz w:val="14"/>
                <w:szCs w:val="14"/>
              </w:rPr>
            </w:pPr>
            <w:r w:rsidRPr="00221081">
              <w:rPr>
                <w:sz w:val="14"/>
                <w:szCs w:val="14"/>
              </w:rPr>
              <w:t>Recovery of HQ after DR event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0E5713" w14:textId="77777777" w:rsidR="00221081" w:rsidRPr="00221081" w:rsidRDefault="00221081" w:rsidP="00221081">
            <w:pPr>
              <w:rPr>
                <w:sz w:val="14"/>
                <w:szCs w:val="14"/>
              </w:rPr>
            </w:pPr>
            <w:r w:rsidRPr="00221081">
              <w:rPr>
                <w:sz w:val="14"/>
                <w:szCs w:val="14"/>
              </w:rPr>
              <w:t>Resynchronization and failback planning</w:t>
            </w:r>
          </w:p>
        </w:tc>
        <w:tc>
          <w:tcPr>
            <w:tcW w:w="3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2F14F1" w14:textId="77777777" w:rsidR="00221081" w:rsidRPr="00221081" w:rsidRDefault="00221081" w:rsidP="00221081">
            <w:pPr>
              <w:rPr>
                <w:sz w:val="14"/>
                <w:szCs w:val="14"/>
              </w:rPr>
            </w:pPr>
            <w:r w:rsidRPr="00221081">
              <w:rPr>
                <w:sz w:val="14"/>
                <w:szCs w:val="14"/>
              </w:rPr>
              <w:t>Reinstatement method and downtime estimate</w:t>
            </w:r>
          </w:p>
        </w:tc>
      </w:tr>
    </w:tbl>
    <w:p w14:paraId="7114C12E" w14:textId="77777777" w:rsidR="00221081" w:rsidRDefault="00221081" w:rsidP="00221081">
      <w:pPr>
        <w:rPr>
          <w:b/>
          <w:bCs/>
          <w:sz w:val="14"/>
          <w:szCs w:val="14"/>
        </w:rPr>
      </w:pPr>
    </w:p>
    <w:p w14:paraId="40A253EE" w14:textId="3048BA03" w:rsidR="00221081" w:rsidRPr="00221081" w:rsidRDefault="00221081" w:rsidP="00221081">
      <w:pPr>
        <w:rPr>
          <w:b/>
          <w:bCs/>
          <w:sz w:val="14"/>
          <w:szCs w:val="14"/>
        </w:rPr>
      </w:pPr>
      <w:r w:rsidRPr="00221081">
        <w:rPr>
          <w:b/>
          <w:bCs/>
          <w:sz w:val="14"/>
          <w:szCs w:val="14"/>
        </w:rPr>
        <w:t>Governance and Reporting</w:t>
      </w:r>
    </w:p>
    <w:p w14:paraId="2E7AB6B1" w14:textId="77777777" w:rsidR="00221081" w:rsidRPr="00221081" w:rsidRDefault="00221081" w:rsidP="00221081">
      <w:pPr>
        <w:pStyle w:val="ListParagraph"/>
        <w:numPr>
          <w:ilvl w:val="0"/>
          <w:numId w:val="4"/>
        </w:numPr>
        <w:rPr>
          <w:sz w:val="14"/>
          <w:szCs w:val="14"/>
        </w:rPr>
      </w:pPr>
      <w:r w:rsidRPr="00221081">
        <w:rPr>
          <w:sz w:val="14"/>
          <w:szCs w:val="14"/>
        </w:rPr>
        <w:t>Weekly project status report with risks, actions, and decisions.</w:t>
      </w:r>
    </w:p>
    <w:p w14:paraId="34BF66FD" w14:textId="77777777" w:rsidR="00221081" w:rsidRPr="00221081" w:rsidRDefault="00221081" w:rsidP="00221081">
      <w:pPr>
        <w:pStyle w:val="ListParagraph"/>
        <w:numPr>
          <w:ilvl w:val="0"/>
          <w:numId w:val="4"/>
        </w:numPr>
        <w:rPr>
          <w:sz w:val="14"/>
          <w:szCs w:val="14"/>
        </w:rPr>
      </w:pPr>
      <w:r w:rsidRPr="00221081">
        <w:rPr>
          <w:sz w:val="14"/>
          <w:szCs w:val="14"/>
        </w:rPr>
        <w:t>Issue escalation process and named vendor contacts.</w:t>
      </w:r>
    </w:p>
    <w:p w14:paraId="2DDEC4B7" w14:textId="77777777" w:rsidR="00221081" w:rsidRPr="00221081" w:rsidRDefault="00221081" w:rsidP="00221081">
      <w:pPr>
        <w:pStyle w:val="ListParagraph"/>
        <w:numPr>
          <w:ilvl w:val="0"/>
          <w:numId w:val="4"/>
        </w:numPr>
        <w:rPr>
          <w:sz w:val="14"/>
          <w:szCs w:val="14"/>
        </w:rPr>
      </w:pPr>
      <w:r w:rsidRPr="00221081">
        <w:rPr>
          <w:sz w:val="14"/>
          <w:szCs w:val="14"/>
        </w:rPr>
        <w:t>Change management process for architecture or scope changes.</w:t>
      </w:r>
    </w:p>
    <w:p w14:paraId="562D5AEC" w14:textId="77777777" w:rsidR="00221081" w:rsidRPr="00221081" w:rsidRDefault="00221081" w:rsidP="00221081">
      <w:pPr>
        <w:pStyle w:val="ListParagraph"/>
        <w:numPr>
          <w:ilvl w:val="0"/>
          <w:numId w:val="4"/>
        </w:numPr>
        <w:rPr>
          <w:sz w:val="14"/>
          <w:szCs w:val="14"/>
        </w:rPr>
      </w:pPr>
      <w:r w:rsidRPr="00221081">
        <w:rPr>
          <w:sz w:val="14"/>
          <w:szCs w:val="14"/>
        </w:rPr>
        <w:t>Formal review gates for design approval, test completion, and production readiness.</w:t>
      </w:r>
    </w:p>
    <w:p w14:paraId="250603A7" w14:textId="77777777" w:rsidR="00221081" w:rsidRPr="00221081" w:rsidRDefault="00221081" w:rsidP="00221081">
      <w:pPr>
        <w:rPr>
          <w:b/>
          <w:bCs/>
          <w:sz w:val="14"/>
          <w:szCs w:val="14"/>
        </w:rPr>
      </w:pPr>
      <w:r w:rsidRPr="00221081">
        <w:rPr>
          <w:b/>
          <w:bCs/>
          <w:sz w:val="14"/>
          <w:szCs w:val="14"/>
        </w:rPr>
        <w:t>Support and SLA Requirements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8"/>
        <w:gridCol w:w="2345"/>
        <w:gridCol w:w="2328"/>
        <w:gridCol w:w="2349"/>
      </w:tblGrid>
      <w:tr w:rsidR="00221081" w:rsidRPr="00221081" w14:paraId="6990836D" w14:textId="77777777" w:rsidTr="00221081">
        <w:tc>
          <w:tcPr>
            <w:tcW w:w="25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1F4E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C6D111" w14:textId="77777777" w:rsidR="00221081" w:rsidRPr="00221081" w:rsidRDefault="00221081" w:rsidP="00221081">
            <w:pPr>
              <w:rPr>
                <w:sz w:val="14"/>
                <w:szCs w:val="14"/>
              </w:rPr>
            </w:pPr>
            <w:r w:rsidRPr="00221081">
              <w:rPr>
                <w:b/>
                <w:bCs/>
                <w:sz w:val="14"/>
                <w:szCs w:val="14"/>
              </w:rPr>
              <w:t>Severity</w:t>
            </w:r>
          </w:p>
        </w:tc>
        <w:tc>
          <w:tcPr>
            <w:tcW w:w="2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1F4E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4F6A3E" w14:textId="77777777" w:rsidR="00221081" w:rsidRPr="00221081" w:rsidRDefault="00221081" w:rsidP="00221081">
            <w:pPr>
              <w:rPr>
                <w:sz w:val="14"/>
                <w:szCs w:val="14"/>
              </w:rPr>
            </w:pPr>
            <w:r w:rsidRPr="00221081">
              <w:rPr>
                <w:b/>
                <w:bCs/>
                <w:sz w:val="14"/>
                <w:szCs w:val="14"/>
              </w:rPr>
              <w:t>Typical Business Impact</w:t>
            </w:r>
          </w:p>
        </w:tc>
        <w:tc>
          <w:tcPr>
            <w:tcW w:w="2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1F4E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ABAA1D" w14:textId="77777777" w:rsidR="00221081" w:rsidRPr="00221081" w:rsidRDefault="00221081" w:rsidP="00221081">
            <w:pPr>
              <w:rPr>
                <w:sz w:val="14"/>
                <w:szCs w:val="14"/>
              </w:rPr>
            </w:pPr>
            <w:r w:rsidRPr="00221081">
              <w:rPr>
                <w:b/>
                <w:bCs/>
                <w:sz w:val="14"/>
                <w:szCs w:val="14"/>
              </w:rPr>
              <w:t>Target Response</w:t>
            </w:r>
          </w:p>
        </w:tc>
        <w:tc>
          <w:tcPr>
            <w:tcW w:w="2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1F4E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A9C8FF" w14:textId="77777777" w:rsidR="00221081" w:rsidRPr="00221081" w:rsidRDefault="00221081" w:rsidP="00221081">
            <w:pPr>
              <w:rPr>
                <w:sz w:val="14"/>
                <w:szCs w:val="14"/>
              </w:rPr>
            </w:pPr>
            <w:r w:rsidRPr="00221081">
              <w:rPr>
                <w:b/>
                <w:bCs/>
                <w:sz w:val="14"/>
                <w:szCs w:val="14"/>
              </w:rPr>
              <w:t>Vendor to Provide</w:t>
            </w:r>
          </w:p>
        </w:tc>
      </w:tr>
      <w:tr w:rsidR="00221081" w:rsidRPr="00221081" w14:paraId="7A873B36" w14:textId="77777777" w:rsidTr="00221081">
        <w:tc>
          <w:tcPr>
            <w:tcW w:w="2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0ECD8E" w14:textId="77777777" w:rsidR="00221081" w:rsidRPr="00221081" w:rsidRDefault="00221081" w:rsidP="00221081">
            <w:pPr>
              <w:rPr>
                <w:sz w:val="14"/>
                <w:szCs w:val="14"/>
              </w:rPr>
            </w:pPr>
            <w:r w:rsidRPr="00221081">
              <w:rPr>
                <w:sz w:val="14"/>
                <w:szCs w:val="14"/>
              </w:rPr>
              <w:t>Critical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F0A78A" w14:textId="77777777" w:rsidR="00221081" w:rsidRPr="00221081" w:rsidRDefault="00221081" w:rsidP="00221081">
            <w:pPr>
              <w:rPr>
                <w:sz w:val="14"/>
                <w:szCs w:val="14"/>
              </w:rPr>
            </w:pPr>
            <w:r w:rsidRPr="00221081">
              <w:rPr>
                <w:sz w:val="14"/>
                <w:szCs w:val="14"/>
              </w:rPr>
              <w:t>Production outage or severe data service disruption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5822A4" w14:textId="77777777" w:rsidR="00221081" w:rsidRPr="00221081" w:rsidRDefault="00221081" w:rsidP="00221081">
            <w:pPr>
              <w:rPr>
                <w:sz w:val="14"/>
                <w:szCs w:val="14"/>
              </w:rPr>
            </w:pPr>
            <w:r w:rsidRPr="00221081">
              <w:rPr>
                <w:sz w:val="14"/>
                <w:szCs w:val="14"/>
              </w:rPr>
              <w:t>10 – 20 minutes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5A852" w14:textId="77777777" w:rsidR="00221081" w:rsidRPr="00221081" w:rsidRDefault="00221081" w:rsidP="00221081">
            <w:pPr>
              <w:rPr>
                <w:sz w:val="14"/>
                <w:szCs w:val="14"/>
              </w:rPr>
            </w:pPr>
            <w:r w:rsidRPr="00221081">
              <w:rPr>
                <w:sz w:val="14"/>
                <w:szCs w:val="14"/>
              </w:rPr>
              <w:t>Workaround / restoration target</w:t>
            </w:r>
          </w:p>
        </w:tc>
      </w:tr>
      <w:tr w:rsidR="00221081" w:rsidRPr="00221081" w14:paraId="72A691FF" w14:textId="77777777" w:rsidTr="00221081">
        <w:tc>
          <w:tcPr>
            <w:tcW w:w="2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F77643" w14:textId="77777777" w:rsidR="00221081" w:rsidRPr="00221081" w:rsidRDefault="00221081" w:rsidP="00221081">
            <w:pPr>
              <w:rPr>
                <w:sz w:val="14"/>
                <w:szCs w:val="14"/>
              </w:rPr>
            </w:pPr>
            <w:r w:rsidRPr="00221081">
              <w:rPr>
                <w:sz w:val="14"/>
                <w:szCs w:val="14"/>
              </w:rPr>
              <w:t>High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80B4B2" w14:textId="77777777" w:rsidR="00221081" w:rsidRPr="00221081" w:rsidRDefault="00221081" w:rsidP="00221081">
            <w:pPr>
              <w:rPr>
                <w:sz w:val="14"/>
                <w:szCs w:val="14"/>
              </w:rPr>
            </w:pPr>
            <w:r w:rsidRPr="00221081">
              <w:rPr>
                <w:sz w:val="14"/>
                <w:szCs w:val="14"/>
              </w:rPr>
              <w:t>Major degradation or replication issue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A0C7AA" w14:textId="77777777" w:rsidR="00221081" w:rsidRPr="00221081" w:rsidRDefault="00221081" w:rsidP="00221081">
            <w:pPr>
              <w:rPr>
                <w:sz w:val="14"/>
                <w:szCs w:val="14"/>
              </w:rPr>
            </w:pPr>
            <w:r w:rsidRPr="00221081">
              <w:rPr>
                <w:sz w:val="14"/>
                <w:szCs w:val="14"/>
              </w:rPr>
              <w:t>30 minutes - 1 hour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1884AC" w14:textId="77777777" w:rsidR="00221081" w:rsidRPr="00221081" w:rsidRDefault="00221081" w:rsidP="00221081">
            <w:pPr>
              <w:rPr>
                <w:sz w:val="14"/>
                <w:szCs w:val="14"/>
              </w:rPr>
            </w:pPr>
            <w:r w:rsidRPr="00221081">
              <w:rPr>
                <w:sz w:val="14"/>
                <w:szCs w:val="14"/>
              </w:rPr>
              <w:t>Workaround / restoration target</w:t>
            </w:r>
          </w:p>
        </w:tc>
      </w:tr>
      <w:tr w:rsidR="00221081" w:rsidRPr="00221081" w14:paraId="671AD9FC" w14:textId="77777777" w:rsidTr="00221081">
        <w:tc>
          <w:tcPr>
            <w:tcW w:w="2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3BE9D4" w14:textId="77777777" w:rsidR="00221081" w:rsidRPr="00221081" w:rsidRDefault="00221081" w:rsidP="00221081">
            <w:pPr>
              <w:rPr>
                <w:sz w:val="14"/>
                <w:szCs w:val="14"/>
              </w:rPr>
            </w:pPr>
            <w:r w:rsidRPr="00221081">
              <w:rPr>
                <w:sz w:val="14"/>
                <w:szCs w:val="14"/>
              </w:rPr>
              <w:t>Medium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867682" w14:textId="77777777" w:rsidR="00221081" w:rsidRPr="00221081" w:rsidRDefault="00221081" w:rsidP="00221081">
            <w:pPr>
              <w:rPr>
                <w:sz w:val="14"/>
                <w:szCs w:val="14"/>
              </w:rPr>
            </w:pPr>
            <w:r w:rsidRPr="00221081">
              <w:rPr>
                <w:sz w:val="14"/>
                <w:szCs w:val="14"/>
              </w:rPr>
              <w:t>Non-critical issue affecting operations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7D22E1" w14:textId="77777777" w:rsidR="00221081" w:rsidRPr="00221081" w:rsidRDefault="00221081" w:rsidP="00221081">
            <w:pPr>
              <w:rPr>
                <w:sz w:val="14"/>
                <w:szCs w:val="14"/>
              </w:rPr>
            </w:pPr>
            <w:r w:rsidRPr="00221081">
              <w:rPr>
                <w:sz w:val="14"/>
                <w:szCs w:val="14"/>
              </w:rPr>
              <w:t>2 hours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B000C8" w14:textId="77777777" w:rsidR="00221081" w:rsidRPr="00221081" w:rsidRDefault="00221081" w:rsidP="00221081">
            <w:pPr>
              <w:rPr>
                <w:sz w:val="14"/>
                <w:szCs w:val="14"/>
              </w:rPr>
            </w:pPr>
            <w:r w:rsidRPr="00221081">
              <w:rPr>
                <w:sz w:val="14"/>
                <w:szCs w:val="14"/>
              </w:rPr>
              <w:t>Resolution target</w:t>
            </w:r>
          </w:p>
        </w:tc>
      </w:tr>
      <w:tr w:rsidR="00221081" w:rsidRPr="00221081" w14:paraId="1D0A3B3A" w14:textId="77777777" w:rsidTr="00221081">
        <w:tc>
          <w:tcPr>
            <w:tcW w:w="2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2996E1" w14:textId="77777777" w:rsidR="00221081" w:rsidRPr="00221081" w:rsidRDefault="00221081" w:rsidP="00221081">
            <w:pPr>
              <w:rPr>
                <w:sz w:val="14"/>
                <w:szCs w:val="14"/>
              </w:rPr>
            </w:pPr>
            <w:r w:rsidRPr="00221081">
              <w:rPr>
                <w:sz w:val="14"/>
                <w:szCs w:val="14"/>
              </w:rPr>
              <w:t>Low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8DF2A8" w14:textId="77777777" w:rsidR="00221081" w:rsidRPr="00221081" w:rsidRDefault="00221081" w:rsidP="00221081">
            <w:pPr>
              <w:rPr>
                <w:sz w:val="14"/>
                <w:szCs w:val="14"/>
              </w:rPr>
            </w:pPr>
            <w:r w:rsidRPr="00221081">
              <w:rPr>
                <w:sz w:val="14"/>
                <w:szCs w:val="14"/>
              </w:rPr>
              <w:t>Minor issue or request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A2E45C" w14:textId="77777777" w:rsidR="00221081" w:rsidRPr="00221081" w:rsidRDefault="00221081" w:rsidP="00221081">
            <w:pPr>
              <w:rPr>
                <w:sz w:val="14"/>
                <w:szCs w:val="14"/>
              </w:rPr>
            </w:pPr>
            <w:r w:rsidRPr="00221081">
              <w:rPr>
                <w:sz w:val="14"/>
                <w:szCs w:val="14"/>
              </w:rPr>
              <w:t>4 hours</w:t>
            </w:r>
          </w:p>
        </w:tc>
        <w:tc>
          <w:tcPr>
            <w:tcW w:w="25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1F6248" w14:textId="77777777" w:rsidR="00221081" w:rsidRPr="00221081" w:rsidRDefault="00221081" w:rsidP="00221081">
            <w:pPr>
              <w:rPr>
                <w:sz w:val="14"/>
                <w:szCs w:val="14"/>
              </w:rPr>
            </w:pPr>
            <w:r w:rsidRPr="00221081">
              <w:rPr>
                <w:sz w:val="14"/>
                <w:szCs w:val="14"/>
              </w:rPr>
              <w:t>Resolution target</w:t>
            </w:r>
          </w:p>
        </w:tc>
      </w:tr>
    </w:tbl>
    <w:p w14:paraId="2C8ED618" w14:textId="77777777" w:rsidR="00221081" w:rsidRPr="00221081" w:rsidRDefault="00221081" w:rsidP="00221081">
      <w:pPr>
        <w:rPr>
          <w:sz w:val="14"/>
          <w:szCs w:val="14"/>
        </w:rPr>
      </w:pPr>
    </w:p>
    <w:p w14:paraId="7EB82F21" w14:textId="77777777" w:rsidR="00221081" w:rsidRPr="00221081" w:rsidRDefault="00221081" w:rsidP="00221081">
      <w:pPr>
        <w:rPr>
          <w:b/>
          <w:bCs/>
          <w:sz w:val="14"/>
          <w:szCs w:val="14"/>
        </w:rPr>
      </w:pPr>
      <w:r w:rsidRPr="00221081">
        <w:rPr>
          <w:b/>
          <w:bCs/>
          <w:sz w:val="14"/>
          <w:szCs w:val="14"/>
        </w:rPr>
        <w:t>Vendor Qualifications</w:t>
      </w:r>
    </w:p>
    <w:p w14:paraId="7AF51213" w14:textId="77777777" w:rsidR="00221081" w:rsidRPr="00221081" w:rsidRDefault="00221081" w:rsidP="00221081">
      <w:pPr>
        <w:pStyle w:val="ListParagraph"/>
        <w:numPr>
          <w:ilvl w:val="0"/>
          <w:numId w:val="5"/>
        </w:numPr>
        <w:rPr>
          <w:sz w:val="14"/>
          <w:szCs w:val="14"/>
        </w:rPr>
      </w:pPr>
      <w:r w:rsidRPr="00221081">
        <w:rPr>
          <w:sz w:val="14"/>
          <w:szCs w:val="14"/>
        </w:rPr>
        <w:t xml:space="preserve">Relevant PostgreSQL </w:t>
      </w:r>
      <w:proofErr w:type="spellStart"/>
      <w:r w:rsidRPr="00221081">
        <w:rPr>
          <w:sz w:val="14"/>
          <w:szCs w:val="14"/>
        </w:rPr>
        <w:t>Patroni</w:t>
      </w:r>
      <w:proofErr w:type="spellEnd"/>
      <w:r w:rsidRPr="00221081">
        <w:rPr>
          <w:sz w:val="14"/>
          <w:szCs w:val="14"/>
        </w:rPr>
        <w:t xml:space="preserve"> implementation experience</w:t>
      </w:r>
    </w:p>
    <w:p w14:paraId="26C3644E" w14:textId="77777777" w:rsidR="00221081" w:rsidRPr="00221081" w:rsidRDefault="00221081" w:rsidP="00221081">
      <w:pPr>
        <w:pStyle w:val="ListParagraph"/>
        <w:numPr>
          <w:ilvl w:val="0"/>
          <w:numId w:val="5"/>
        </w:numPr>
        <w:rPr>
          <w:sz w:val="14"/>
          <w:szCs w:val="14"/>
        </w:rPr>
      </w:pPr>
      <w:r w:rsidRPr="00221081">
        <w:rPr>
          <w:sz w:val="14"/>
          <w:szCs w:val="14"/>
        </w:rPr>
        <w:t>Qualified PostgreSQL and Linux engineering resources</w:t>
      </w:r>
    </w:p>
    <w:p w14:paraId="30EBD27D" w14:textId="77777777" w:rsidR="00221081" w:rsidRPr="00221081" w:rsidRDefault="00221081" w:rsidP="00221081">
      <w:pPr>
        <w:pStyle w:val="ListParagraph"/>
        <w:numPr>
          <w:ilvl w:val="0"/>
          <w:numId w:val="5"/>
        </w:numPr>
        <w:rPr>
          <w:sz w:val="14"/>
          <w:szCs w:val="14"/>
        </w:rPr>
      </w:pPr>
      <w:r w:rsidRPr="00221081">
        <w:rPr>
          <w:sz w:val="14"/>
          <w:szCs w:val="14"/>
        </w:rPr>
        <w:t>At least three customer references of similar size or complexity</w:t>
      </w:r>
    </w:p>
    <w:p w14:paraId="61F6CA31" w14:textId="77777777" w:rsidR="00221081" w:rsidRPr="00221081" w:rsidRDefault="00221081" w:rsidP="00221081">
      <w:pPr>
        <w:pStyle w:val="ListParagraph"/>
        <w:numPr>
          <w:ilvl w:val="0"/>
          <w:numId w:val="5"/>
        </w:numPr>
        <w:rPr>
          <w:sz w:val="14"/>
          <w:szCs w:val="14"/>
        </w:rPr>
      </w:pPr>
      <w:r w:rsidRPr="00221081">
        <w:rPr>
          <w:sz w:val="14"/>
          <w:szCs w:val="14"/>
        </w:rPr>
        <w:t>Ability to provide documentation, training, and structured support</w:t>
      </w:r>
    </w:p>
    <w:p w14:paraId="53B7B043" w14:textId="77777777" w:rsidR="00221081" w:rsidRPr="00221081" w:rsidRDefault="00221081" w:rsidP="00221081">
      <w:pPr>
        <w:pStyle w:val="ListParagraph"/>
        <w:numPr>
          <w:ilvl w:val="0"/>
          <w:numId w:val="5"/>
        </w:numPr>
        <w:rPr>
          <w:sz w:val="14"/>
          <w:szCs w:val="14"/>
        </w:rPr>
      </w:pPr>
      <w:r w:rsidRPr="00221081">
        <w:rPr>
          <w:sz w:val="14"/>
          <w:szCs w:val="14"/>
        </w:rPr>
        <w:t>Ability to support go-live and early-life stabilization period</w:t>
      </w:r>
    </w:p>
    <w:p w14:paraId="48F1DAD9" w14:textId="1BF4DE73" w:rsidR="00221081" w:rsidRPr="00221081" w:rsidRDefault="00221081" w:rsidP="00221081">
      <w:pPr>
        <w:pStyle w:val="ListParagraph"/>
        <w:numPr>
          <w:ilvl w:val="0"/>
          <w:numId w:val="5"/>
        </w:numPr>
        <w:rPr>
          <w:sz w:val="14"/>
          <w:szCs w:val="14"/>
        </w:rPr>
      </w:pPr>
      <w:r w:rsidRPr="00221081">
        <w:rPr>
          <w:sz w:val="14"/>
          <w:szCs w:val="14"/>
        </w:rPr>
        <w:t>Ability to support engineered solutions.</w:t>
      </w:r>
    </w:p>
    <w:p w14:paraId="7098F8ED" w14:textId="77777777" w:rsidR="00221081" w:rsidRPr="00A56C51" w:rsidRDefault="00221081" w:rsidP="003703B2">
      <w:pPr>
        <w:rPr>
          <w:sz w:val="14"/>
          <w:szCs w:val="14"/>
        </w:rPr>
      </w:pPr>
    </w:p>
    <w:sectPr w:rsidR="00221081" w:rsidRPr="00A56C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86D4D"/>
    <w:multiLevelType w:val="hybridMultilevel"/>
    <w:tmpl w:val="DE70E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B1248"/>
    <w:multiLevelType w:val="hybridMultilevel"/>
    <w:tmpl w:val="F3605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414A91"/>
    <w:multiLevelType w:val="hybridMultilevel"/>
    <w:tmpl w:val="D2885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AE351C"/>
    <w:multiLevelType w:val="hybridMultilevel"/>
    <w:tmpl w:val="7F72A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D13B62"/>
    <w:multiLevelType w:val="hybridMultilevel"/>
    <w:tmpl w:val="B99E7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4022308">
    <w:abstractNumId w:val="4"/>
  </w:num>
  <w:num w:numId="2" w16cid:durableId="615480585">
    <w:abstractNumId w:val="0"/>
  </w:num>
  <w:num w:numId="3" w16cid:durableId="747775313">
    <w:abstractNumId w:val="3"/>
  </w:num>
  <w:num w:numId="4" w16cid:durableId="926613732">
    <w:abstractNumId w:val="2"/>
  </w:num>
  <w:num w:numId="5" w16cid:durableId="420415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6C4"/>
    <w:rsid w:val="00221081"/>
    <w:rsid w:val="002B7380"/>
    <w:rsid w:val="002C068C"/>
    <w:rsid w:val="0036188A"/>
    <w:rsid w:val="003703B2"/>
    <w:rsid w:val="003824BA"/>
    <w:rsid w:val="003D7077"/>
    <w:rsid w:val="003F01CE"/>
    <w:rsid w:val="003F0B9E"/>
    <w:rsid w:val="004E7678"/>
    <w:rsid w:val="00546FB7"/>
    <w:rsid w:val="00591B9C"/>
    <w:rsid w:val="005A0719"/>
    <w:rsid w:val="006309BE"/>
    <w:rsid w:val="00674144"/>
    <w:rsid w:val="006D57DC"/>
    <w:rsid w:val="006F1399"/>
    <w:rsid w:val="00761C5C"/>
    <w:rsid w:val="007A2960"/>
    <w:rsid w:val="0083565C"/>
    <w:rsid w:val="00892384"/>
    <w:rsid w:val="008A313E"/>
    <w:rsid w:val="00985BFB"/>
    <w:rsid w:val="009C687A"/>
    <w:rsid w:val="00A314D0"/>
    <w:rsid w:val="00A56C51"/>
    <w:rsid w:val="00A65892"/>
    <w:rsid w:val="00AB5C89"/>
    <w:rsid w:val="00BE00F3"/>
    <w:rsid w:val="00BF7D12"/>
    <w:rsid w:val="00CC3058"/>
    <w:rsid w:val="00CE6BB8"/>
    <w:rsid w:val="00D32EE5"/>
    <w:rsid w:val="00D54094"/>
    <w:rsid w:val="00D81EAA"/>
    <w:rsid w:val="00DF6BA7"/>
    <w:rsid w:val="00E25053"/>
    <w:rsid w:val="00E603B8"/>
    <w:rsid w:val="00EC700C"/>
    <w:rsid w:val="00F146C4"/>
    <w:rsid w:val="00FF1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09FB5"/>
  <w15:chartTrackingRefBased/>
  <w15:docId w15:val="{D286F62C-C2A6-447E-9ED5-0B0829B0F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14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210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3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9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6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4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5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6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2075</TotalTime>
  <Pages>2</Pages>
  <Words>665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Etisalat.com</Company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Farida Kamal</dc:creator>
  <cp:keywords/>
  <dc:description/>
  <cp:lastModifiedBy>Farida Kamal</cp:lastModifiedBy>
  <cp:revision>30</cp:revision>
  <cp:lastPrinted>2023-11-01T11:19:00Z</cp:lastPrinted>
  <dcterms:created xsi:type="dcterms:W3CDTF">2023-10-19T09:52:00Z</dcterms:created>
  <dcterms:modified xsi:type="dcterms:W3CDTF">2026-07-07T08:17:00Z</dcterms:modified>
</cp:coreProperties>
</file>