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31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9900" w:val="clear"/>
        </w:rPr>
        <w:t xml:space="preserve">Mahdi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FF9900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:Bienvenue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cette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affaire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l'immigration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clandestine.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Avant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commencer,</w:t>
      </w:r>
    </w:p>
    <w:p>
      <w:pPr>
        <w:spacing w:before="0" w:after="0" w:line="552"/>
        <w:ind w:right="166" w:left="100" w:firstLine="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j'aimerais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rappeler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témoins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qu'ils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doivent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prêter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serment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avant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témoigner.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Procureur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poursuite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pouvez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commencer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FF9900"/>
          <w:spacing w:val="0"/>
          <w:position w:val="0"/>
          <w:sz w:val="22"/>
          <w:shd w:fill="auto" w:val="clear"/>
        </w:rPr>
        <w:t xml:space="preserve">Sondes</w:t>
      </w:r>
      <w:r>
        <w:rPr>
          <w:rFonts w:ascii="Arial MT" w:hAnsi="Arial MT" w:cs="Arial MT" w:eastAsia="Arial MT"/>
          <w:color w:val="FF9900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//(immigration</w:t>
      </w:r>
      <w:r>
        <w:rPr>
          <w:rFonts w:ascii="Arial MT" w:hAnsi="Arial MT" w:cs="Arial MT" w:eastAsia="Arial MT"/>
          <w:color w:val="9900FF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9900FF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générale)</w:t>
      </w:r>
    </w:p>
    <w:p>
      <w:pPr>
        <w:spacing w:before="38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dans ce procès nous avons comme accusés MR.Abdallah baklouti &amp; Mr.fitouri bacha qui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étaient présents lors de la mort de mr elyes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 notre victime que dieu le bénisse avait des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mauvaises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conditions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vivre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ancien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endroit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travail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avait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faillite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sévère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s'est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trouvé en chômage, son travail était la seule source financière de sa famille.. Et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malheureusement il était entouré par mr fitouri et mr abdallah qui lui parlaient de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l'immigration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clandestine.</w:t>
      </w:r>
    </w:p>
    <w:p>
      <w:pPr>
        <w:spacing w:before="0" w:after="0" w:line="276"/>
        <w:ind w:right="1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Ils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l'ont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illustré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qu’il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va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avoir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vie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rose,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tout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est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garanti,il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va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trouver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facilement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boulot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avec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salaire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intéressant.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s'est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tombé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dans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piège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espérant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qu'il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va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améliorer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situation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avoir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nouvelle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vie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lui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famille.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cela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l'honneur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demande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d'inviter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nos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accusés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barre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9900FF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l'interrogation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9900" w:val="clear"/>
        </w:rPr>
        <w:t xml:space="preserve">mahd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Pouvez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accusés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455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1)sondes : vous connaissez mr elyes ?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FF00" w:val="clear"/>
        </w:rPr>
        <w:t xml:space="preserve">abdallah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n’ai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jamais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entendu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lui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fitouri</w:t>
      </w:r>
    </w:p>
    <w:p>
      <w:pPr>
        <w:spacing w:before="0" w:after="0" w:line="552"/>
        <w:ind w:right="5818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fitouri: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Non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ne</w:t>
      </w:r>
      <w:r>
        <w:rPr>
          <w:rFonts w:ascii="Arial MT" w:hAnsi="Arial MT" w:cs="Arial MT" w:eastAsia="Arial MT"/>
          <w:color w:val="00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connais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pas</w:t>
      </w:r>
      <w:r>
        <w:rPr>
          <w:rFonts w:ascii="Arial MT" w:hAnsi="Arial MT" w:cs="Arial MT" w:eastAsia="Arial MT"/>
          <w:color w:val="00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0000FF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abdallah,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fitouri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étiez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présents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lors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mort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elyes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voila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preuves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pouvez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voir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FF00" w:val="clear"/>
        </w:rPr>
        <w:t xml:space="preserve">abdallah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avait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tellement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gens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sur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bateau,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ne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me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souviens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pas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lui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sondes:</w:t>
      </w:r>
      <w:r>
        <w:rPr>
          <w:rFonts w:ascii="Arial MT" w:hAnsi="Arial MT" w:cs="Arial MT" w:eastAsia="Arial MT"/>
          <w:color w:val="9900FF"/>
          <w:spacing w:val="5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l'avez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poussé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immigrer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n'est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pas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auto" w:val="clear"/>
        </w:rPr>
        <w:t xml:space="preserve">sheima</w:t>
      </w:r>
      <w:r>
        <w:rPr>
          <w:rFonts w:ascii="Arial" w:hAnsi="Arial" w:cs="Arial" w:eastAsia="Arial"/>
          <w:b/>
          <w:color w:val="E99999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E99999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objection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spéculation</w:t>
      </w:r>
    </w:p>
    <w:p>
      <w:pPr>
        <w:spacing w:before="38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9900" w:val="clear"/>
        </w:rPr>
        <w:t xml:space="preserve">Mahdi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FF9900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9900" w:val="clear"/>
        </w:rPr>
        <w:t xml:space="preserve">(juge):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Objection</w:t>
      </w:r>
      <w:r>
        <w:rPr>
          <w:rFonts w:ascii="Roboto" w:hAnsi="Roboto" w:cs="Roboto" w:eastAsia="Roboto"/>
          <w:color w:val="374050"/>
          <w:spacing w:val="-12"/>
          <w:position w:val="0"/>
          <w:sz w:val="22"/>
          <w:shd w:fill="F6F6F7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acceptée.</w:t>
      </w:r>
      <w:r>
        <w:rPr>
          <w:rFonts w:ascii="Roboto" w:hAnsi="Roboto" w:cs="Roboto" w:eastAsia="Roboto"/>
          <w:color w:val="374050"/>
          <w:spacing w:val="-13"/>
          <w:position w:val="0"/>
          <w:sz w:val="22"/>
          <w:shd w:fill="F6F6F7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Veuillez</w:t>
      </w:r>
      <w:r>
        <w:rPr>
          <w:rFonts w:ascii="Roboto" w:hAnsi="Roboto" w:cs="Roboto" w:eastAsia="Roboto"/>
          <w:color w:val="374050"/>
          <w:spacing w:val="-12"/>
          <w:position w:val="0"/>
          <w:sz w:val="22"/>
          <w:shd w:fill="F6F6F7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reformuler</w:t>
      </w:r>
      <w:r>
        <w:rPr>
          <w:rFonts w:ascii="Roboto" w:hAnsi="Roboto" w:cs="Roboto" w:eastAsia="Roboto"/>
          <w:color w:val="374050"/>
          <w:spacing w:val="-12"/>
          <w:position w:val="0"/>
          <w:sz w:val="22"/>
          <w:shd w:fill="F6F6F7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votre</w:t>
      </w:r>
      <w:r>
        <w:rPr>
          <w:rFonts w:ascii="Roboto" w:hAnsi="Roboto" w:cs="Roboto" w:eastAsia="Roboto"/>
          <w:color w:val="374050"/>
          <w:spacing w:val="-13"/>
          <w:position w:val="0"/>
          <w:sz w:val="22"/>
          <w:shd w:fill="F6F6F7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question,</w:t>
      </w:r>
      <w:r>
        <w:rPr>
          <w:rFonts w:ascii="Roboto" w:hAnsi="Roboto" w:cs="Roboto" w:eastAsia="Roboto"/>
          <w:color w:val="374050"/>
          <w:spacing w:val="-12"/>
          <w:position w:val="0"/>
          <w:sz w:val="22"/>
          <w:shd w:fill="F6F6F7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Mme</w:t>
      </w:r>
      <w:r>
        <w:rPr>
          <w:rFonts w:ascii="Roboto" w:hAnsi="Roboto" w:cs="Roboto" w:eastAsia="Roboto"/>
          <w:color w:val="374050"/>
          <w:spacing w:val="-12"/>
          <w:position w:val="0"/>
          <w:sz w:val="22"/>
          <w:shd w:fill="F6F6F7" w:val="clear"/>
        </w:rPr>
        <w:t xml:space="preserve"> </w:t>
      </w:r>
      <w:r>
        <w:rPr>
          <w:rFonts w:ascii="Roboto" w:hAnsi="Roboto" w:cs="Roboto" w:eastAsia="Roboto"/>
          <w:color w:val="374050"/>
          <w:spacing w:val="0"/>
          <w:position w:val="0"/>
          <w:sz w:val="22"/>
          <w:shd w:fill="F6F6F7" w:val="clear"/>
        </w:rPr>
        <w:t xml:space="preserve">sondes.</w:t>
      </w:r>
    </w:p>
    <w:p>
      <w:pPr>
        <w:spacing w:before="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 MT" w:hAnsi="Arial MT" w:cs="Arial MT" w:eastAsia="Arial MT"/>
          <w:color w:val="B4A6D5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reformule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B4A6D5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question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dans</w:t>
      </w:r>
      <w:r>
        <w:rPr>
          <w:rFonts w:ascii="Arial MT" w:hAnsi="Arial MT" w:cs="Arial MT" w:eastAsia="Arial MT"/>
          <w:color w:val="B4A6D5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quel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contexte</w:t>
      </w:r>
      <w:r>
        <w:rPr>
          <w:rFonts w:ascii="Arial MT" w:hAnsi="Arial MT" w:cs="Arial MT" w:eastAsia="Arial MT"/>
          <w:color w:val="B4A6D5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connaissez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B4A6D5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elyes</w:t>
      </w:r>
      <w:r>
        <w:rPr>
          <w:rFonts w:ascii="Arial MT" w:hAnsi="Arial MT" w:cs="Arial MT" w:eastAsia="Arial MT"/>
          <w:color w:val="B4A6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B4A6D5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FF00" w:val="clear"/>
        </w:rPr>
        <w:t xml:space="preserve">abdallah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(wassim)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était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comme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voulait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partir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chercher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améliorer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conditions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sondes: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fitouri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fitouri(ahmed):il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m'a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demandé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lui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aider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trouvez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une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était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décu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déprimé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insisté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nous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accompagner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d'avoir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une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chance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changer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vie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37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Mais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fitouri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avez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détruit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vie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finalement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étiez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cause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mort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avait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besoin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d'un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espoir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qu'il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développe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sa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situation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financière</w:t>
      </w:r>
    </w:p>
    <w:p>
      <w:pPr>
        <w:spacing w:before="0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abdallah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l'aviez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illusionné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qu'il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va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trouver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vie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rose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l'étrangé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niveau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vie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haute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gamme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dont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ne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va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jamais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achevé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pays.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6"/>
        <w:ind w:right="-15" w:left="0" w:hanging="538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5818" w:left="637" w:hanging="538"/>
        <w:jc w:val="left"/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auto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objection,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argumentatif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5818" w:left="637" w:hanging="538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juge: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L'objection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acceptée.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sondes: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j’ai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plus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questions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votre</w:t>
      </w:r>
      <w:r>
        <w:rPr>
          <w:rFonts w:ascii="Arial MT" w:hAnsi="Arial MT" w:cs="Arial MT" w:eastAsia="Arial MT"/>
          <w:color w:val="99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honneur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9900" w:val="clear"/>
        </w:rPr>
        <w:t xml:space="preserve">Mahdi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FF9900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9900" w:val="clear"/>
        </w:rPr>
        <w:t xml:space="preserve">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avez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questions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Mme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sheima?</w:t>
      </w:r>
    </w:p>
    <w:p>
      <w:pPr>
        <w:spacing w:before="38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auto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oui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votre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honneur,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abdallah,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avez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vraiment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convaincu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victime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accompagner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sans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consentement?</w:t>
      </w:r>
    </w:p>
    <w:p>
      <w:pPr>
        <w:spacing w:before="0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FF00" w:val="clear"/>
        </w:rPr>
        <w:t xml:space="preserve">abdallah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:ce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n'est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vrai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l'avons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clarifié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était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conscient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risques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debut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auto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fitouri?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fitouri: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non,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choisi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partir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avec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nous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tout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seul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avec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toute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consience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auto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avez-vous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déjà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dans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votre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vie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causé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la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mort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de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quelqu'un,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intentionnellement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ou</w:t>
      </w:r>
      <w:r>
        <w:rPr>
          <w:rFonts w:ascii="Arial MT" w:hAnsi="Arial MT" w:cs="Arial MT" w:eastAsia="Arial MT"/>
          <w:color w:val="202024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accidentellement?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abdallah: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non</w:t>
      </w:r>
    </w:p>
    <w:p>
      <w:pPr>
        <w:spacing w:before="38" w:after="0" w:line="276"/>
        <w:ind w:right="6082" w:left="100" w:firstLine="0"/>
        <w:jc w:val="left"/>
        <w:rPr>
          <w:rFonts w:ascii="Arial MT" w:hAnsi="Arial MT" w:cs="Arial MT" w:eastAsia="Arial MT"/>
          <w:color w:val="202024"/>
          <w:spacing w:val="-58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F7F9FA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et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vous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mr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fitour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 MT" w:hAnsi="Arial MT" w:cs="Arial MT" w:eastAsia="Arial MT"/>
          <w:color w:val="202024"/>
          <w:spacing w:val="-58"/>
          <w:position w:val="0"/>
          <w:sz w:val="22"/>
          <w:shd w:fill="auto" w:val="clear"/>
        </w:rPr>
        <w:t xml:space="preserve"> </w:t>
      </w:r>
    </w:p>
    <w:p>
      <w:pPr>
        <w:spacing w:before="38" w:after="0" w:line="276"/>
        <w:ind w:right="6082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fitouri:</w:t>
      </w:r>
      <w:r>
        <w:rPr>
          <w:rFonts w:ascii="Arial MT" w:hAnsi="Arial MT" w:cs="Arial MT" w:eastAsia="Arial MT"/>
          <w:color w:val="0000FF"/>
          <w:spacing w:val="-3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non</w:t>
      </w:r>
      <w:r>
        <w:rPr>
          <w:rFonts w:ascii="Arial MT" w:hAnsi="Arial MT" w:cs="Arial MT" w:eastAsia="Arial MT"/>
          <w:color w:val="0000FF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madame</w:t>
      </w:r>
    </w:p>
    <w:p>
      <w:pPr>
        <w:spacing w:before="0" w:after="0" w:line="276"/>
        <w:ind w:right="2197" w:left="100" w:firstLine="0"/>
        <w:jc w:val="left"/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F7F9FA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9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depuis</w:t>
      </w:r>
      <w:r>
        <w:rPr>
          <w:rFonts w:ascii="Arial MT" w:hAnsi="Arial MT" w:cs="Arial MT" w:eastAsia="Arial MT"/>
          <w:color w:val="202024"/>
          <w:spacing w:val="-8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combien</w:t>
      </w:r>
      <w:r>
        <w:rPr>
          <w:rFonts w:ascii="Arial MT" w:hAnsi="Arial MT" w:cs="Arial MT" w:eastAsia="Arial MT"/>
          <w:color w:val="202024"/>
          <w:spacing w:val="-9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d'années</w:t>
      </w:r>
      <w:r>
        <w:rPr>
          <w:rFonts w:ascii="Arial MT" w:hAnsi="Arial MT" w:cs="Arial MT" w:eastAsia="Arial MT"/>
          <w:color w:val="202024"/>
          <w:spacing w:val="-8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organisez-vous</w:t>
      </w:r>
      <w:r>
        <w:rPr>
          <w:rFonts w:ascii="Arial MT" w:hAnsi="Arial MT" w:cs="Arial MT" w:eastAsia="Arial MT"/>
          <w:color w:val="202024"/>
          <w:spacing w:val="-8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ces</w:t>
      </w:r>
      <w:r>
        <w:rPr>
          <w:rFonts w:ascii="Arial MT" w:hAnsi="Arial MT" w:cs="Arial MT" w:eastAsia="Arial MT"/>
          <w:color w:val="202024"/>
          <w:spacing w:val="-9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immigrations?</w:t>
      </w:r>
    </w:p>
    <w:p>
      <w:pPr>
        <w:spacing w:before="0" w:after="0" w:line="276"/>
        <w:ind w:right="219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202024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abdallah: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depuis</w:t>
      </w:r>
      <w:r>
        <w:rPr>
          <w:rFonts w:ascii="Arial MT" w:hAnsi="Arial MT" w:cs="Arial MT" w:eastAsia="Arial MT"/>
          <w:color w:val="202024"/>
          <w:spacing w:val="-1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3</w:t>
      </w:r>
      <w:r>
        <w:rPr>
          <w:rFonts w:ascii="Arial MT" w:hAnsi="Arial MT" w:cs="Arial MT" w:eastAsia="Arial MT"/>
          <w:color w:val="202024"/>
          <w:spacing w:val="-1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ans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à</w:t>
      </w:r>
      <w:r>
        <w:rPr>
          <w:rFonts w:ascii="Arial MT" w:hAnsi="Arial MT" w:cs="Arial MT" w:eastAsia="Arial MT"/>
          <w:color w:val="202024"/>
          <w:spacing w:val="-1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peu</w:t>
      </w:r>
      <w:r>
        <w:rPr>
          <w:rFonts w:ascii="Arial MT" w:hAnsi="Arial MT" w:cs="Arial MT" w:eastAsia="Arial MT"/>
          <w:color w:val="202024"/>
          <w:spacing w:val="-1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près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E99999"/>
          <w:spacing w:val="0"/>
          <w:position w:val="0"/>
          <w:sz w:val="22"/>
          <w:shd w:fill="F7F9FA" w:val="clear"/>
        </w:rPr>
        <w:t xml:space="preserve">sheima:</w:t>
      </w:r>
      <w:r>
        <w:rPr>
          <w:rFonts w:ascii="Arial MT" w:hAnsi="Arial MT" w:cs="Arial MT" w:eastAsia="Arial MT"/>
          <w:color w:val="E99999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et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pourquoi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vous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les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organiser?</w:t>
      </w:r>
    </w:p>
    <w:p>
      <w:pPr>
        <w:spacing w:before="38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abdallah: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c’est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a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cause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de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la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situation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en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Tunisie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,la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pauvreté,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la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désolation,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de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FFF00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la</w:t>
      </w:r>
      <w:r>
        <w:rPr>
          <w:rFonts w:ascii="Arial MT" w:hAnsi="Arial MT" w:cs="Arial MT" w:eastAsia="Arial MT"/>
          <w:color w:val="202024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souffrance,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la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désespérance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et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de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l’absence</w:t>
      </w:r>
      <w:r>
        <w:rPr>
          <w:rFonts w:ascii="Arial MT" w:hAnsi="Arial MT" w:cs="Arial MT" w:eastAsia="Arial MT"/>
          <w:color w:val="202024"/>
          <w:spacing w:val="-3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d’opportunités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.</w:t>
      </w:r>
    </w:p>
    <w:p>
      <w:pPr>
        <w:spacing w:before="0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on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essaye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d’aider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les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jeunes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qui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veulent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améliorer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leur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conditions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et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qui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n’ont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pas</w:t>
      </w:r>
      <w:r>
        <w:rPr>
          <w:rFonts w:ascii="Arial MT" w:hAnsi="Arial MT" w:cs="Arial MT" w:eastAsia="Arial MT"/>
          <w:color w:val="202024"/>
          <w:spacing w:val="-6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trouver</w:t>
      </w:r>
      <w:r>
        <w:rPr>
          <w:rFonts w:ascii="Arial MT" w:hAnsi="Arial MT" w:cs="Arial MT" w:eastAsia="Arial MT"/>
          <w:color w:val="202024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d’autre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solutions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E99999"/>
          <w:spacing w:val="6"/>
          <w:position w:val="0"/>
          <w:sz w:val="22"/>
          <w:shd w:fill="F7F9FA" w:val="clear"/>
        </w:rPr>
        <w:t xml:space="preserve"> </w:t>
      </w: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F7F9FA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et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vous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mr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fitour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fitouri: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on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a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aucun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choix,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on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été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obligé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suite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aux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conditions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dans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quelles</w:t>
      </w:r>
      <w:r>
        <w:rPr>
          <w:rFonts w:ascii="Arial MT" w:hAnsi="Arial MT" w:cs="Arial MT" w:eastAsia="Arial MT"/>
          <w:color w:val="0000FF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on</w:t>
      </w:r>
      <w:r>
        <w:rPr>
          <w:rFonts w:ascii="Arial MT" w:hAnsi="Arial MT" w:cs="Arial MT" w:eastAsia="Arial MT"/>
          <w:color w:val="0000FF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0000FF"/>
          <w:spacing w:val="0"/>
          <w:position w:val="0"/>
          <w:sz w:val="22"/>
          <w:shd w:fill="F7F9FA" w:val="clear"/>
        </w:rPr>
        <w:t xml:space="preserve">vit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2197" w:left="100" w:firstLine="0"/>
        <w:jc w:val="left"/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F7F9FA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et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c’est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la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premiere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fois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que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vous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étes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accusés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d’un</w:t>
      </w:r>
      <w:r>
        <w:rPr>
          <w:rFonts w:ascii="Arial MT" w:hAnsi="Arial MT" w:cs="Arial MT" w:eastAsia="Arial MT"/>
          <w:color w:val="202024"/>
          <w:spacing w:val="-5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tel</w:t>
      </w:r>
      <w:r>
        <w:rPr>
          <w:rFonts w:ascii="Arial MT" w:hAnsi="Arial MT" w:cs="Arial MT" w:eastAsia="Arial MT"/>
          <w:color w:val="202024"/>
          <w:spacing w:val="-4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crime?</w:t>
      </w:r>
    </w:p>
    <w:p>
      <w:pPr>
        <w:spacing w:before="0" w:after="0" w:line="276"/>
        <w:ind w:right="2197" w:left="100" w:firstLine="0"/>
        <w:jc w:val="left"/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202024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FFF00" w:val="clear"/>
        </w:rPr>
        <w:t xml:space="preserve">abdallah: oui en faite je n’ai jamais était accusé d’auc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une crime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219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2"/>
          <w:shd w:fill="F7F9FA" w:val="clear"/>
        </w:rPr>
        <w:t xml:space="preserve">sheima:</w:t>
      </w:r>
      <w:r>
        <w:rPr>
          <w:rFonts w:ascii="Arial" w:hAnsi="Arial" w:cs="Arial" w:eastAsia="Arial"/>
          <w:b/>
          <w:color w:val="E99999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plus</w:t>
      </w:r>
      <w:r>
        <w:rPr>
          <w:rFonts w:ascii="Arial MT" w:hAnsi="Arial MT" w:cs="Arial MT" w:eastAsia="Arial MT"/>
          <w:color w:val="202024"/>
          <w:spacing w:val="-1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de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question</w:t>
      </w:r>
      <w:r>
        <w:rPr>
          <w:rFonts w:ascii="Arial MT" w:hAnsi="Arial MT" w:cs="Arial MT" w:eastAsia="Arial MT"/>
          <w:color w:val="202024"/>
          <w:spacing w:val="-1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votre</w:t>
      </w:r>
      <w:r>
        <w:rPr>
          <w:rFonts w:ascii="Arial MT" w:hAnsi="Arial MT" w:cs="Arial MT" w:eastAsia="Arial MT"/>
          <w:color w:val="202024"/>
          <w:spacing w:val="-2"/>
          <w:position w:val="0"/>
          <w:sz w:val="22"/>
          <w:shd w:fill="F7F9FA" w:val="clear"/>
        </w:rPr>
        <w:t xml:space="preserve"> </w:t>
      </w:r>
      <w:r>
        <w:rPr>
          <w:rFonts w:ascii="Arial MT" w:hAnsi="Arial MT" w:cs="Arial MT" w:eastAsia="Arial MT"/>
          <w:color w:val="202024"/>
          <w:spacing w:val="0"/>
          <w:position w:val="0"/>
          <w:sz w:val="22"/>
          <w:shd w:fill="F7F9FA" w:val="clear"/>
        </w:rPr>
        <w:t xml:space="preserve">honneur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juge: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passe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maintenant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partie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plaidoirie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avocats.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222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sondes: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L'assistance à l'immigration clandestine est illégale et peut être punie par la</w:t>
      </w:r>
      <w:r>
        <w:rPr>
          <w:rFonts w:ascii="Roboto" w:hAnsi="Roboto" w:cs="Roboto" w:eastAsia="Roboto"/>
          <w:color w:val="9900FF"/>
          <w:spacing w:val="-5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loi.</w:t>
      </w:r>
      <w:r>
        <w:rPr>
          <w:rFonts w:ascii="Roboto" w:hAnsi="Roboto" w:cs="Roboto" w:eastAsia="Roboto"/>
          <w:color w:val="9900FF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Tunisie,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loi</w:t>
      </w:r>
      <w:r>
        <w:rPr>
          <w:rFonts w:ascii="Roboto" w:hAnsi="Roboto" w:cs="Roboto" w:eastAsia="Roboto"/>
          <w:color w:val="9900FF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relative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à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l'immigration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et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à</w:t>
      </w:r>
      <w:r>
        <w:rPr>
          <w:rFonts w:ascii="Roboto" w:hAnsi="Roboto" w:cs="Roboto" w:eastAsia="Roboto"/>
          <w:color w:val="9900FF"/>
          <w:spacing w:val="-14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l'émigration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illégales,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promulguée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9900FF"/>
          <w:spacing w:val="-5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2004,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prévoit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des</w:t>
      </w:r>
      <w:r>
        <w:rPr>
          <w:rFonts w:ascii="Roboto" w:hAnsi="Roboto" w:cs="Roboto" w:eastAsia="Roboto"/>
          <w:color w:val="9900FF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sanctions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pour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les</w:t>
      </w:r>
      <w:r>
        <w:rPr>
          <w:rFonts w:ascii="Roboto" w:hAnsi="Roboto" w:cs="Roboto" w:eastAsia="Roboto"/>
          <w:color w:val="9900FF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personnes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qui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aident</w:t>
      </w:r>
      <w:r>
        <w:rPr>
          <w:rFonts w:ascii="Roboto" w:hAnsi="Roboto" w:cs="Roboto" w:eastAsia="Roboto"/>
          <w:color w:val="9900FF"/>
          <w:spacing w:val="-1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ou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facilitent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l'immigration</w:t>
      </w:r>
      <w:r>
        <w:rPr>
          <w:rFonts w:ascii="Roboto" w:hAnsi="Roboto" w:cs="Roboto" w:eastAsia="Roboto"/>
          <w:color w:val="9900FF"/>
          <w:spacing w:val="-5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clandestine.</w:t>
      </w:r>
    </w:p>
    <w:p>
      <w:pPr>
        <w:spacing w:before="0" w:after="0" w:line="276"/>
        <w:ind w:right="541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Selon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l'article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7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cette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loi,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toute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personne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qui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encourage,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facilite,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transporte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ou</w:t>
      </w:r>
      <w:r>
        <w:rPr>
          <w:rFonts w:ascii="Roboto" w:hAnsi="Roboto" w:cs="Roboto" w:eastAsia="Roboto"/>
          <w:color w:val="9900FF"/>
          <w:spacing w:val="-5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héberge</w:t>
      </w:r>
      <w:r>
        <w:rPr>
          <w:rFonts w:ascii="Roboto" w:hAnsi="Roboto" w:cs="Roboto" w:eastAsia="Roboto"/>
          <w:color w:val="9900FF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des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étrangers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situation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irrégulière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peut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être</w:t>
      </w:r>
      <w:r>
        <w:rPr>
          <w:rFonts w:ascii="Roboto" w:hAnsi="Roboto" w:cs="Roboto" w:eastAsia="Roboto"/>
          <w:color w:val="9900FF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punie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d'une</w:t>
      </w:r>
      <w:r>
        <w:rPr>
          <w:rFonts w:ascii="Roboto" w:hAnsi="Roboto" w:cs="Roboto" w:eastAsia="Roboto"/>
          <w:color w:val="9900FF"/>
          <w:spacing w:val="-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peine</w:t>
      </w:r>
    </w:p>
    <w:p>
      <w:pPr>
        <w:spacing w:before="0" w:after="0" w:line="276"/>
        <w:ind w:right="383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d'emprisonnement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allant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six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mois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à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trois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ans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et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d'une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amende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allant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9900FF"/>
          <w:spacing w:val="-10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1000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à</w:t>
      </w:r>
      <w:r>
        <w:rPr>
          <w:rFonts w:ascii="Roboto" w:hAnsi="Roboto" w:cs="Roboto" w:eastAsia="Roboto"/>
          <w:color w:val="9900FF"/>
          <w:spacing w:val="-5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3000</w:t>
      </w:r>
      <w:r>
        <w:rPr>
          <w:rFonts w:ascii="Roboto" w:hAnsi="Roboto" w:cs="Roboto" w:eastAsia="Roboto"/>
          <w:color w:val="9900FF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dinars</w:t>
      </w:r>
      <w:r>
        <w:rPr>
          <w:rFonts w:ascii="Roboto" w:hAnsi="Roboto" w:cs="Roboto" w:eastAsia="Roboto"/>
          <w:color w:val="9900FF"/>
          <w:spacing w:val="-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tunisiens.</w:t>
      </w:r>
    </w:p>
    <w:p>
      <w:pPr>
        <w:spacing w:before="6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75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outre,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si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l'assistance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à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l'immigration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clandestine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est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commise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dans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le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cadre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d'une</w:t>
      </w:r>
      <w:r>
        <w:rPr>
          <w:rFonts w:ascii="Roboto" w:hAnsi="Roboto" w:cs="Roboto" w:eastAsia="Roboto"/>
          <w:color w:val="9900FF"/>
          <w:spacing w:val="-56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organisation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criminelle,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les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sanctions</w:t>
      </w:r>
      <w:r>
        <w:rPr>
          <w:rFonts w:ascii="Roboto" w:hAnsi="Roboto" w:cs="Roboto" w:eastAsia="Roboto"/>
          <w:color w:val="9900FF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peuvent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être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plus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sévères,</w:t>
      </w:r>
      <w:r>
        <w:rPr>
          <w:rFonts w:ascii="Roboto" w:hAnsi="Roboto" w:cs="Roboto" w:eastAsia="Roboto"/>
          <w:color w:val="9900FF"/>
          <w:spacing w:val="-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avec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des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peines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d'emprisonnement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pouvant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aller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jusqu'à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10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ans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amendes</w:t>
      </w:r>
      <w:r>
        <w:rPr>
          <w:rFonts w:ascii="Roboto" w:hAnsi="Roboto" w:cs="Roboto" w:eastAsia="Roboto"/>
          <w:color w:val="9900FF"/>
          <w:spacing w:val="-1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plus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élevées.</w:t>
      </w:r>
    </w:p>
    <w:p>
      <w:pPr>
        <w:spacing w:before="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194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Il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est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important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noter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que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l'immigration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clandestine</w:t>
      </w:r>
      <w:r>
        <w:rPr>
          <w:rFonts w:ascii="Roboto" w:hAnsi="Roboto" w:cs="Roboto" w:eastAsia="Roboto"/>
          <w:color w:val="9900FF"/>
          <w:spacing w:val="-8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peut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mettre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danger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la</w:t>
      </w:r>
      <w:r>
        <w:rPr>
          <w:rFonts w:ascii="Roboto" w:hAnsi="Roboto" w:cs="Roboto" w:eastAsia="Roboto"/>
          <w:color w:val="9900FF"/>
          <w:spacing w:val="-9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vie</w:t>
      </w:r>
      <w:r>
        <w:rPr>
          <w:rFonts w:ascii="Roboto" w:hAnsi="Roboto" w:cs="Roboto" w:eastAsia="Roboto"/>
          <w:color w:val="9900FF"/>
          <w:spacing w:val="1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personnes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impliquées,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en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particulier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migrants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clandestins,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qui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peuvent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être</w:t>
      </w:r>
    </w:p>
    <w:p>
      <w:pPr>
        <w:spacing w:before="5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103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victimes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tra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ﬁ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d'êtres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humains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d'exploitation.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Il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est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donc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fortement</w:t>
      </w:r>
      <w:r>
        <w:rPr>
          <w:rFonts w:ascii="Roboto" w:hAnsi="Roboto" w:cs="Roboto" w:eastAsia="Roboto"/>
          <w:color w:val="9900FF"/>
          <w:spacing w:val="-1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déconseillé</w:t>
      </w:r>
      <w:r>
        <w:rPr>
          <w:rFonts w:ascii="Roboto" w:hAnsi="Roboto" w:cs="Roboto" w:eastAsia="Roboto"/>
          <w:color w:val="9900FF"/>
          <w:spacing w:val="-57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de</w:t>
      </w:r>
      <w:r>
        <w:rPr>
          <w:rFonts w:ascii="Roboto" w:hAnsi="Roboto" w:cs="Roboto" w:eastAsia="Roboto"/>
          <w:color w:val="9900FF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faciliter</w:t>
      </w:r>
      <w:r>
        <w:rPr>
          <w:rFonts w:ascii="Roboto" w:hAnsi="Roboto" w:cs="Roboto" w:eastAsia="Roboto"/>
          <w:color w:val="9900FF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ou</w:t>
      </w:r>
      <w:r>
        <w:rPr>
          <w:rFonts w:ascii="Roboto" w:hAnsi="Roboto" w:cs="Roboto" w:eastAsia="Roboto"/>
          <w:color w:val="9900FF"/>
          <w:spacing w:val="-2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d'encourager</w:t>
      </w:r>
      <w:r>
        <w:rPr>
          <w:rFonts w:ascii="Roboto" w:hAnsi="Roboto" w:cs="Roboto" w:eastAsia="Roboto"/>
          <w:color w:val="9900FF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l'immigration</w:t>
      </w:r>
      <w:r>
        <w:rPr>
          <w:rFonts w:ascii="Roboto" w:hAnsi="Roboto" w:cs="Roboto" w:eastAsia="Roboto"/>
          <w:color w:val="9900FF"/>
          <w:spacing w:val="-3"/>
          <w:position w:val="0"/>
          <w:sz w:val="24"/>
          <w:shd w:fill="auto" w:val="clear"/>
        </w:rPr>
        <w:t xml:space="preserve"> </w:t>
      </w:r>
      <w:r>
        <w:rPr>
          <w:rFonts w:ascii="Roboto" w:hAnsi="Roboto" w:cs="Roboto" w:eastAsia="Roboto"/>
          <w:color w:val="9900FF"/>
          <w:spacing w:val="0"/>
          <w:position w:val="0"/>
          <w:sz w:val="24"/>
          <w:shd w:fill="auto" w:val="clear"/>
        </w:rPr>
        <w:t xml:space="preserve">clandestine.</w:t>
      </w:r>
    </w:p>
    <w:p>
      <w:pPr>
        <w:spacing w:before="0" w:after="0" w:line="240"/>
        <w:ind w:right="0" w:left="10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1"/>
          <w:shd w:fill="auto" w:val="clear"/>
        </w:rPr>
      </w:pPr>
    </w:p>
    <w:p>
      <w:pPr>
        <w:spacing w:before="93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Votre</w:t>
      </w:r>
      <w:r>
        <w:rPr>
          <w:rFonts w:ascii="Arial MT" w:hAnsi="Arial MT" w:cs="Arial MT" w:eastAsia="Arial MT"/>
          <w:color w:val="9900FF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honneur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ces</w:t>
      </w:r>
      <w:r>
        <w:rPr>
          <w:rFonts w:ascii="Arial MT" w:hAnsi="Arial MT" w:cs="Arial MT" w:eastAsia="Arial MT"/>
          <w:color w:val="9900FF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gens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qui</w:t>
      </w:r>
      <w:r>
        <w:rPr>
          <w:rFonts w:ascii="Arial MT" w:hAnsi="Arial MT" w:cs="Arial MT" w:eastAsia="Arial MT"/>
          <w:color w:val="9900FF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encouragent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nos</w:t>
      </w:r>
      <w:r>
        <w:rPr>
          <w:rFonts w:ascii="Arial MT" w:hAnsi="Arial MT" w:cs="Arial MT" w:eastAsia="Arial MT"/>
          <w:color w:val="9900FF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jeunes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9900FF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émigrer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illégalement</w:t>
      </w:r>
      <w:r>
        <w:rPr>
          <w:rFonts w:ascii="Arial MT" w:hAnsi="Arial MT" w:cs="Arial MT" w:eastAsia="Arial MT"/>
          <w:color w:val="9900FF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doivent</w:t>
      </w:r>
      <w:r>
        <w:rPr>
          <w:rFonts w:ascii="Arial MT" w:hAnsi="Arial MT" w:cs="Arial MT" w:eastAsia="Arial MT"/>
          <w:color w:val="9900FF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être</w:t>
      </w:r>
      <w:r>
        <w:rPr>
          <w:rFonts w:ascii="Arial MT" w:hAnsi="Arial MT" w:cs="Arial MT" w:eastAsia="Arial MT"/>
          <w:color w:val="9900FF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punis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qu'ils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soient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exemple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tous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ceux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qui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veulent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faire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9900FF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même</w:t>
      </w:r>
      <w:r>
        <w:rPr>
          <w:rFonts w:ascii="Arial MT" w:hAnsi="Arial MT" w:cs="Arial MT" w:eastAsia="Arial MT"/>
          <w:color w:val="9900FF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chose.</w:t>
      </w:r>
    </w:p>
    <w:p>
      <w:pPr>
        <w:spacing w:before="0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 pour cela Monsieur le juge , nous espérons que ce procès se terminera par une peine</w:t>
      </w:r>
      <w:r>
        <w:rPr>
          <w:rFonts w:ascii="Arial MT" w:hAnsi="Arial MT" w:cs="Arial MT" w:eastAsia="Arial MT"/>
          <w:color w:val="9900FF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punition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correspondant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gravité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9900FF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fait</w:t>
      </w:r>
      <w:r>
        <w:rPr>
          <w:rFonts w:ascii="Arial MT" w:hAnsi="Arial MT" w:cs="Arial MT" w:eastAsia="Arial MT"/>
          <w:color w:val="9900FF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9900FF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E99999"/>
          <w:spacing w:val="0"/>
          <w:position w:val="0"/>
          <w:sz w:val="24"/>
          <w:shd w:fill="auto" w:val="clear"/>
        </w:rPr>
        <w:t xml:space="preserve">sheima: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Monsieur le juge, Mesdames et Messieurs les membres du jury, je suis ici pour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défendre mes clients accusés d’avoir organisé une immigration clandestine qui a entrainé la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mort de Mr.Elyes, paix à son âme. Les accusations portées contre eux sont graves, mais il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 important de comprendre la complexité de la situation. Mes clients sont des personnes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qui essaient toujours d’aider les désespérés à trouver une vie meilleure et de faire sortir les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conditions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horribles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lesquelles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vivent,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mettent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leur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propre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danger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autres.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cette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fois-ci,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agi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nécessité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malice.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l’espèce,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accusés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d’avoir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organisé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immigration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clandestine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qui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 puni par l’article 25 de la loi du 8 mars 1968. Cependant, il convient de noter que cet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article ne prévoit pas de peine pour le cas où cette immigration illégale entraine la mort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d’une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personne.</w:t>
      </w:r>
    </w:p>
    <w:p>
      <w:pPr>
        <w:spacing w:before="0" w:after="0" w:line="276"/>
        <w:ind w:right="222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 outre, mes clients n’ont pas jeté la victime dans l’eau comme cela a été allégué, Mr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Samir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témoigné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c’était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décidé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suite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tirage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donc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été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obligé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sacrifier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elyes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pour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autres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puissent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survivre.</w:t>
      </w:r>
    </w:p>
    <w:p>
      <w:pPr>
        <w:spacing w:before="0" w:after="0" w:line="285"/>
        <w:ind w:right="222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vertu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l’article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convention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européenne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droits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l’homme,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personne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droit à un procès équitable. Cela signifie que les preuves doivent être présentées de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manière claire et transparente et que la culpabilité ne peut être établie que sur la base de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preuves.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présent,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n'y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aucune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preuve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permettant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d'établir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avait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l'intention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causer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mort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victime.</w:t>
      </w:r>
    </w:p>
    <w:p>
      <w:pPr>
        <w:spacing w:before="0" w:after="0" w:line="276"/>
        <w:ind w:right="13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 plus, je voudrais souligner que la situation en Tunisie était extrêmement difficile au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moment des faits. Mes clients ont été témoins de la pauvreté, de la désolation de son pays,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souffrance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nombreuses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familles,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désespérance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l'absence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d'opportunités.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Dans ce contexte, mes clients ont agi avec compassion pour aider ces personnes mais ils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n’ont jamais convaincu personne de partir avec eux. C’était les conditions de vie qui a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poussé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gens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prendre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tel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décision.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347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 conclusion, Mesdames et Messieurs les membres du jury, bien que la mort tragique du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Mr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elyes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soit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événement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douloureux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regrettable,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important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faire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distinction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entre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actes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cause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mort.</w:t>
      </w:r>
    </w:p>
    <w:p>
      <w:pPr>
        <w:spacing w:before="0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clients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peut-être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organisé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l'immigration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illégale,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n'ont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causé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directement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 mort du jeune homme. Les dangers et les risques liés à la traversée de la mer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Méditerranée sont bien connus, et chaque personne qui a choisi de monter à bord de ce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bateau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savait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qu'elle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prenait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risque.</w:t>
      </w:r>
    </w:p>
    <w:p>
      <w:pPr>
        <w:spacing w:before="0" w:after="0" w:line="276"/>
        <w:ind w:right="139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Je vous demande donc de ne pas laisser l'émotion prendre le dessus et de ne pas rendre un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verdict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basé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préjugés,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rendre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verdict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juste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équitable,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tenant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compte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toutes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preuves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faits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pertinents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présentés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pendant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procès.</w:t>
      </w:r>
    </w:p>
    <w:p>
      <w:pPr>
        <w:spacing w:before="0" w:after="0" w:line="240"/>
        <w:ind w:right="0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remercie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votre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attention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votre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impartialité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procès.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6569" w:leader="dot"/>
        </w:tabs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FF9900" w:val="clear"/>
        </w:rPr>
        <w:t xml:space="preserve">mahdi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FF9900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:Après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avoir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entendu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tous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témoignages,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j'ai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décidé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(ekteeb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7okm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BEEHI)</w:t>
      </w:r>
    </w:p>
    <w:p>
      <w:pPr>
        <w:spacing w:before="38" w:after="0" w:line="276"/>
        <w:ind w:right="264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Après avoir entendu tous les témoignages, j'ai décidé que les accusés sont coupables</w:t>
      </w:r>
      <w:r>
        <w:rPr>
          <w:rFonts w:ascii="Arial MT" w:hAnsi="Arial MT" w:cs="Arial MT" w:eastAsia="Arial MT"/>
          <w:color w:val="E3E6EB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de l'entrée illégale dans le pays. Cependant, je prends en compte les circonstances</w:t>
      </w:r>
      <w:r>
        <w:rPr>
          <w:rFonts w:ascii="Arial MT" w:hAnsi="Arial MT" w:cs="Arial MT" w:eastAsia="Arial MT"/>
          <w:color w:val="E3E6EB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atténuantes.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Vous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avez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tous</w:t>
      </w:r>
      <w:r>
        <w:rPr>
          <w:rFonts w:ascii="Arial MT" w:hAnsi="Arial MT" w:cs="Arial MT" w:eastAsia="Arial MT"/>
          <w:color w:val="E3E6EB"/>
          <w:spacing w:val="-5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deux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risqué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votre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vie</w:t>
      </w:r>
      <w:r>
        <w:rPr>
          <w:rFonts w:ascii="Arial MT" w:hAnsi="Arial MT" w:cs="Arial MT" w:eastAsia="Arial MT"/>
          <w:color w:val="E3E6EB"/>
          <w:spacing w:val="-5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pour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venir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ici,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dans</w:t>
      </w:r>
      <w:r>
        <w:rPr>
          <w:rFonts w:ascii="Arial MT" w:hAnsi="Arial MT" w:cs="Arial MT" w:eastAsia="Arial MT"/>
          <w:color w:val="E3E6EB"/>
          <w:spacing w:val="-5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l'espoir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d'une</w:t>
      </w:r>
      <w:r>
        <w:rPr>
          <w:rFonts w:ascii="Arial MT" w:hAnsi="Arial MT" w:cs="Arial MT" w:eastAsia="Arial MT"/>
          <w:color w:val="E3E6EB"/>
          <w:spacing w:val="-6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vie</w:t>
      </w:r>
      <w:r>
        <w:rPr>
          <w:rFonts w:ascii="Arial MT" w:hAnsi="Arial MT" w:cs="Arial MT" w:eastAsia="Arial MT"/>
          <w:color w:val="E3E6EB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meilleure. Je vais donc vous donner une peine réduite de six mois de prison, suivie</w:t>
      </w:r>
      <w:r>
        <w:rPr>
          <w:rFonts w:ascii="Arial MT" w:hAnsi="Arial MT" w:cs="Arial MT" w:eastAsia="Arial MT"/>
          <w:color w:val="E3E6EB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d'une</w:t>
      </w:r>
      <w:r>
        <w:rPr>
          <w:rFonts w:ascii="Arial MT" w:hAnsi="Arial MT" w:cs="Arial MT" w:eastAsia="Arial MT"/>
          <w:color w:val="E3E6EB"/>
          <w:spacing w:val="-2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expulsion</w:t>
      </w:r>
      <w:r>
        <w:rPr>
          <w:rFonts w:ascii="Arial MT" w:hAnsi="Arial MT" w:cs="Arial MT" w:eastAsia="Arial MT"/>
          <w:color w:val="E3E6EB"/>
          <w:spacing w:val="-1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du</w:t>
      </w:r>
      <w:r>
        <w:rPr>
          <w:rFonts w:ascii="Arial MT" w:hAnsi="Arial MT" w:cs="Arial MT" w:eastAsia="Arial MT"/>
          <w:color w:val="E3E6EB"/>
          <w:spacing w:val="-1"/>
          <w:position w:val="0"/>
          <w:sz w:val="23"/>
          <w:shd w:fill="3D4041" w:val="clear"/>
        </w:rPr>
        <w:t xml:space="preserve"> </w:t>
      </w:r>
      <w:r>
        <w:rPr>
          <w:rFonts w:ascii="Arial MT" w:hAnsi="Arial MT" w:cs="Arial MT" w:eastAsia="Arial MT"/>
          <w:color w:val="E3E6EB"/>
          <w:spacing w:val="0"/>
          <w:position w:val="0"/>
          <w:sz w:val="23"/>
          <w:shd w:fill="3D4041" w:val="clear"/>
        </w:rPr>
        <w:t xml:space="preserve">pays: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27" w:after="0" w:line="276"/>
        <w:ind w:right="166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/////J'espère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cette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histoire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servira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d'avertissement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aux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autres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cherchent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traverser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illégalement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frontières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rappeler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l'importance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respecter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lois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