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854" w:rsidRDefault="008C7854">
      <w:pPr>
        <w:pStyle w:val="BodyText"/>
        <w:jc w:val="center"/>
        <w:rPr>
          <w:rFonts w:ascii="Calibri" w:hAnsi="Calibri"/>
          <w:color w:val="000000"/>
          <w:sz w:val="52"/>
        </w:rPr>
      </w:pPr>
    </w:p>
    <w:p w:rsidR="008C7854" w:rsidRDefault="008C7854">
      <w:pPr>
        <w:pStyle w:val="BodyText"/>
        <w:jc w:val="center"/>
        <w:rPr>
          <w:rFonts w:ascii="Calibri" w:hAnsi="Calibri"/>
          <w:color w:val="000000"/>
          <w:sz w:val="52"/>
        </w:rPr>
      </w:pPr>
    </w:p>
    <w:p w:rsidR="008C7854" w:rsidRDefault="008C7854">
      <w:pPr>
        <w:pStyle w:val="BodyText"/>
        <w:jc w:val="center"/>
        <w:rPr>
          <w:rFonts w:ascii="Calibri" w:hAnsi="Calibri"/>
          <w:color w:val="000000"/>
          <w:sz w:val="52"/>
        </w:rPr>
      </w:pPr>
    </w:p>
    <w:p w:rsidR="008C7854" w:rsidRDefault="008C7854">
      <w:pPr>
        <w:pStyle w:val="BodyText"/>
        <w:jc w:val="center"/>
        <w:rPr>
          <w:rFonts w:ascii="Calibri" w:hAnsi="Calibri"/>
          <w:color w:val="000000"/>
          <w:sz w:val="52"/>
        </w:rPr>
      </w:pPr>
    </w:p>
    <w:p w:rsidR="008C7854" w:rsidRDefault="008C7854">
      <w:pPr>
        <w:pStyle w:val="BodyText"/>
        <w:jc w:val="center"/>
        <w:rPr>
          <w:rFonts w:ascii="Calibri" w:hAnsi="Calibri"/>
          <w:color w:val="000000"/>
          <w:sz w:val="52"/>
        </w:rPr>
      </w:pPr>
    </w:p>
    <w:p w:rsidR="008C7854" w:rsidRDefault="008C7854">
      <w:pPr>
        <w:pStyle w:val="BodyText"/>
        <w:jc w:val="center"/>
        <w:rPr>
          <w:rFonts w:ascii="Calibri" w:hAnsi="Calibri"/>
          <w:color w:val="000000"/>
          <w:sz w:val="52"/>
        </w:rPr>
      </w:pPr>
    </w:p>
    <w:p w:rsidR="008C7854" w:rsidRDefault="00615D9B">
      <w:pPr>
        <w:pStyle w:val="BodyText"/>
        <w:jc w:val="center"/>
      </w:pPr>
      <w:r>
        <w:rPr>
          <w:rFonts w:ascii="Liberation Sans" w:hAnsi="Liberation Sans"/>
          <w:color w:val="000000"/>
          <w:sz w:val="52"/>
        </w:rPr>
        <w:t>Make &amp; Trade</w:t>
      </w:r>
    </w:p>
    <w:p w:rsidR="008C7854" w:rsidRDefault="00615D9B">
      <w:pPr>
        <w:pStyle w:val="BodyText"/>
        <w:spacing w:after="320" w:line="331" w:lineRule="auto"/>
        <w:jc w:val="center"/>
        <w:rPr>
          <w:rFonts w:ascii="Arial" w:hAnsi="Arial"/>
          <w:color w:val="666666"/>
          <w:sz w:val="30"/>
        </w:rPr>
      </w:pPr>
      <w:r>
        <w:rPr>
          <w:rFonts w:ascii="Arial" w:hAnsi="Arial"/>
          <w:color w:val="666666"/>
          <w:sz w:val="30"/>
        </w:rPr>
        <w:t xml:space="preserve">BRD </w:t>
      </w:r>
    </w:p>
    <w:p w:rsidR="008C7854" w:rsidRDefault="00615D9B">
      <w:pPr>
        <w:pStyle w:val="BodyText"/>
        <w:spacing w:after="320" w:line="331" w:lineRule="auto"/>
        <w:jc w:val="center"/>
      </w:pPr>
      <w:r>
        <w:rPr>
          <w:rFonts w:ascii="Arial" w:hAnsi="Arial"/>
          <w:color w:val="666666"/>
          <w:sz w:val="30"/>
        </w:rPr>
        <w:t>Introduced By Group 18</w:t>
      </w:r>
      <w:r>
        <w:br/>
      </w:r>
    </w:p>
    <w:p w:rsidR="008C7854" w:rsidRDefault="008C7854">
      <w:pPr>
        <w:pStyle w:val="BodyText"/>
        <w:spacing w:after="320" w:line="331" w:lineRule="auto"/>
        <w:jc w:val="center"/>
      </w:pPr>
    </w:p>
    <w:p w:rsidR="008C7854" w:rsidRDefault="008C7854">
      <w:pPr>
        <w:pStyle w:val="BodyText"/>
        <w:spacing w:after="320" w:line="331" w:lineRule="auto"/>
        <w:jc w:val="center"/>
      </w:pPr>
    </w:p>
    <w:p w:rsidR="008C7854" w:rsidRDefault="008C7854">
      <w:pPr>
        <w:pStyle w:val="BodyText"/>
        <w:spacing w:after="320" w:line="331" w:lineRule="auto"/>
        <w:jc w:val="center"/>
      </w:pPr>
    </w:p>
    <w:p w:rsidR="008C7854" w:rsidRDefault="008C7854">
      <w:pPr>
        <w:pStyle w:val="BodyText"/>
        <w:spacing w:after="320" w:line="331" w:lineRule="auto"/>
        <w:jc w:val="center"/>
      </w:pPr>
    </w:p>
    <w:p w:rsidR="008C7854" w:rsidRDefault="008C7854">
      <w:pPr>
        <w:pStyle w:val="BodyText"/>
        <w:spacing w:after="320" w:line="331" w:lineRule="auto"/>
        <w:jc w:val="center"/>
      </w:pPr>
    </w:p>
    <w:p w:rsidR="008C7854" w:rsidRDefault="008C7854">
      <w:pPr>
        <w:pStyle w:val="BodyText"/>
        <w:spacing w:after="320" w:line="331" w:lineRule="auto"/>
        <w:jc w:val="center"/>
      </w:pPr>
    </w:p>
    <w:p w:rsidR="008C7854" w:rsidRDefault="008C7854">
      <w:pPr>
        <w:pStyle w:val="BodyText"/>
        <w:spacing w:after="320" w:line="331" w:lineRule="auto"/>
        <w:jc w:val="center"/>
      </w:pPr>
    </w:p>
    <w:p w:rsidR="0076761E" w:rsidRDefault="0076761E">
      <w:pPr>
        <w:spacing w:after="320" w:line="331" w:lineRule="auto"/>
      </w:pPr>
      <w:bookmarkStart w:id="0" w:name="docs-internal-guid-226f6aad-7fff-b66d-60"/>
      <w:bookmarkEnd w:id="0"/>
    </w:p>
    <w:p w:rsidR="008C7854" w:rsidRDefault="00615D9B">
      <w:pPr>
        <w:spacing w:after="320" w:line="331" w:lineRule="auto"/>
      </w:pPr>
      <w:r>
        <w:rPr>
          <w:rFonts w:ascii="Liberation Sans" w:hAnsi="Liberation Sans"/>
          <w:color w:val="000000"/>
          <w:sz w:val="22"/>
        </w:rPr>
        <w:lastRenderedPageBreak/>
        <w:t>Make &amp; Trade – BRD</w:t>
      </w:r>
    </w:p>
    <w:p w:rsidR="008C7854" w:rsidRDefault="008C7854">
      <w:pPr>
        <w:spacing w:after="320" w:line="331" w:lineRule="auto"/>
        <w:rPr>
          <w:rFonts w:ascii="Liberation Sans" w:hAnsi="Liberation Sans"/>
          <w:color w:val="000000"/>
          <w:sz w:val="22"/>
        </w:rPr>
      </w:pPr>
    </w:p>
    <w:p w:rsidR="008C7854" w:rsidRDefault="00615D9B">
      <w:pPr>
        <w:pStyle w:val="Heading1"/>
        <w:spacing w:before="0" w:after="320" w:line="331" w:lineRule="auto"/>
        <w:rPr>
          <w:rFonts w:ascii="Liberation Sans" w:hAnsi="Liberation Sans"/>
          <w:color w:val="434343"/>
        </w:rPr>
      </w:pPr>
      <w:r>
        <w:rPr>
          <w:rFonts w:ascii="Liberation Sans" w:hAnsi="Liberation Sans"/>
          <w:color w:val="434343"/>
        </w:rPr>
        <w:t>Introduction</w:t>
      </w:r>
    </w:p>
    <w:p w:rsidR="008C7854" w:rsidRDefault="008C7854">
      <w:pPr>
        <w:pStyle w:val="BodyText"/>
        <w:spacing w:after="320" w:line="331" w:lineRule="auto"/>
        <w:rPr>
          <w:rFonts w:ascii="Liberation Sans" w:hAnsi="Liberation Sans"/>
        </w:rPr>
      </w:pPr>
    </w:p>
    <w:p w:rsidR="008C7854" w:rsidRDefault="008C7854">
      <w:pPr>
        <w:pStyle w:val="BodyText"/>
        <w:spacing w:after="320" w:line="331" w:lineRule="auto"/>
        <w:rPr>
          <w:rFonts w:ascii="Liberation Sans" w:hAnsi="Liberation Sans"/>
        </w:rPr>
      </w:pPr>
    </w:p>
    <w:p w:rsidR="008C7854" w:rsidRDefault="008C7854">
      <w:pPr>
        <w:pStyle w:val="BodyText"/>
        <w:spacing w:after="320" w:line="331" w:lineRule="auto"/>
        <w:rPr>
          <w:rFonts w:ascii="Liberation Sans" w:hAnsi="Liberation Sans"/>
        </w:rPr>
      </w:pPr>
    </w:p>
    <w:p w:rsidR="008C7854" w:rsidRDefault="008C7854">
      <w:pPr>
        <w:pStyle w:val="BodyText"/>
        <w:spacing w:after="320" w:line="331" w:lineRule="auto"/>
        <w:rPr>
          <w:rFonts w:ascii="Liberation Sans" w:hAnsi="Liberation Sans"/>
        </w:rPr>
      </w:pPr>
    </w:p>
    <w:p w:rsidR="008C7854" w:rsidRDefault="008C7854">
      <w:pPr>
        <w:pStyle w:val="BodyText"/>
        <w:spacing w:after="320" w:line="331" w:lineRule="auto"/>
        <w:rPr>
          <w:rFonts w:ascii="Liberation Sans" w:hAnsi="Liberation Sans"/>
        </w:rPr>
      </w:pPr>
    </w:p>
    <w:p w:rsidR="008C7854" w:rsidRDefault="008C7854">
      <w:pPr>
        <w:pStyle w:val="BodyText"/>
        <w:spacing w:after="320" w:line="331" w:lineRule="auto"/>
        <w:rPr>
          <w:rFonts w:ascii="Liberation Sans" w:hAnsi="Liberation Sans"/>
        </w:rPr>
      </w:pPr>
    </w:p>
    <w:p w:rsidR="008C7854" w:rsidRDefault="008C7854">
      <w:pPr>
        <w:pStyle w:val="BodyText"/>
        <w:spacing w:after="320" w:line="331" w:lineRule="auto"/>
        <w:rPr>
          <w:rFonts w:ascii="Liberation Sans" w:hAnsi="Liberation Sans"/>
        </w:rPr>
      </w:pPr>
    </w:p>
    <w:p w:rsidR="008C7854" w:rsidRDefault="008C7854">
      <w:pPr>
        <w:pStyle w:val="BodyText"/>
        <w:spacing w:after="320" w:line="331" w:lineRule="auto"/>
        <w:rPr>
          <w:rFonts w:ascii="Liberation Sans" w:hAnsi="Liberation Sans"/>
        </w:rPr>
      </w:pPr>
    </w:p>
    <w:p w:rsidR="008C7854" w:rsidRDefault="008C7854">
      <w:pPr>
        <w:pStyle w:val="BodyText"/>
        <w:spacing w:after="320" w:line="331" w:lineRule="auto"/>
        <w:rPr>
          <w:rFonts w:ascii="Liberation Sans" w:hAnsi="Liberation Sans"/>
        </w:rPr>
      </w:pPr>
    </w:p>
    <w:p w:rsidR="008C7854" w:rsidRDefault="008C7854">
      <w:pPr>
        <w:pStyle w:val="BodyText"/>
        <w:spacing w:after="320" w:line="331" w:lineRule="auto"/>
        <w:rPr>
          <w:rFonts w:ascii="Liberation Sans" w:hAnsi="Liberation Sans"/>
        </w:rPr>
      </w:pPr>
    </w:p>
    <w:p w:rsidR="008C7854" w:rsidRDefault="008C7854">
      <w:pPr>
        <w:pStyle w:val="BodyText"/>
        <w:spacing w:after="320" w:line="331" w:lineRule="auto"/>
        <w:rPr>
          <w:rFonts w:ascii="Liberation Sans" w:hAnsi="Liberation Sans"/>
        </w:rPr>
      </w:pPr>
    </w:p>
    <w:p w:rsidR="008C7854" w:rsidRDefault="008C7854">
      <w:pPr>
        <w:pStyle w:val="BodyText"/>
        <w:spacing w:after="320" w:line="331" w:lineRule="auto"/>
        <w:rPr>
          <w:rFonts w:ascii="Liberation Sans" w:hAnsi="Liberation Sans"/>
        </w:rPr>
      </w:pPr>
    </w:p>
    <w:p w:rsidR="008C7854" w:rsidRDefault="008C7854">
      <w:pPr>
        <w:pStyle w:val="BodyText"/>
        <w:spacing w:after="320" w:line="331" w:lineRule="auto"/>
        <w:rPr>
          <w:rFonts w:ascii="Liberation Sans" w:hAnsi="Liberation Sans"/>
        </w:rPr>
      </w:pPr>
    </w:p>
    <w:p w:rsidR="008C7854" w:rsidRDefault="008C7854">
      <w:pPr>
        <w:pStyle w:val="BodyText"/>
        <w:spacing w:after="320" w:line="331" w:lineRule="auto"/>
        <w:rPr>
          <w:rFonts w:ascii="Liberation Sans" w:hAnsi="Liberation Sans"/>
        </w:rPr>
      </w:pPr>
    </w:p>
    <w:p w:rsidR="008C7854" w:rsidRDefault="008C7854">
      <w:pPr>
        <w:pStyle w:val="BodyText"/>
        <w:spacing w:after="320" w:line="331" w:lineRule="auto"/>
        <w:rPr>
          <w:rFonts w:ascii="Liberation Sans" w:hAnsi="Liberation Sans"/>
        </w:rPr>
      </w:pPr>
    </w:p>
    <w:p w:rsidR="0076761E" w:rsidRDefault="0076761E">
      <w:pPr>
        <w:spacing w:after="320" w:line="331" w:lineRule="auto"/>
        <w:rPr>
          <w:rFonts w:ascii="Liberation Sans" w:hAnsi="Liberation Sans"/>
          <w:color w:val="000000"/>
          <w:sz w:val="22"/>
        </w:rPr>
      </w:pPr>
    </w:p>
    <w:p w:rsidR="008C7854" w:rsidRDefault="00615D9B">
      <w:pPr>
        <w:spacing w:after="320" w:line="331" w:lineRule="auto"/>
      </w:pPr>
      <w:r>
        <w:rPr>
          <w:rFonts w:ascii="Liberation Sans" w:hAnsi="Liberation Sans"/>
          <w:color w:val="000000"/>
          <w:sz w:val="22"/>
        </w:rPr>
        <w:lastRenderedPageBreak/>
        <w:t>Make &amp; Trade – BRD</w:t>
      </w:r>
    </w:p>
    <w:p w:rsidR="008C7854" w:rsidRDefault="008C7854">
      <w:pPr>
        <w:spacing w:after="320" w:line="331" w:lineRule="auto"/>
        <w:rPr>
          <w:rFonts w:ascii="Liberation Sans" w:hAnsi="Liberation Sans"/>
          <w:color w:val="000000"/>
          <w:sz w:val="22"/>
        </w:rPr>
      </w:pPr>
    </w:p>
    <w:p w:rsidR="008C7854" w:rsidRDefault="00615D9B">
      <w:pPr>
        <w:pStyle w:val="Heading1"/>
        <w:spacing w:before="0" w:after="320" w:line="331" w:lineRule="auto"/>
        <w:rPr>
          <w:rFonts w:ascii="Liberation Sans" w:hAnsi="Liberation Sans"/>
          <w:color w:val="434343"/>
        </w:rPr>
      </w:pPr>
      <w:r>
        <w:rPr>
          <w:rFonts w:ascii="Liberation Sans" w:hAnsi="Liberation Sans"/>
          <w:color w:val="434343"/>
        </w:rPr>
        <w:t>Background</w:t>
      </w: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spacing w:after="320" w:line="331" w:lineRule="auto"/>
        <w:rPr>
          <w:rFonts w:ascii="Liberation Sans" w:hAnsi="Liberation Sans"/>
          <w:color w:val="000000"/>
          <w:sz w:val="22"/>
        </w:rPr>
      </w:pPr>
    </w:p>
    <w:p w:rsidR="008C7854" w:rsidRDefault="00615D9B">
      <w:pPr>
        <w:spacing w:after="320" w:line="331" w:lineRule="auto"/>
      </w:pPr>
      <w:r>
        <w:rPr>
          <w:rFonts w:ascii="Liberation Sans" w:hAnsi="Liberation Sans"/>
          <w:color w:val="000000"/>
          <w:sz w:val="22"/>
        </w:rPr>
        <w:lastRenderedPageBreak/>
        <w:t>Make &amp; Trade – BRD</w:t>
      </w:r>
    </w:p>
    <w:p w:rsidR="008C7854" w:rsidRDefault="008C7854">
      <w:pPr>
        <w:spacing w:after="320" w:line="331" w:lineRule="auto"/>
        <w:rPr>
          <w:rFonts w:ascii="Liberation Sans" w:hAnsi="Liberation Sans"/>
          <w:color w:val="000000"/>
          <w:sz w:val="22"/>
        </w:rPr>
      </w:pPr>
    </w:p>
    <w:p w:rsidR="008C7854" w:rsidRDefault="00615D9B">
      <w:pPr>
        <w:pStyle w:val="Heading1"/>
        <w:spacing w:before="0" w:after="320" w:line="331" w:lineRule="auto"/>
        <w:rPr>
          <w:rFonts w:ascii="Liberation Sans" w:hAnsi="Liberation Sans"/>
          <w:color w:val="434343"/>
        </w:rPr>
      </w:pPr>
      <w:r>
        <w:rPr>
          <w:rFonts w:ascii="Liberation Sans" w:hAnsi="Liberation Sans"/>
          <w:color w:val="434343"/>
        </w:rPr>
        <w:t>System Description</w:t>
      </w: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spacing w:after="320" w:line="331" w:lineRule="auto"/>
        <w:rPr>
          <w:rFonts w:ascii="Liberation Sans" w:hAnsi="Liberation Sans"/>
          <w:color w:val="000000"/>
          <w:sz w:val="22"/>
        </w:rPr>
      </w:pPr>
    </w:p>
    <w:p w:rsidR="008C7854" w:rsidRDefault="00615D9B">
      <w:pPr>
        <w:spacing w:after="320" w:line="331" w:lineRule="auto"/>
      </w:pPr>
      <w:r>
        <w:rPr>
          <w:rFonts w:ascii="Liberation Sans" w:hAnsi="Liberation Sans"/>
          <w:color w:val="000000"/>
          <w:sz w:val="22"/>
        </w:rPr>
        <w:lastRenderedPageBreak/>
        <w:t>Make &amp; Trade – BRD</w:t>
      </w:r>
    </w:p>
    <w:p w:rsidR="008C7854" w:rsidRDefault="008C7854">
      <w:pPr>
        <w:spacing w:after="320" w:line="331" w:lineRule="auto"/>
        <w:rPr>
          <w:rFonts w:ascii="Liberation Sans" w:hAnsi="Liberation Sans"/>
          <w:color w:val="000000"/>
          <w:sz w:val="22"/>
        </w:rPr>
      </w:pPr>
    </w:p>
    <w:p w:rsidR="008C7854" w:rsidRDefault="00615D9B">
      <w:pPr>
        <w:pStyle w:val="Heading1"/>
        <w:spacing w:before="0" w:after="320" w:line="331" w:lineRule="auto"/>
        <w:rPr>
          <w:rFonts w:ascii="Liberation Sans" w:hAnsi="Liberation Sans"/>
          <w:color w:val="434343"/>
        </w:rPr>
      </w:pPr>
      <w:r>
        <w:rPr>
          <w:rFonts w:ascii="Liberation Sans" w:hAnsi="Liberation Sans"/>
          <w:color w:val="434343"/>
        </w:rPr>
        <w:t>System Features</w:t>
      </w: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pStyle w:val="BodyText"/>
        <w:spacing w:after="320" w:line="331" w:lineRule="auto"/>
        <w:rPr>
          <w:rFonts w:ascii="Liberation Sans" w:hAnsi="Liberation Sans"/>
          <w:b/>
          <w:color w:val="434343"/>
          <w:sz w:val="48"/>
          <w:szCs w:val="48"/>
        </w:rPr>
      </w:pPr>
    </w:p>
    <w:p w:rsidR="008C7854" w:rsidRDefault="008C7854">
      <w:pPr>
        <w:spacing w:after="320" w:line="331" w:lineRule="auto"/>
        <w:rPr>
          <w:rFonts w:ascii="Liberation Sans" w:hAnsi="Liberation Sans"/>
          <w:color w:val="000000"/>
          <w:sz w:val="22"/>
        </w:rPr>
      </w:pPr>
    </w:p>
    <w:p w:rsidR="008C7854" w:rsidRPr="0076761E" w:rsidRDefault="00615D9B" w:rsidP="0076761E">
      <w:pPr>
        <w:spacing w:after="320" w:line="331" w:lineRule="auto"/>
      </w:pPr>
      <w:r>
        <w:rPr>
          <w:rFonts w:ascii="Liberation Sans" w:hAnsi="Liberation Sans"/>
          <w:color w:val="000000"/>
          <w:sz w:val="22"/>
        </w:rPr>
        <w:lastRenderedPageBreak/>
        <w:t>Make &amp; Trade – BRD</w:t>
      </w:r>
    </w:p>
    <w:p w:rsidR="008C7854" w:rsidRDefault="00615D9B">
      <w:pPr>
        <w:pStyle w:val="Heading1"/>
        <w:spacing w:before="0" w:after="320" w:line="331" w:lineRule="auto"/>
        <w:rPr>
          <w:rFonts w:ascii="Liberation Sans" w:hAnsi="Liberation Sans"/>
          <w:color w:val="434343"/>
          <w:sz w:val="44"/>
          <w:szCs w:val="44"/>
        </w:rPr>
      </w:pPr>
      <w:r>
        <w:rPr>
          <w:rFonts w:ascii="Liberation Sans" w:hAnsi="Liberation Sans"/>
          <w:color w:val="434343"/>
          <w:sz w:val="44"/>
          <w:szCs w:val="44"/>
        </w:rPr>
        <w:t>System Development and Operation</w:t>
      </w:r>
    </w:p>
    <w:p w:rsidR="0076761E" w:rsidRPr="0076761E" w:rsidRDefault="0076761E" w:rsidP="0076761E">
      <w:pPr>
        <w:pStyle w:val="BodyText"/>
        <w:spacing w:after="320" w:line="331" w:lineRule="auto"/>
        <w:rPr>
          <w:rFonts w:ascii="Liberation Sans" w:hAnsi="Liberation Sans"/>
          <w:b/>
          <w:color w:val="FF0000"/>
          <w:sz w:val="44"/>
          <w:szCs w:val="44"/>
        </w:rPr>
      </w:pPr>
      <w:r w:rsidRPr="0076761E">
        <w:rPr>
          <w:rFonts w:ascii="Liberation Sans" w:hAnsi="Liberation Sans"/>
          <w:b/>
          <w:color w:val="FF0000"/>
          <w:sz w:val="44"/>
          <w:szCs w:val="44"/>
        </w:rPr>
        <w:t xml:space="preserve">Overview </w:t>
      </w:r>
    </w:p>
    <w:p w:rsidR="008C7854" w:rsidRPr="00B52D4C" w:rsidRDefault="0076761E" w:rsidP="00B52D4C">
      <w:pPr>
        <w:pStyle w:val="BodyText"/>
        <w:spacing w:after="320" w:line="331" w:lineRule="auto"/>
        <w:rPr>
          <w:rFonts w:ascii="Liberation Sans" w:hAnsi="Liberation Sans"/>
          <w:bCs/>
          <w:color w:val="434343"/>
          <w:sz w:val="32"/>
          <w:szCs w:val="32"/>
        </w:rPr>
      </w:pPr>
      <w:r w:rsidRPr="00B52D4C">
        <w:rPr>
          <w:rFonts w:ascii="Liberation Sans" w:hAnsi="Liberation Sans"/>
          <w:bCs/>
          <w:color w:val="434343"/>
          <w:sz w:val="32"/>
          <w:szCs w:val="32"/>
        </w:rPr>
        <w:t xml:space="preserve">The system development is performed using </w:t>
      </w:r>
      <w:proofErr w:type="gramStart"/>
      <w:r w:rsidRPr="00B52D4C">
        <w:rPr>
          <w:rFonts w:ascii="Liberation Sans" w:hAnsi="Liberation Sans"/>
          <w:bCs/>
          <w:color w:val="434343"/>
          <w:sz w:val="32"/>
          <w:szCs w:val="32"/>
        </w:rPr>
        <w:t>Agile</w:t>
      </w:r>
      <w:proofErr w:type="gramEnd"/>
      <w:r w:rsidRPr="00B52D4C">
        <w:rPr>
          <w:rFonts w:ascii="Liberation Sans" w:hAnsi="Liberation Sans"/>
          <w:bCs/>
          <w:color w:val="434343"/>
          <w:sz w:val="32"/>
          <w:szCs w:val="32"/>
        </w:rPr>
        <w:t xml:space="preserve"> methodology. Initial R&amp;D activity should be applied to experiments tools and techniques. Later continuous R&amp;D activity </w:t>
      </w:r>
      <w:r w:rsidR="00B52D4C">
        <w:rPr>
          <w:rFonts w:ascii="Liberation Sans" w:hAnsi="Liberation Sans"/>
          <w:bCs/>
          <w:color w:val="434343"/>
          <w:sz w:val="32"/>
          <w:szCs w:val="32"/>
        </w:rPr>
        <w:t xml:space="preserve">will run beside the </w:t>
      </w:r>
      <w:r w:rsidRPr="00B52D4C">
        <w:rPr>
          <w:rFonts w:ascii="Liberation Sans" w:hAnsi="Liberation Sans"/>
          <w:bCs/>
          <w:color w:val="434343"/>
          <w:sz w:val="32"/>
          <w:szCs w:val="32"/>
        </w:rPr>
        <w:t xml:space="preserve">system development activities. The first version of the system should take sixteen month. After release, the system will enter an initial operation phase for six months. During that phase the </w:t>
      </w:r>
      <w:r w:rsidR="00B52D4C">
        <w:rPr>
          <w:rFonts w:ascii="Liberation Sans" w:hAnsi="Liberation Sans"/>
          <w:bCs/>
          <w:color w:val="434343"/>
          <w:sz w:val="32"/>
          <w:szCs w:val="32"/>
        </w:rPr>
        <w:t xml:space="preserve">whole development team will </w:t>
      </w:r>
      <w:r w:rsidRPr="00B52D4C">
        <w:rPr>
          <w:rFonts w:ascii="Liberation Sans" w:hAnsi="Liberation Sans"/>
          <w:bCs/>
          <w:color w:val="434343"/>
          <w:sz w:val="32"/>
          <w:szCs w:val="32"/>
        </w:rPr>
        <w:t>communicate</w:t>
      </w:r>
      <w:r w:rsidR="00B52D4C">
        <w:rPr>
          <w:rFonts w:ascii="Liberation Sans" w:hAnsi="Liberation Sans"/>
          <w:bCs/>
          <w:color w:val="434343"/>
          <w:sz w:val="32"/>
          <w:szCs w:val="32"/>
        </w:rPr>
        <w:t xml:space="preserve"> directly with the operation &amp;</w:t>
      </w:r>
      <w:r w:rsidRPr="00B52D4C">
        <w:rPr>
          <w:rFonts w:ascii="Liberation Sans" w:hAnsi="Liberation Sans"/>
          <w:bCs/>
          <w:color w:val="434343"/>
          <w:sz w:val="32"/>
          <w:szCs w:val="32"/>
        </w:rPr>
        <w:t xml:space="preserve"> business team. Later the system will enter the final operation and maintenance phase. During that phase a minor dev</w:t>
      </w:r>
      <w:r w:rsidR="00B52D4C">
        <w:rPr>
          <w:rFonts w:ascii="Liberation Sans" w:hAnsi="Liberation Sans"/>
          <w:bCs/>
          <w:color w:val="434343"/>
          <w:sz w:val="32"/>
          <w:szCs w:val="32"/>
        </w:rPr>
        <w:t>.</w:t>
      </w:r>
      <w:r w:rsidRPr="00B52D4C">
        <w:rPr>
          <w:rFonts w:ascii="Liberation Sans" w:hAnsi="Liberation Sans"/>
          <w:bCs/>
          <w:color w:val="434343"/>
          <w:sz w:val="32"/>
          <w:szCs w:val="32"/>
        </w:rPr>
        <w:t xml:space="preserve"> team will provide an indirect technical support.</w:t>
      </w:r>
    </w:p>
    <w:p w:rsidR="0076761E" w:rsidRPr="0076761E" w:rsidRDefault="0076761E" w:rsidP="0076761E">
      <w:pPr>
        <w:pStyle w:val="BodyText"/>
        <w:spacing w:after="320" w:line="331" w:lineRule="auto"/>
        <w:rPr>
          <w:rFonts w:ascii="Liberation Sans" w:hAnsi="Liberation Sans"/>
          <w:b/>
          <w:color w:val="FF0000"/>
          <w:sz w:val="40"/>
          <w:szCs w:val="40"/>
        </w:rPr>
      </w:pPr>
      <w:r w:rsidRPr="0076761E">
        <w:rPr>
          <w:rFonts w:ascii="Liberation Sans" w:hAnsi="Liberation Sans"/>
          <w:b/>
          <w:color w:val="FF0000"/>
          <w:sz w:val="40"/>
          <w:szCs w:val="40"/>
        </w:rPr>
        <w:t>Development plan</w:t>
      </w:r>
    </w:p>
    <w:p w:rsidR="0076761E" w:rsidRPr="00B52D4C" w:rsidRDefault="00E60B84" w:rsidP="00B52D4C">
      <w:pPr>
        <w:pStyle w:val="BodyText"/>
        <w:spacing w:after="320" w:line="331" w:lineRule="auto"/>
        <w:rPr>
          <w:rFonts w:ascii="Liberation Sans" w:hAnsi="Liberation Sans"/>
          <w:b/>
          <w:color w:val="434343"/>
          <w:sz w:val="48"/>
          <w:szCs w:val="48"/>
        </w:rPr>
      </w:pPr>
      <w:r>
        <w:rPr>
          <w:rFonts w:ascii="Liberation Sans" w:hAnsi="Liberation Sans"/>
          <w:b/>
          <w:color w:val="434343"/>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240pt">
            <v:imagedata r:id="rId5" o:title="Capture"/>
          </v:shape>
        </w:pict>
      </w:r>
    </w:p>
    <w:p w:rsidR="00B52D4C" w:rsidRDefault="00B52D4C" w:rsidP="00B52D4C">
      <w:pPr>
        <w:spacing w:after="320" w:line="331" w:lineRule="auto"/>
        <w:rPr>
          <w:rFonts w:ascii="Liberation Sans" w:hAnsi="Liberation Sans"/>
          <w:color w:val="000000"/>
          <w:sz w:val="22"/>
        </w:rPr>
      </w:pPr>
      <w:r>
        <w:rPr>
          <w:rFonts w:ascii="Liberation Sans" w:hAnsi="Liberation Sans"/>
          <w:color w:val="000000"/>
          <w:sz w:val="22"/>
        </w:rPr>
        <w:lastRenderedPageBreak/>
        <w:t>Make &amp; Trade – BRD</w:t>
      </w:r>
    </w:p>
    <w:p w:rsidR="00227F66" w:rsidRDefault="00227F66" w:rsidP="00B52D4C">
      <w:pPr>
        <w:spacing w:after="320" w:line="331" w:lineRule="auto"/>
        <w:rPr>
          <w:rFonts w:ascii="Liberation Sans" w:hAnsi="Liberation Sans"/>
          <w:color w:val="000000"/>
          <w:sz w:val="22"/>
        </w:rPr>
      </w:pPr>
    </w:p>
    <w:p w:rsidR="00B52D4C" w:rsidRDefault="00B52D4C" w:rsidP="00B52D4C">
      <w:pPr>
        <w:spacing w:after="320" w:line="331" w:lineRule="auto"/>
        <w:rPr>
          <w:rFonts w:ascii="Liberation Sans" w:hAnsi="Liberation Sans"/>
          <w:b/>
          <w:bCs/>
          <w:color w:val="FF0000"/>
          <w:sz w:val="44"/>
          <w:szCs w:val="44"/>
        </w:rPr>
      </w:pPr>
      <w:r w:rsidRPr="00B52D4C">
        <w:rPr>
          <w:rFonts w:ascii="Liberation Sans" w:hAnsi="Liberation Sans"/>
          <w:b/>
          <w:bCs/>
          <w:color w:val="FF0000"/>
          <w:sz w:val="44"/>
          <w:szCs w:val="44"/>
        </w:rPr>
        <w:t xml:space="preserve">Operation </w:t>
      </w:r>
      <w:r>
        <w:rPr>
          <w:rFonts w:ascii="Liberation Sans" w:hAnsi="Liberation Sans"/>
          <w:b/>
          <w:bCs/>
          <w:color w:val="FF0000"/>
          <w:sz w:val="44"/>
          <w:szCs w:val="44"/>
        </w:rPr>
        <w:t>plan</w:t>
      </w:r>
    </w:p>
    <w:p w:rsidR="00227F66" w:rsidRDefault="00E60B84" w:rsidP="00227F66">
      <w:pPr>
        <w:spacing w:after="320" w:line="331" w:lineRule="auto"/>
        <w:rPr>
          <w:b/>
          <w:bCs/>
          <w:color w:val="FF0000"/>
          <w:sz w:val="44"/>
          <w:szCs w:val="44"/>
        </w:rPr>
      </w:pPr>
      <w:r>
        <w:rPr>
          <w:b/>
          <w:bCs/>
          <w:color w:val="FF0000"/>
          <w:sz w:val="44"/>
          <w:szCs w:val="44"/>
        </w:rPr>
        <w:pict>
          <v:shape id="_x0000_i1026" type="#_x0000_t75" style="width:498pt;height:197.25pt">
            <v:imagedata r:id="rId6" o:title="Capture"/>
          </v:shape>
        </w:pict>
      </w:r>
    </w:p>
    <w:p w:rsidR="00BF5590" w:rsidRPr="00227F66" w:rsidRDefault="00BF5590" w:rsidP="00BF5590">
      <w:pPr>
        <w:spacing w:after="320" w:line="331" w:lineRule="auto"/>
        <w:rPr>
          <w:rFonts w:ascii="Liberation Sans" w:hAnsi="Liberation Sans"/>
          <w:b/>
          <w:bCs/>
          <w:color w:val="FF0000"/>
          <w:sz w:val="40"/>
          <w:szCs w:val="40"/>
        </w:rPr>
      </w:pPr>
      <w:r w:rsidRPr="00227F66">
        <w:rPr>
          <w:rFonts w:ascii="Liberation Sans" w:hAnsi="Liberation Sans"/>
          <w:b/>
          <w:bCs/>
          <w:color w:val="FF0000"/>
          <w:sz w:val="40"/>
          <w:szCs w:val="40"/>
        </w:rPr>
        <w:t>Tools</w:t>
      </w:r>
    </w:p>
    <w:p w:rsidR="00227F66" w:rsidRDefault="00BF5590" w:rsidP="00BF5590">
      <w:pPr>
        <w:spacing w:after="320" w:line="331" w:lineRule="auto"/>
        <w:rPr>
          <w:b/>
          <w:bCs/>
          <w:color w:val="FF0000"/>
          <w:sz w:val="44"/>
          <w:szCs w:val="44"/>
        </w:rPr>
      </w:pPr>
      <w:r w:rsidRPr="00227F66">
        <w:rPr>
          <w:color w:val="000000" w:themeColor="text1"/>
          <w:sz w:val="30"/>
          <w:szCs w:val="30"/>
        </w:rPr>
        <w:t>Make and trade will be developed using open source tools, languages and servers. This will decrease the cost especially for long term operation.       While development only online tools will be used for management, tracking, testing and source control. This will increase the collaboration between team members even they are not located at the same place. Also, this will allow external teams and members to participate.</w:t>
      </w:r>
    </w:p>
    <w:tbl>
      <w:tblPr>
        <w:tblStyle w:val="TableGrid"/>
        <w:tblW w:w="10818" w:type="dxa"/>
        <w:tblLook w:val="04A0" w:firstRow="1" w:lastRow="0" w:firstColumn="1" w:lastColumn="0" w:noHBand="0" w:noVBand="1"/>
      </w:tblPr>
      <w:tblGrid>
        <w:gridCol w:w="5094"/>
        <w:gridCol w:w="5724"/>
      </w:tblGrid>
      <w:tr w:rsidR="00BF5590" w:rsidTr="00C80C91">
        <w:trPr>
          <w:trHeight w:val="692"/>
        </w:trPr>
        <w:tc>
          <w:tcPr>
            <w:tcW w:w="5094" w:type="dxa"/>
            <w:shd w:val="clear" w:color="auto" w:fill="000000" w:themeFill="text1"/>
          </w:tcPr>
          <w:p w:rsidR="00BF5590" w:rsidRPr="00615D9B" w:rsidRDefault="00BF5590" w:rsidP="00C80C91">
            <w:r w:rsidRPr="00227F66">
              <w:rPr>
                <w:sz w:val="36"/>
                <w:szCs w:val="36"/>
              </w:rPr>
              <w:t xml:space="preserve">Operation </w:t>
            </w:r>
            <w:r>
              <w:rPr>
                <w:sz w:val="36"/>
                <w:szCs w:val="36"/>
              </w:rPr>
              <w:tab/>
            </w:r>
          </w:p>
        </w:tc>
        <w:tc>
          <w:tcPr>
            <w:tcW w:w="5724" w:type="dxa"/>
            <w:shd w:val="clear" w:color="auto" w:fill="000000" w:themeFill="text1"/>
          </w:tcPr>
          <w:p w:rsidR="00BF5590" w:rsidRPr="00615D9B" w:rsidRDefault="00BF5590" w:rsidP="00C80C91">
            <w:pPr>
              <w:spacing w:after="320" w:line="331" w:lineRule="auto"/>
              <w:rPr>
                <w:b/>
                <w:bCs/>
                <w:color w:val="FF0000"/>
                <w:sz w:val="32"/>
                <w:szCs w:val="32"/>
              </w:rPr>
            </w:pPr>
            <w:r>
              <w:rPr>
                <w:sz w:val="36"/>
                <w:szCs w:val="36"/>
              </w:rPr>
              <w:t>Used tools</w:t>
            </w:r>
            <w:r w:rsidRPr="00227F66">
              <w:rPr>
                <w:sz w:val="36"/>
                <w:szCs w:val="36"/>
              </w:rPr>
              <w:t xml:space="preserve"> </w:t>
            </w:r>
            <w:r>
              <w:rPr>
                <w:sz w:val="36"/>
                <w:szCs w:val="36"/>
              </w:rPr>
              <w:tab/>
            </w:r>
          </w:p>
        </w:tc>
      </w:tr>
      <w:tr w:rsidR="00BF5590" w:rsidTr="00C80C91">
        <w:tc>
          <w:tcPr>
            <w:tcW w:w="5094" w:type="dxa"/>
            <w:shd w:val="clear" w:color="auto" w:fill="E7E6E6" w:themeFill="background2"/>
          </w:tcPr>
          <w:p w:rsidR="00BF5590" w:rsidRPr="00615D9B" w:rsidRDefault="00BF5590" w:rsidP="00C80C91">
            <w:pPr>
              <w:spacing w:after="320" w:line="331" w:lineRule="auto"/>
              <w:rPr>
                <w:color w:val="000000" w:themeColor="text1"/>
                <w:sz w:val="36"/>
                <w:szCs w:val="36"/>
              </w:rPr>
            </w:pPr>
            <w:r w:rsidRPr="00615D9B">
              <w:rPr>
                <w:color w:val="000000" w:themeColor="text1"/>
                <w:sz w:val="36"/>
                <w:szCs w:val="36"/>
              </w:rPr>
              <w:t>Source control and versioning</w:t>
            </w:r>
          </w:p>
        </w:tc>
        <w:tc>
          <w:tcPr>
            <w:tcW w:w="5724" w:type="dxa"/>
          </w:tcPr>
          <w:p w:rsidR="00BF5590" w:rsidRPr="00BF5590" w:rsidRDefault="00527129" w:rsidP="00C80C91">
            <w:pPr>
              <w:spacing w:after="320" w:line="331" w:lineRule="auto"/>
              <w:rPr>
                <w:color w:val="000000" w:themeColor="text1"/>
                <w:sz w:val="36"/>
                <w:szCs w:val="36"/>
              </w:rPr>
            </w:pPr>
            <w:r w:rsidRPr="00BF5590">
              <w:rPr>
                <w:color w:val="000000" w:themeColor="text1"/>
                <w:sz w:val="36"/>
                <w:szCs w:val="36"/>
              </w:rPr>
              <w:t>GitHub</w:t>
            </w:r>
            <w:r w:rsidR="00BF5590" w:rsidRPr="00BF5590">
              <w:rPr>
                <w:color w:val="000000" w:themeColor="text1"/>
                <w:sz w:val="36"/>
                <w:szCs w:val="36"/>
              </w:rPr>
              <w:t>/</w:t>
            </w:r>
            <w:proofErr w:type="spellStart"/>
            <w:r w:rsidR="00BF5590" w:rsidRPr="00BF5590">
              <w:rPr>
                <w:color w:val="000000" w:themeColor="text1"/>
                <w:sz w:val="36"/>
                <w:szCs w:val="36"/>
              </w:rPr>
              <w:t>Git</w:t>
            </w:r>
            <w:proofErr w:type="spellEnd"/>
          </w:p>
        </w:tc>
      </w:tr>
      <w:tr w:rsidR="00BF5590" w:rsidTr="00C80C91">
        <w:tc>
          <w:tcPr>
            <w:tcW w:w="5094" w:type="dxa"/>
            <w:shd w:val="clear" w:color="auto" w:fill="E7E6E6" w:themeFill="background2"/>
          </w:tcPr>
          <w:p w:rsidR="00BF5590" w:rsidRPr="00615D9B" w:rsidRDefault="00BF5590" w:rsidP="00C80C91">
            <w:pPr>
              <w:spacing w:after="320" w:line="331" w:lineRule="auto"/>
              <w:rPr>
                <w:color w:val="000000" w:themeColor="text1"/>
                <w:sz w:val="36"/>
                <w:szCs w:val="36"/>
              </w:rPr>
            </w:pPr>
            <w:r>
              <w:rPr>
                <w:color w:val="000000" w:themeColor="text1"/>
                <w:sz w:val="36"/>
                <w:szCs w:val="36"/>
              </w:rPr>
              <w:lastRenderedPageBreak/>
              <w:t>Tasks and issues tracking</w:t>
            </w:r>
          </w:p>
        </w:tc>
        <w:tc>
          <w:tcPr>
            <w:tcW w:w="5724" w:type="dxa"/>
          </w:tcPr>
          <w:p w:rsidR="00BF5590" w:rsidRPr="00BF5590" w:rsidRDefault="00527129" w:rsidP="00BF5590">
            <w:pPr>
              <w:spacing w:after="320" w:line="331" w:lineRule="auto"/>
              <w:rPr>
                <w:color w:val="000000" w:themeColor="text1"/>
                <w:sz w:val="36"/>
                <w:szCs w:val="36"/>
              </w:rPr>
            </w:pPr>
            <w:r w:rsidRPr="00BF5590">
              <w:rPr>
                <w:color w:val="000000" w:themeColor="text1"/>
                <w:sz w:val="36"/>
                <w:szCs w:val="36"/>
              </w:rPr>
              <w:t>GitHub</w:t>
            </w:r>
            <w:r w:rsidR="00BF5590" w:rsidRPr="00BF5590">
              <w:rPr>
                <w:color w:val="000000" w:themeColor="text1"/>
                <w:sz w:val="36"/>
                <w:szCs w:val="36"/>
              </w:rPr>
              <w:t xml:space="preserve"> </w:t>
            </w:r>
          </w:p>
        </w:tc>
      </w:tr>
      <w:tr w:rsidR="00BF5590" w:rsidTr="00C80C91">
        <w:tc>
          <w:tcPr>
            <w:tcW w:w="5094" w:type="dxa"/>
            <w:shd w:val="clear" w:color="auto" w:fill="E7E6E6" w:themeFill="background2"/>
          </w:tcPr>
          <w:p w:rsidR="00BF5590" w:rsidRDefault="00BF5590" w:rsidP="00C80C91">
            <w:pPr>
              <w:spacing w:after="320" w:line="331" w:lineRule="auto"/>
              <w:rPr>
                <w:b/>
                <w:bCs/>
                <w:color w:val="FF0000"/>
                <w:sz w:val="44"/>
                <w:szCs w:val="44"/>
              </w:rPr>
            </w:pPr>
            <w:r>
              <w:rPr>
                <w:color w:val="000000" w:themeColor="text1"/>
                <w:sz w:val="36"/>
                <w:szCs w:val="36"/>
              </w:rPr>
              <w:t>Structured Database</w:t>
            </w:r>
          </w:p>
        </w:tc>
        <w:tc>
          <w:tcPr>
            <w:tcW w:w="5724" w:type="dxa"/>
          </w:tcPr>
          <w:p w:rsidR="00BF5590" w:rsidRPr="00BF5590" w:rsidRDefault="00E80DB7" w:rsidP="00E80DB7">
            <w:pPr>
              <w:spacing w:after="320" w:line="331" w:lineRule="auto"/>
              <w:rPr>
                <w:color w:val="000000" w:themeColor="text1"/>
                <w:sz w:val="36"/>
                <w:szCs w:val="36"/>
              </w:rPr>
            </w:pPr>
            <w:r>
              <w:rPr>
                <w:color w:val="000000" w:themeColor="text1"/>
                <w:sz w:val="36"/>
                <w:szCs w:val="36"/>
              </w:rPr>
              <w:t>SQLite</w:t>
            </w:r>
          </w:p>
        </w:tc>
      </w:tr>
      <w:tr w:rsidR="00E80DB7" w:rsidTr="00C80C91">
        <w:tc>
          <w:tcPr>
            <w:tcW w:w="5094" w:type="dxa"/>
            <w:shd w:val="clear" w:color="auto" w:fill="E7E6E6" w:themeFill="background2"/>
          </w:tcPr>
          <w:p w:rsidR="00E80DB7" w:rsidRPr="00615D9B" w:rsidRDefault="00E80DB7" w:rsidP="00C80C91">
            <w:pPr>
              <w:spacing w:after="320" w:line="331" w:lineRule="auto"/>
              <w:rPr>
                <w:color w:val="000000" w:themeColor="text1"/>
                <w:sz w:val="36"/>
                <w:szCs w:val="36"/>
              </w:rPr>
            </w:pPr>
            <w:r>
              <w:rPr>
                <w:color w:val="000000" w:themeColor="text1"/>
                <w:sz w:val="36"/>
                <w:szCs w:val="36"/>
              </w:rPr>
              <w:t>Programming languages</w:t>
            </w:r>
          </w:p>
        </w:tc>
        <w:tc>
          <w:tcPr>
            <w:tcW w:w="5724" w:type="dxa"/>
          </w:tcPr>
          <w:p w:rsidR="00E80DB7" w:rsidRPr="00BF5590" w:rsidRDefault="00E80DB7" w:rsidP="00C80C91">
            <w:pPr>
              <w:spacing w:after="320" w:line="331" w:lineRule="auto"/>
              <w:rPr>
                <w:color w:val="000000" w:themeColor="text1"/>
                <w:sz w:val="36"/>
                <w:szCs w:val="36"/>
              </w:rPr>
            </w:pPr>
            <w:r w:rsidRPr="00BF5590">
              <w:rPr>
                <w:color w:val="000000" w:themeColor="text1"/>
                <w:sz w:val="36"/>
                <w:szCs w:val="36"/>
              </w:rPr>
              <w:t xml:space="preserve">Python </w:t>
            </w:r>
            <w:r>
              <w:rPr>
                <w:color w:val="000000" w:themeColor="text1"/>
                <w:sz w:val="36"/>
                <w:szCs w:val="36"/>
              </w:rPr>
              <w:t xml:space="preserve">&amp; </w:t>
            </w:r>
            <w:r w:rsidR="00527129">
              <w:rPr>
                <w:color w:val="000000" w:themeColor="text1"/>
                <w:sz w:val="36"/>
                <w:szCs w:val="36"/>
              </w:rPr>
              <w:t>Django</w:t>
            </w:r>
          </w:p>
        </w:tc>
      </w:tr>
    </w:tbl>
    <w:p w:rsidR="00227F66" w:rsidRDefault="00227F66" w:rsidP="00227F66">
      <w:pPr>
        <w:spacing w:after="320" w:line="331" w:lineRule="auto"/>
        <w:rPr>
          <w:b/>
          <w:bCs/>
          <w:color w:val="FF0000"/>
          <w:sz w:val="44"/>
          <w:szCs w:val="44"/>
        </w:rPr>
      </w:pPr>
    </w:p>
    <w:p w:rsidR="00227F66" w:rsidRDefault="004E101E" w:rsidP="00227F66">
      <w:pPr>
        <w:spacing w:after="320" w:line="331" w:lineRule="auto"/>
        <w:rPr>
          <w:b/>
          <w:bCs/>
          <w:color w:val="FF0000"/>
          <w:sz w:val="48"/>
          <w:szCs w:val="48"/>
        </w:rPr>
      </w:pPr>
      <w:r w:rsidRPr="004E101E">
        <w:rPr>
          <w:b/>
          <w:bCs/>
          <w:color w:val="FF0000"/>
          <w:sz w:val="48"/>
          <w:szCs w:val="48"/>
        </w:rPr>
        <w:t>Cost</w:t>
      </w:r>
    </w:p>
    <w:p w:rsidR="004E101E" w:rsidRDefault="00E60B84" w:rsidP="00E60B84">
      <w:pPr>
        <w:pStyle w:val="ListParagraph"/>
        <w:spacing w:after="320" w:line="331" w:lineRule="auto"/>
        <w:rPr>
          <w:color w:val="000000" w:themeColor="text1"/>
          <w:sz w:val="32"/>
          <w:szCs w:val="32"/>
        </w:rPr>
      </w:pPr>
      <w:r>
        <w:rPr>
          <w:color w:val="000000" w:themeColor="text1"/>
          <w:sz w:val="32"/>
          <w:szCs w:val="32"/>
        </w:rPr>
        <w:t>-</w:t>
      </w:r>
      <w:r w:rsidR="004E101E">
        <w:rPr>
          <w:color w:val="000000" w:themeColor="text1"/>
          <w:sz w:val="32"/>
          <w:szCs w:val="32"/>
        </w:rPr>
        <w:t>The system completely depends on open source tools and language</w:t>
      </w:r>
      <w:r>
        <w:rPr>
          <w:color w:val="000000" w:themeColor="text1"/>
          <w:sz w:val="32"/>
          <w:szCs w:val="32"/>
        </w:rPr>
        <w:t>,</w:t>
      </w:r>
    </w:p>
    <w:p w:rsidR="00E60B84" w:rsidRDefault="00E60B84" w:rsidP="00E60B84">
      <w:pPr>
        <w:pStyle w:val="ListParagraph"/>
        <w:spacing w:after="320" w:line="331" w:lineRule="auto"/>
        <w:rPr>
          <w:color w:val="000000" w:themeColor="text1"/>
          <w:sz w:val="32"/>
          <w:szCs w:val="32"/>
        </w:rPr>
      </w:pPr>
      <w:r>
        <w:rPr>
          <w:color w:val="000000" w:themeColor="text1"/>
          <w:sz w:val="32"/>
          <w:szCs w:val="32"/>
        </w:rPr>
        <w:t>So there wouldn’t be many expenses for development.</w:t>
      </w:r>
      <w:bookmarkStart w:id="1" w:name="_GoBack"/>
      <w:bookmarkEnd w:id="1"/>
      <w:r>
        <w:rPr>
          <w:color w:val="000000" w:themeColor="text1"/>
          <w:sz w:val="32"/>
          <w:szCs w:val="32"/>
        </w:rPr>
        <w:t xml:space="preserve"> </w:t>
      </w:r>
    </w:p>
    <w:p w:rsidR="00227F66" w:rsidRPr="00E60B84" w:rsidRDefault="00227F66" w:rsidP="00E60B84">
      <w:pPr>
        <w:pStyle w:val="ListParagraph"/>
        <w:spacing w:after="320" w:line="331" w:lineRule="auto"/>
        <w:rPr>
          <w:b/>
          <w:bCs/>
          <w:color w:val="FF0000"/>
          <w:sz w:val="44"/>
          <w:szCs w:val="44"/>
        </w:rPr>
      </w:pPr>
    </w:p>
    <w:p w:rsidR="00227F66" w:rsidRPr="00227F66" w:rsidRDefault="00227F66" w:rsidP="00227F66">
      <w:pPr>
        <w:spacing w:after="320" w:line="331" w:lineRule="auto"/>
        <w:rPr>
          <w:rFonts w:ascii="Liberation Sans" w:hAnsi="Liberation Sans"/>
          <w:b/>
          <w:bCs/>
          <w:color w:val="FF0000"/>
          <w:sz w:val="44"/>
          <w:szCs w:val="44"/>
        </w:rPr>
      </w:pPr>
    </w:p>
    <w:p w:rsidR="00227F66" w:rsidRPr="00B52D4C" w:rsidRDefault="00227F66" w:rsidP="00B52D4C">
      <w:pPr>
        <w:spacing w:after="320" w:line="331" w:lineRule="auto"/>
        <w:rPr>
          <w:b/>
          <w:bCs/>
          <w:color w:val="FF0000"/>
          <w:sz w:val="44"/>
          <w:szCs w:val="44"/>
        </w:rPr>
      </w:pPr>
    </w:p>
    <w:p w:rsidR="00B52D4C" w:rsidRDefault="00B52D4C">
      <w:pPr>
        <w:spacing w:after="320" w:line="331" w:lineRule="auto"/>
        <w:rPr>
          <w:rFonts w:ascii="Liberation Sans" w:hAnsi="Liberation Sans"/>
          <w:color w:val="000000"/>
          <w:sz w:val="22"/>
        </w:rPr>
      </w:pPr>
    </w:p>
    <w:p w:rsidR="00B52D4C" w:rsidRDefault="00B52D4C">
      <w:pPr>
        <w:spacing w:after="320" w:line="331" w:lineRule="auto"/>
        <w:rPr>
          <w:rFonts w:ascii="Liberation Sans" w:hAnsi="Liberation Sans"/>
          <w:color w:val="000000"/>
          <w:sz w:val="22"/>
        </w:rPr>
      </w:pPr>
    </w:p>
    <w:p w:rsidR="00B52D4C" w:rsidRDefault="00B52D4C">
      <w:pPr>
        <w:spacing w:after="320" w:line="331" w:lineRule="auto"/>
        <w:rPr>
          <w:rFonts w:ascii="Liberation Sans" w:hAnsi="Liberation Sans"/>
          <w:color w:val="000000"/>
          <w:sz w:val="22"/>
        </w:rPr>
      </w:pPr>
    </w:p>
    <w:p w:rsidR="00B52D4C" w:rsidRDefault="00B52D4C">
      <w:pPr>
        <w:spacing w:after="320" w:line="331" w:lineRule="auto"/>
        <w:rPr>
          <w:rFonts w:ascii="Liberation Sans" w:hAnsi="Liberation Sans"/>
          <w:color w:val="000000"/>
          <w:sz w:val="22"/>
        </w:rPr>
      </w:pPr>
    </w:p>
    <w:p w:rsidR="00B52D4C" w:rsidRDefault="00B52D4C">
      <w:pPr>
        <w:spacing w:after="320" w:line="331" w:lineRule="auto"/>
        <w:rPr>
          <w:rFonts w:ascii="Liberation Sans" w:hAnsi="Liberation Sans"/>
          <w:color w:val="000000"/>
          <w:sz w:val="22"/>
        </w:rPr>
      </w:pPr>
    </w:p>
    <w:p w:rsidR="00B52D4C" w:rsidRDefault="00B52D4C">
      <w:pPr>
        <w:spacing w:after="320" w:line="331" w:lineRule="auto"/>
        <w:rPr>
          <w:rFonts w:ascii="Liberation Sans" w:hAnsi="Liberation Sans"/>
          <w:color w:val="000000"/>
          <w:sz w:val="22"/>
        </w:rPr>
      </w:pPr>
    </w:p>
    <w:p w:rsidR="00B52D4C" w:rsidRDefault="00B52D4C">
      <w:pPr>
        <w:spacing w:after="320" w:line="331" w:lineRule="auto"/>
        <w:rPr>
          <w:rFonts w:ascii="Liberation Sans" w:hAnsi="Liberation Sans"/>
          <w:color w:val="000000"/>
          <w:sz w:val="22"/>
        </w:rPr>
      </w:pPr>
    </w:p>
    <w:p w:rsidR="008C7854" w:rsidRDefault="00615D9B">
      <w:pPr>
        <w:spacing w:after="320" w:line="331" w:lineRule="auto"/>
      </w:pPr>
      <w:r>
        <w:rPr>
          <w:rFonts w:ascii="Liberation Sans" w:hAnsi="Liberation Sans"/>
          <w:color w:val="000000"/>
          <w:sz w:val="22"/>
        </w:rPr>
        <w:lastRenderedPageBreak/>
        <w:t>Make &amp; Trade – BRD</w:t>
      </w:r>
    </w:p>
    <w:p w:rsidR="008C7854" w:rsidRDefault="008C7854">
      <w:pPr>
        <w:spacing w:after="320" w:line="331" w:lineRule="auto"/>
        <w:rPr>
          <w:rFonts w:ascii="Liberation Sans" w:hAnsi="Liberation Sans"/>
          <w:color w:val="000000"/>
          <w:sz w:val="22"/>
        </w:rPr>
      </w:pPr>
    </w:p>
    <w:p w:rsidR="008C7854" w:rsidRDefault="00615D9B">
      <w:pPr>
        <w:pStyle w:val="Heading1"/>
        <w:spacing w:before="0" w:after="320" w:line="331" w:lineRule="auto"/>
        <w:rPr>
          <w:rFonts w:ascii="Liberation Sans" w:hAnsi="Liberation Sans"/>
          <w:color w:val="434343"/>
        </w:rPr>
      </w:pPr>
      <w:r>
        <w:rPr>
          <w:rFonts w:ascii="Liberation Sans" w:hAnsi="Liberation Sans"/>
          <w:color w:val="434343"/>
        </w:rPr>
        <w:t>Appendice</w:t>
      </w:r>
      <w:bookmarkStart w:id="2" w:name="docs-internal-guid-73d76dae-7fff-e66b-7d"/>
      <w:bookmarkEnd w:id="2"/>
      <w:r>
        <w:rPr>
          <w:rFonts w:ascii="Liberation Sans" w:hAnsi="Liberation Sans"/>
          <w:color w:val="434343"/>
        </w:rPr>
        <w:t>s</w:t>
      </w:r>
    </w:p>
    <w:p w:rsidR="008C7854" w:rsidRDefault="008C7854">
      <w:pPr>
        <w:pStyle w:val="BodyText"/>
        <w:spacing w:after="320" w:line="331" w:lineRule="auto"/>
        <w:rPr>
          <w:sz w:val="42"/>
          <w:szCs w:val="48"/>
        </w:rPr>
      </w:pPr>
    </w:p>
    <w:p w:rsidR="008C7854" w:rsidRDefault="008C7854">
      <w:pPr>
        <w:pStyle w:val="BodyText"/>
        <w:spacing w:after="320" w:line="331" w:lineRule="auto"/>
        <w:rPr>
          <w:sz w:val="42"/>
          <w:szCs w:val="48"/>
        </w:rPr>
      </w:pPr>
    </w:p>
    <w:p w:rsidR="008C7854" w:rsidRDefault="008C7854">
      <w:pPr>
        <w:pStyle w:val="BodyText"/>
        <w:spacing w:after="320" w:line="331" w:lineRule="auto"/>
        <w:rPr>
          <w:sz w:val="42"/>
          <w:szCs w:val="48"/>
        </w:rPr>
      </w:pPr>
    </w:p>
    <w:p w:rsidR="008C7854" w:rsidRDefault="00615D9B">
      <w:pPr>
        <w:pStyle w:val="BodyText"/>
        <w:spacing w:after="320" w:line="331" w:lineRule="auto"/>
      </w:pPr>
      <w:r>
        <w:rPr>
          <w:rFonts w:ascii="Liberation Sans" w:hAnsi="Liberation Sans"/>
          <w:b/>
          <w:color w:val="434343"/>
          <w:sz w:val="48"/>
          <w:szCs w:val="48"/>
        </w:rPr>
        <w:t>References</w:t>
      </w:r>
    </w:p>
    <w:sectPr w:rsidR="008C785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43DD8"/>
    <w:multiLevelType w:val="hybridMultilevel"/>
    <w:tmpl w:val="6184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BE1D9E"/>
    <w:multiLevelType w:val="hybridMultilevel"/>
    <w:tmpl w:val="B68A64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8C7854"/>
    <w:rsid w:val="00227F66"/>
    <w:rsid w:val="003704EB"/>
    <w:rsid w:val="004E101E"/>
    <w:rsid w:val="00514F81"/>
    <w:rsid w:val="00527129"/>
    <w:rsid w:val="00615D9B"/>
    <w:rsid w:val="0076761E"/>
    <w:rsid w:val="008C7854"/>
    <w:rsid w:val="00B52D4C"/>
    <w:rsid w:val="00BF5590"/>
    <w:rsid w:val="00E60B84"/>
    <w:rsid w:val="00E80DB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6E4C1"/>
  <w15:docId w15:val="{4445795D-2DC0-4C25-B192-728EAF51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Heading"/>
    <w:qFormat/>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39"/>
    <w:rsid w:val="0022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101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9</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Dell</cp:lastModifiedBy>
  <cp:revision>10</cp:revision>
  <dcterms:created xsi:type="dcterms:W3CDTF">2018-10-19T17:26:00Z</dcterms:created>
  <dcterms:modified xsi:type="dcterms:W3CDTF">2018-10-28T07:45:00Z</dcterms:modified>
  <dc:language>en-US</dc:language>
</cp:coreProperties>
</file>