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051B3F" w14:textId="1C57508D" w:rsidR="007E662F" w:rsidRPr="00126450" w:rsidRDefault="007E662F">
      <w:pPr>
        <w:rPr>
          <w:rFonts w:ascii="Open Sans" w:hAnsi="Open Sans" w:cs="Open Sans"/>
          <w:b/>
          <w:bCs/>
          <w:color w:val="000000" w:themeColor="text1"/>
          <w:sz w:val="24"/>
          <w:szCs w:val="24"/>
        </w:rPr>
      </w:pPr>
      <w:r w:rsidRPr="00126450">
        <w:rPr>
          <w:rFonts w:ascii="Open Sans" w:hAnsi="Open Sans" w:cs="Open Sans"/>
          <w:b/>
          <w:bCs/>
          <w:color w:val="000000" w:themeColor="text1"/>
          <w:sz w:val="24"/>
          <w:szCs w:val="24"/>
        </w:rPr>
        <w:t xml:space="preserve">1] for a word program </w:t>
      </w:r>
    </w:p>
    <w:p w14:paraId="76858E66" w14:textId="77777777" w:rsidR="007E662F" w:rsidRPr="007E662F" w:rsidRDefault="007E662F" w:rsidP="007E662F">
      <w:pPr>
        <w:numPr>
          <w:ilvl w:val="0"/>
          <w:numId w:val="1"/>
        </w:num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000000" w:themeColor="text1"/>
          <w:spacing w:val="2"/>
          <w:sz w:val="24"/>
          <w:szCs w:val="24"/>
        </w:rPr>
      </w:pPr>
      <w:r w:rsidRPr="007E662F">
        <w:rPr>
          <w:rFonts w:ascii="Open Sans" w:eastAsia="Times New Roman" w:hAnsi="Open Sans" w:cs="Open Sans"/>
          <w:color w:val="000000" w:themeColor="text1"/>
          <w:spacing w:val="2"/>
          <w:sz w:val="24"/>
          <w:szCs w:val="24"/>
        </w:rPr>
        <w:t>Open the word processing package.</w:t>
      </w:r>
    </w:p>
    <w:p w14:paraId="7CB4DBBB" w14:textId="77777777" w:rsidR="007E662F" w:rsidRPr="007E662F" w:rsidRDefault="007E662F" w:rsidP="007E662F">
      <w:pPr>
        <w:numPr>
          <w:ilvl w:val="0"/>
          <w:numId w:val="1"/>
        </w:num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000000" w:themeColor="text1"/>
          <w:spacing w:val="2"/>
          <w:sz w:val="24"/>
          <w:szCs w:val="24"/>
        </w:rPr>
      </w:pPr>
      <w:r w:rsidRPr="007E662F">
        <w:rPr>
          <w:rFonts w:ascii="Open Sans" w:eastAsia="Times New Roman" w:hAnsi="Open Sans" w:cs="Open Sans"/>
          <w:color w:val="000000" w:themeColor="text1"/>
          <w:spacing w:val="2"/>
          <w:sz w:val="24"/>
          <w:szCs w:val="24"/>
        </w:rPr>
        <w:t>Create a file.</w:t>
      </w:r>
    </w:p>
    <w:p w14:paraId="415E9EBA" w14:textId="77777777" w:rsidR="007E662F" w:rsidRPr="007E662F" w:rsidRDefault="007E662F" w:rsidP="007E662F">
      <w:pPr>
        <w:numPr>
          <w:ilvl w:val="0"/>
          <w:numId w:val="1"/>
        </w:num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000000" w:themeColor="text1"/>
          <w:spacing w:val="2"/>
          <w:sz w:val="24"/>
          <w:szCs w:val="24"/>
        </w:rPr>
      </w:pPr>
      <w:r w:rsidRPr="007E662F">
        <w:rPr>
          <w:rFonts w:ascii="Open Sans" w:eastAsia="Times New Roman" w:hAnsi="Open Sans" w:cs="Open Sans"/>
          <w:color w:val="000000" w:themeColor="text1"/>
          <w:spacing w:val="2"/>
          <w:sz w:val="24"/>
          <w:szCs w:val="24"/>
        </w:rPr>
        <w:t>Save the file under a unique name within its directory.</w:t>
      </w:r>
    </w:p>
    <w:p w14:paraId="65FC20E8" w14:textId="77777777" w:rsidR="007E662F" w:rsidRPr="007E662F" w:rsidRDefault="007E662F" w:rsidP="007E662F">
      <w:pPr>
        <w:numPr>
          <w:ilvl w:val="0"/>
          <w:numId w:val="1"/>
        </w:num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000000" w:themeColor="text1"/>
          <w:spacing w:val="2"/>
          <w:sz w:val="24"/>
          <w:szCs w:val="24"/>
        </w:rPr>
      </w:pPr>
      <w:r w:rsidRPr="007E662F">
        <w:rPr>
          <w:rFonts w:ascii="Open Sans" w:eastAsia="Times New Roman" w:hAnsi="Open Sans" w:cs="Open Sans"/>
          <w:color w:val="000000" w:themeColor="text1"/>
          <w:spacing w:val="2"/>
          <w:sz w:val="24"/>
          <w:szCs w:val="24"/>
        </w:rPr>
        <w:t>Type the document.</w:t>
      </w:r>
    </w:p>
    <w:p w14:paraId="14874E3C" w14:textId="77777777" w:rsidR="007E662F" w:rsidRPr="007E662F" w:rsidRDefault="007E662F" w:rsidP="007E662F">
      <w:pPr>
        <w:numPr>
          <w:ilvl w:val="0"/>
          <w:numId w:val="1"/>
        </w:num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000000" w:themeColor="text1"/>
          <w:spacing w:val="2"/>
          <w:sz w:val="24"/>
          <w:szCs w:val="24"/>
        </w:rPr>
      </w:pPr>
      <w:r w:rsidRPr="007E662F">
        <w:rPr>
          <w:rFonts w:ascii="Open Sans" w:eastAsia="Times New Roman" w:hAnsi="Open Sans" w:cs="Open Sans"/>
          <w:color w:val="000000" w:themeColor="text1"/>
          <w:spacing w:val="2"/>
          <w:sz w:val="24"/>
          <w:szCs w:val="24"/>
        </w:rPr>
        <w:t>If graphics are necessary, open the graphics package, create the graphics, and paste the graphics into the document.</w:t>
      </w:r>
    </w:p>
    <w:p w14:paraId="25D10121" w14:textId="77777777" w:rsidR="007E662F" w:rsidRPr="007E662F" w:rsidRDefault="007E662F" w:rsidP="007E662F">
      <w:pPr>
        <w:numPr>
          <w:ilvl w:val="0"/>
          <w:numId w:val="1"/>
        </w:num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000000" w:themeColor="text1"/>
          <w:spacing w:val="2"/>
          <w:sz w:val="24"/>
          <w:szCs w:val="24"/>
        </w:rPr>
      </w:pPr>
      <w:r w:rsidRPr="007E662F">
        <w:rPr>
          <w:rFonts w:ascii="Open Sans" w:eastAsia="Times New Roman" w:hAnsi="Open Sans" w:cs="Open Sans"/>
          <w:color w:val="000000" w:themeColor="text1"/>
          <w:spacing w:val="2"/>
          <w:sz w:val="24"/>
          <w:szCs w:val="24"/>
        </w:rPr>
        <w:t>If a spreadsheet is necessary, open the spreadsheet package, create the spreadsheet, and paste the spreadsheet into the document.</w:t>
      </w:r>
    </w:p>
    <w:p w14:paraId="5E2524B4" w14:textId="77777777" w:rsidR="007E662F" w:rsidRPr="007E662F" w:rsidRDefault="007E662F" w:rsidP="007E662F">
      <w:pPr>
        <w:numPr>
          <w:ilvl w:val="0"/>
          <w:numId w:val="1"/>
        </w:num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000000" w:themeColor="text1"/>
          <w:spacing w:val="2"/>
          <w:sz w:val="24"/>
          <w:szCs w:val="24"/>
        </w:rPr>
      </w:pPr>
      <w:r w:rsidRPr="007E662F">
        <w:rPr>
          <w:rFonts w:ascii="Open Sans" w:eastAsia="Times New Roman" w:hAnsi="Open Sans" w:cs="Open Sans"/>
          <w:color w:val="000000" w:themeColor="text1"/>
          <w:spacing w:val="2"/>
          <w:sz w:val="24"/>
          <w:szCs w:val="24"/>
        </w:rPr>
        <w:t>Save the file.</w:t>
      </w:r>
    </w:p>
    <w:p w14:paraId="51FE05CD" w14:textId="77777777" w:rsidR="007E662F" w:rsidRPr="007E662F" w:rsidRDefault="007E662F" w:rsidP="007E662F">
      <w:pPr>
        <w:numPr>
          <w:ilvl w:val="0"/>
          <w:numId w:val="1"/>
        </w:num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000000" w:themeColor="text1"/>
          <w:spacing w:val="2"/>
          <w:sz w:val="24"/>
          <w:szCs w:val="24"/>
        </w:rPr>
      </w:pPr>
      <w:r w:rsidRPr="007E662F">
        <w:rPr>
          <w:rFonts w:ascii="Open Sans" w:eastAsia="Times New Roman" w:hAnsi="Open Sans" w:cs="Open Sans"/>
          <w:color w:val="000000" w:themeColor="text1"/>
          <w:spacing w:val="2"/>
          <w:sz w:val="24"/>
          <w:szCs w:val="24"/>
        </w:rPr>
        <w:t>Print a hard copy of the document.</w:t>
      </w:r>
    </w:p>
    <w:p w14:paraId="19315F58" w14:textId="77777777" w:rsidR="007E662F" w:rsidRPr="007E662F" w:rsidRDefault="007E662F" w:rsidP="007E662F">
      <w:pPr>
        <w:numPr>
          <w:ilvl w:val="0"/>
          <w:numId w:val="1"/>
        </w:num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000000" w:themeColor="text1"/>
          <w:spacing w:val="2"/>
          <w:sz w:val="24"/>
          <w:szCs w:val="24"/>
        </w:rPr>
      </w:pPr>
      <w:r w:rsidRPr="007E662F">
        <w:rPr>
          <w:rFonts w:ascii="Open Sans" w:eastAsia="Times New Roman" w:hAnsi="Open Sans" w:cs="Open Sans"/>
          <w:color w:val="000000" w:themeColor="text1"/>
          <w:spacing w:val="2"/>
          <w:sz w:val="24"/>
          <w:szCs w:val="24"/>
        </w:rPr>
        <w:t>Exit the word processing package.</w:t>
      </w:r>
    </w:p>
    <w:p w14:paraId="0340BFF4" w14:textId="00518EED" w:rsidR="007E662F" w:rsidRPr="00376943" w:rsidRDefault="007E662F">
      <w:pPr>
        <w:rPr>
          <w:sz w:val="24"/>
          <w:szCs w:val="24"/>
        </w:rPr>
      </w:pPr>
    </w:p>
    <w:p w14:paraId="5A417405" w14:textId="170BC59C" w:rsidR="00376943" w:rsidRPr="00376943" w:rsidRDefault="00AE4E59" w:rsidP="00376943">
      <w:pPr>
        <w:pStyle w:val="NormalWeb"/>
        <w:shd w:val="clear" w:color="auto" w:fill="FEFEFE"/>
        <w:spacing w:before="0" w:beforeAutospacing="0" w:after="0" w:afterAutospacing="0" w:line="446" w:lineRule="atLeast"/>
        <w:rPr>
          <w:rFonts w:ascii="Open Sans" w:hAnsi="Open Sans" w:cs="Open Sans"/>
          <w:color w:val="000000" w:themeColor="text1"/>
          <w:spacing w:val="2"/>
        </w:rPr>
      </w:pPr>
      <w:r>
        <w:rPr>
          <w:rStyle w:val="Strong"/>
          <w:rFonts w:ascii="Open Sans" w:hAnsi="Open Sans" w:cs="Open Sans"/>
          <w:color w:val="000000" w:themeColor="text1"/>
          <w:spacing w:val="2"/>
        </w:rPr>
        <w:t xml:space="preserve">2] </w:t>
      </w:r>
      <w:r w:rsidR="00376943" w:rsidRPr="00376943">
        <w:rPr>
          <w:rStyle w:val="Strong"/>
          <w:rFonts w:ascii="Open Sans" w:hAnsi="Open Sans" w:cs="Open Sans"/>
          <w:color w:val="000000" w:themeColor="text1"/>
          <w:spacing w:val="2"/>
        </w:rPr>
        <w:t>Process Order - Problem Description</w:t>
      </w:r>
    </w:p>
    <w:p w14:paraId="1C0CD5DC" w14:textId="77777777" w:rsidR="00376943" w:rsidRPr="00376943" w:rsidRDefault="00376943" w:rsidP="00376943">
      <w:pPr>
        <w:pStyle w:val="NormalWeb"/>
        <w:shd w:val="clear" w:color="auto" w:fill="FEFEFE"/>
        <w:spacing w:before="0" w:beforeAutospacing="0" w:after="0" w:afterAutospacing="0" w:line="446" w:lineRule="atLeast"/>
        <w:rPr>
          <w:rFonts w:ascii="Open Sans" w:hAnsi="Open Sans" w:cs="Open Sans"/>
          <w:color w:val="000000" w:themeColor="text1"/>
          <w:spacing w:val="2"/>
        </w:rPr>
      </w:pPr>
      <w:r w:rsidRPr="00376943">
        <w:rPr>
          <w:rFonts w:ascii="Open Sans" w:hAnsi="Open Sans" w:cs="Open Sans"/>
          <w:color w:val="000000" w:themeColor="text1"/>
          <w:spacing w:val="2"/>
        </w:rPr>
        <w:t>Once the order is received, the activities split into two parallel sets of activities. One side fills and sends the order while the other handles the billing.</w:t>
      </w:r>
    </w:p>
    <w:p w14:paraId="33751DEF" w14:textId="77777777" w:rsidR="00376943" w:rsidRPr="00376943" w:rsidRDefault="00376943" w:rsidP="00376943">
      <w:pPr>
        <w:pStyle w:val="NormalWeb"/>
        <w:shd w:val="clear" w:color="auto" w:fill="FEFEFE"/>
        <w:spacing w:before="0" w:beforeAutospacing="0" w:after="0" w:afterAutospacing="0" w:line="446" w:lineRule="atLeast"/>
        <w:rPr>
          <w:rFonts w:ascii="Open Sans" w:hAnsi="Open Sans" w:cs="Open Sans"/>
          <w:color w:val="000000" w:themeColor="text1"/>
          <w:spacing w:val="2"/>
        </w:rPr>
      </w:pPr>
      <w:r w:rsidRPr="00376943">
        <w:rPr>
          <w:rFonts w:ascii="Open Sans" w:hAnsi="Open Sans" w:cs="Open Sans"/>
          <w:color w:val="000000" w:themeColor="text1"/>
          <w:spacing w:val="2"/>
        </w:rPr>
        <w:t>On the Fill Order side, the method of delivery is decided conditionally. Depending on the condition either the Overnight Delivery activity or the Regular Delivery activity is performed.</w:t>
      </w:r>
    </w:p>
    <w:p w14:paraId="2F0A1877" w14:textId="77777777" w:rsidR="00376943" w:rsidRPr="00376943" w:rsidRDefault="00376943" w:rsidP="00376943">
      <w:pPr>
        <w:pStyle w:val="NormalWeb"/>
        <w:shd w:val="clear" w:color="auto" w:fill="FEFEFE"/>
        <w:spacing w:before="0" w:beforeAutospacing="0" w:after="0" w:afterAutospacing="0" w:line="446" w:lineRule="atLeast"/>
        <w:rPr>
          <w:rFonts w:ascii="Open Sans" w:hAnsi="Open Sans" w:cs="Open Sans"/>
          <w:color w:val="000000" w:themeColor="text1"/>
          <w:spacing w:val="2"/>
        </w:rPr>
      </w:pPr>
      <w:proofErr w:type="gramStart"/>
      <w:r w:rsidRPr="00376943">
        <w:rPr>
          <w:rFonts w:ascii="Open Sans" w:hAnsi="Open Sans" w:cs="Open Sans"/>
          <w:color w:val="000000" w:themeColor="text1"/>
          <w:spacing w:val="2"/>
        </w:rPr>
        <w:t>Finally</w:t>
      </w:r>
      <w:proofErr w:type="gramEnd"/>
      <w:r w:rsidRPr="00376943">
        <w:rPr>
          <w:rFonts w:ascii="Open Sans" w:hAnsi="Open Sans" w:cs="Open Sans"/>
          <w:color w:val="000000" w:themeColor="text1"/>
          <w:spacing w:val="2"/>
        </w:rPr>
        <w:t xml:space="preserve"> the parallel activities combine to close the order.</w:t>
      </w:r>
    </w:p>
    <w:p w14:paraId="70B9DB45" w14:textId="0F625590" w:rsidR="00376943" w:rsidRDefault="00376943">
      <w:pPr>
        <w:rPr>
          <w:sz w:val="24"/>
          <w:szCs w:val="24"/>
        </w:rPr>
      </w:pPr>
    </w:p>
    <w:p w14:paraId="34F3FD24" w14:textId="5771A82A" w:rsidR="00376943" w:rsidRDefault="00376943">
      <w:pPr>
        <w:rPr>
          <w:sz w:val="24"/>
          <w:szCs w:val="24"/>
        </w:rPr>
      </w:pPr>
    </w:p>
    <w:p w14:paraId="3E4D4A2B" w14:textId="36233794" w:rsidR="00376943" w:rsidRDefault="00376943">
      <w:pPr>
        <w:rPr>
          <w:sz w:val="24"/>
          <w:szCs w:val="24"/>
        </w:rPr>
      </w:pPr>
    </w:p>
    <w:p w14:paraId="0017E816" w14:textId="302F33C3" w:rsidR="00376943" w:rsidRDefault="00376943">
      <w:pPr>
        <w:rPr>
          <w:sz w:val="24"/>
          <w:szCs w:val="24"/>
        </w:rPr>
      </w:pPr>
    </w:p>
    <w:p w14:paraId="5CF6C5BB" w14:textId="57E6738D" w:rsidR="00AE4E59" w:rsidRPr="00126450" w:rsidRDefault="00AE4E59" w:rsidP="00AE4E59">
      <w:pPr>
        <w:rPr>
          <w:rFonts w:ascii="Open Sans" w:hAnsi="Open Sans" w:cs="Open Sans"/>
          <w:b/>
          <w:bCs/>
          <w:sz w:val="24"/>
          <w:szCs w:val="24"/>
        </w:rPr>
      </w:pPr>
      <w:r w:rsidRPr="00126450">
        <w:rPr>
          <w:rFonts w:ascii="Open Sans" w:hAnsi="Open Sans" w:cs="Open Sans"/>
          <w:b/>
          <w:bCs/>
          <w:sz w:val="24"/>
          <w:szCs w:val="24"/>
        </w:rPr>
        <w:t>3] process for student enrollment in a university</w:t>
      </w:r>
    </w:p>
    <w:p w14:paraId="4CDE6825" w14:textId="7A3BA35B" w:rsidR="00AE4E59" w:rsidRPr="00AE4E59" w:rsidRDefault="00AE4E59" w:rsidP="00AE4E59">
      <w:pPr>
        <w:rPr>
          <w:rFonts w:ascii="Open Sans" w:hAnsi="Open Sans" w:cs="Open Sans"/>
          <w:sz w:val="24"/>
          <w:szCs w:val="24"/>
        </w:rPr>
      </w:pPr>
      <w:r w:rsidRPr="00AE4E59">
        <w:rPr>
          <w:rFonts w:ascii="Open Sans" w:hAnsi="Open Sans" w:cs="Open Sans"/>
          <w:sz w:val="24"/>
          <w:szCs w:val="24"/>
        </w:rPr>
        <w:t>An applicant wants to enroll in the university.</w:t>
      </w:r>
    </w:p>
    <w:p w14:paraId="0B4E3F31" w14:textId="77777777" w:rsidR="00AE4E59" w:rsidRPr="00AE4E59" w:rsidRDefault="00AE4E59" w:rsidP="00AE4E59">
      <w:pPr>
        <w:rPr>
          <w:rFonts w:ascii="Open Sans" w:hAnsi="Open Sans" w:cs="Open Sans"/>
          <w:sz w:val="24"/>
          <w:szCs w:val="24"/>
        </w:rPr>
      </w:pPr>
      <w:r w:rsidRPr="00AE4E59">
        <w:rPr>
          <w:rFonts w:ascii="Open Sans" w:hAnsi="Open Sans" w:cs="Open Sans"/>
          <w:sz w:val="24"/>
          <w:szCs w:val="24"/>
        </w:rPr>
        <w:t xml:space="preserve">The applicant hands a </w:t>
      </w:r>
      <w:proofErr w:type="gramStart"/>
      <w:r w:rsidRPr="00AE4E59">
        <w:rPr>
          <w:rFonts w:ascii="Open Sans" w:hAnsi="Open Sans" w:cs="Open Sans"/>
          <w:sz w:val="24"/>
          <w:szCs w:val="24"/>
        </w:rPr>
        <w:t>filled out</w:t>
      </w:r>
      <w:proofErr w:type="gramEnd"/>
      <w:r w:rsidRPr="00AE4E59">
        <w:rPr>
          <w:rFonts w:ascii="Open Sans" w:hAnsi="Open Sans" w:cs="Open Sans"/>
          <w:sz w:val="24"/>
          <w:szCs w:val="24"/>
        </w:rPr>
        <w:t xml:space="preserve"> copy of Enrollment Form.</w:t>
      </w:r>
    </w:p>
    <w:p w14:paraId="53DAF5EB" w14:textId="77777777" w:rsidR="00AE4E59" w:rsidRPr="00AE4E59" w:rsidRDefault="00AE4E59" w:rsidP="00AE4E59">
      <w:pPr>
        <w:rPr>
          <w:rFonts w:ascii="Open Sans" w:hAnsi="Open Sans" w:cs="Open Sans"/>
          <w:sz w:val="24"/>
          <w:szCs w:val="24"/>
        </w:rPr>
      </w:pPr>
      <w:r w:rsidRPr="00AE4E59">
        <w:rPr>
          <w:rFonts w:ascii="Open Sans" w:hAnsi="Open Sans" w:cs="Open Sans"/>
          <w:sz w:val="24"/>
          <w:szCs w:val="24"/>
        </w:rPr>
        <w:t>The registrar inspects the forms.</w:t>
      </w:r>
    </w:p>
    <w:p w14:paraId="12191E47" w14:textId="77777777" w:rsidR="00AE4E59" w:rsidRPr="00AE4E59" w:rsidRDefault="00AE4E59" w:rsidP="00AE4E59">
      <w:pPr>
        <w:rPr>
          <w:rFonts w:ascii="Open Sans" w:hAnsi="Open Sans" w:cs="Open Sans"/>
          <w:sz w:val="24"/>
          <w:szCs w:val="24"/>
        </w:rPr>
      </w:pPr>
      <w:r w:rsidRPr="00AE4E59">
        <w:rPr>
          <w:rFonts w:ascii="Open Sans" w:hAnsi="Open Sans" w:cs="Open Sans"/>
          <w:sz w:val="24"/>
          <w:szCs w:val="24"/>
        </w:rPr>
        <w:t>The registrar determines that the forms have been filled out properly.</w:t>
      </w:r>
    </w:p>
    <w:p w14:paraId="68AB3E77" w14:textId="77777777" w:rsidR="00AE4E59" w:rsidRPr="00AE4E59" w:rsidRDefault="00AE4E59" w:rsidP="00AE4E59">
      <w:pPr>
        <w:rPr>
          <w:rFonts w:ascii="Open Sans" w:hAnsi="Open Sans" w:cs="Open Sans"/>
          <w:sz w:val="24"/>
          <w:szCs w:val="24"/>
        </w:rPr>
      </w:pPr>
      <w:r w:rsidRPr="00AE4E59">
        <w:rPr>
          <w:rFonts w:ascii="Open Sans" w:hAnsi="Open Sans" w:cs="Open Sans"/>
          <w:sz w:val="24"/>
          <w:szCs w:val="24"/>
        </w:rPr>
        <w:t>The registrar informs student to attend in university overview presentation.</w:t>
      </w:r>
    </w:p>
    <w:p w14:paraId="0C884FAC" w14:textId="77777777" w:rsidR="00AE4E59" w:rsidRPr="00AE4E59" w:rsidRDefault="00AE4E59" w:rsidP="00AE4E59">
      <w:pPr>
        <w:rPr>
          <w:rFonts w:ascii="Open Sans" w:hAnsi="Open Sans" w:cs="Open Sans"/>
          <w:sz w:val="24"/>
          <w:szCs w:val="24"/>
        </w:rPr>
      </w:pPr>
      <w:r w:rsidRPr="00AE4E59">
        <w:rPr>
          <w:rFonts w:ascii="Open Sans" w:hAnsi="Open Sans" w:cs="Open Sans"/>
          <w:sz w:val="24"/>
          <w:szCs w:val="24"/>
        </w:rPr>
        <w:lastRenderedPageBreak/>
        <w:t>The registrar helps the student to enroll in seminars</w:t>
      </w:r>
    </w:p>
    <w:p w14:paraId="1DE19A48" w14:textId="4C4D5C4C" w:rsidR="00376943" w:rsidRDefault="00AE4E59" w:rsidP="00AE4E59">
      <w:pPr>
        <w:rPr>
          <w:rFonts w:ascii="Open Sans" w:hAnsi="Open Sans" w:cs="Open Sans"/>
          <w:sz w:val="24"/>
          <w:szCs w:val="24"/>
        </w:rPr>
      </w:pPr>
      <w:r w:rsidRPr="00AE4E59">
        <w:rPr>
          <w:rFonts w:ascii="Open Sans" w:hAnsi="Open Sans" w:cs="Open Sans"/>
          <w:sz w:val="24"/>
          <w:szCs w:val="24"/>
        </w:rPr>
        <w:t>The registrar asks the student to pay for the initial tuition.</w:t>
      </w:r>
    </w:p>
    <w:p w14:paraId="1044AD77" w14:textId="35BF63CE" w:rsidR="00AE4E59" w:rsidRDefault="00AE4E59">
      <w:pPr>
        <w:rPr>
          <w:sz w:val="24"/>
          <w:szCs w:val="24"/>
        </w:rPr>
      </w:pPr>
    </w:p>
    <w:p w14:paraId="0A64AACF" w14:textId="52F979ED" w:rsidR="00AE4E59" w:rsidRDefault="00AE4E59">
      <w:pPr>
        <w:rPr>
          <w:sz w:val="24"/>
          <w:szCs w:val="24"/>
        </w:rPr>
      </w:pPr>
    </w:p>
    <w:p w14:paraId="23621A3B" w14:textId="325CC200" w:rsidR="006B4542" w:rsidRPr="00126450" w:rsidRDefault="00AE4E59" w:rsidP="006B4542">
      <w:pPr>
        <w:rPr>
          <w:rFonts w:ascii="Open Sans" w:hAnsi="Open Sans" w:cs="Open Sans"/>
          <w:b/>
          <w:bCs/>
          <w:sz w:val="24"/>
          <w:szCs w:val="24"/>
        </w:rPr>
      </w:pPr>
      <w:r w:rsidRPr="00126450">
        <w:rPr>
          <w:rFonts w:ascii="Open Sans" w:hAnsi="Open Sans" w:cs="Open Sans"/>
          <w:b/>
          <w:bCs/>
          <w:sz w:val="24"/>
          <w:szCs w:val="24"/>
        </w:rPr>
        <w:t xml:space="preserve">4] </w:t>
      </w:r>
      <w:r w:rsidR="006B4542" w:rsidRPr="00126450">
        <w:rPr>
          <w:rFonts w:ascii="Open Sans" w:hAnsi="Open Sans" w:cs="Open Sans"/>
          <w:b/>
          <w:bCs/>
          <w:sz w:val="24"/>
          <w:szCs w:val="24"/>
        </w:rPr>
        <w:t>(meeting new client)</w:t>
      </w:r>
    </w:p>
    <w:p w14:paraId="05B27329" w14:textId="37DA3425" w:rsidR="006B4542" w:rsidRDefault="006B4542" w:rsidP="006B4542">
      <w:pPr>
        <w:rPr>
          <w:rFonts w:ascii="Open Sans" w:hAnsi="Open Sans" w:cs="Open Sans"/>
          <w:sz w:val="24"/>
          <w:szCs w:val="24"/>
        </w:rPr>
      </w:pPr>
      <w:r>
        <w:rPr>
          <w:rFonts w:ascii="Open Sans" w:hAnsi="Open Sans" w:cs="Open Sans"/>
          <w:sz w:val="24"/>
          <w:szCs w:val="24"/>
        </w:rPr>
        <w:t xml:space="preserve">- In the agency, we want to set an appointment with a new client </w:t>
      </w:r>
    </w:p>
    <w:p w14:paraId="63D0FBCB" w14:textId="5B0D7136" w:rsidR="006B4542" w:rsidRDefault="006B4542" w:rsidP="006B4542">
      <w:pPr>
        <w:rPr>
          <w:rFonts w:ascii="Open Sans" w:hAnsi="Open Sans" w:cs="Open Sans"/>
          <w:sz w:val="24"/>
          <w:szCs w:val="24"/>
        </w:rPr>
      </w:pPr>
      <w:r>
        <w:rPr>
          <w:rFonts w:ascii="Open Sans" w:hAnsi="Open Sans" w:cs="Open Sans"/>
          <w:sz w:val="24"/>
          <w:szCs w:val="24"/>
        </w:rPr>
        <w:t>- sales call client and set up appointment, if client prefers an on-site appointment, the technician prepares the conference room</w:t>
      </w:r>
    </w:p>
    <w:p w14:paraId="5827AEE1" w14:textId="02581B52" w:rsidR="006B4542" w:rsidRDefault="006B4542" w:rsidP="006B4542">
      <w:pPr>
        <w:rPr>
          <w:rFonts w:ascii="Open Sans" w:hAnsi="Open Sans" w:cs="Open Sans"/>
          <w:sz w:val="24"/>
          <w:szCs w:val="24"/>
        </w:rPr>
      </w:pPr>
      <w:r>
        <w:rPr>
          <w:rFonts w:ascii="Open Sans" w:hAnsi="Open Sans" w:cs="Open Sans"/>
          <w:sz w:val="24"/>
          <w:szCs w:val="24"/>
        </w:rPr>
        <w:t xml:space="preserve"> If he prefers online, the Consultant must prepare a laptop for the meeting and meet the client </w:t>
      </w:r>
    </w:p>
    <w:p w14:paraId="19C27758" w14:textId="18959C6B" w:rsidR="006B4542" w:rsidRDefault="006B4542" w:rsidP="006B4542">
      <w:pPr>
        <w:rPr>
          <w:rFonts w:ascii="Open Sans" w:hAnsi="Open Sans" w:cs="Open Sans"/>
          <w:sz w:val="24"/>
          <w:szCs w:val="24"/>
        </w:rPr>
      </w:pPr>
      <w:r>
        <w:rPr>
          <w:rFonts w:ascii="Open Sans" w:hAnsi="Open Sans" w:cs="Open Sans"/>
          <w:sz w:val="24"/>
          <w:szCs w:val="24"/>
        </w:rPr>
        <w:t>- after meeting sales, send a follow-up letter to the client, if the client sees an issue, the consultant creates a proposal and sends it to the client</w:t>
      </w:r>
    </w:p>
    <w:p w14:paraId="7AC7294E" w14:textId="49821D38" w:rsidR="003962EC" w:rsidRPr="006B4542" w:rsidRDefault="003962EC" w:rsidP="003962EC">
      <w:pPr>
        <w:rPr>
          <w:rFonts w:ascii="Open Sans" w:hAnsi="Open Sans" w:cs="Open Sans"/>
          <w:sz w:val="24"/>
          <w:szCs w:val="24"/>
        </w:rPr>
      </w:pPr>
    </w:p>
    <w:sectPr w:rsidR="003962EC" w:rsidRPr="006B454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 Sans">
    <w:altName w:val="Open Sans"/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D20388"/>
    <w:multiLevelType w:val="multilevel"/>
    <w:tmpl w:val="400EE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662F"/>
    <w:rsid w:val="00126450"/>
    <w:rsid w:val="00376943"/>
    <w:rsid w:val="003962EC"/>
    <w:rsid w:val="006B4542"/>
    <w:rsid w:val="007E662F"/>
    <w:rsid w:val="00AE4E59"/>
    <w:rsid w:val="00E11F34"/>
    <w:rsid w:val="00E567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6CDE431"/>
  <w15:chartTrackingRefBased/>
  <w15:docId w15:val="{73B018CC-ED7E-4079-9035-2D59346E8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3769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37694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131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8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2</Pages>
  <Words>303</Words>
  <Characters>1551</Characters>
  <Application>Microsoft Office Word</Application>
  <DocSecurity>0</DocSecurity>
  <Lines>44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Shimaa  Hamdy Mohamed</dc:creator>
  <cp:keywords/>
  <dc:description/>
  <cp:lastModifiedBy>Shimaa  Hamdy Mohamed</cp:lastModifiedBy>
  <cp:revision>4</cp:revision>
  <dcterms:created xsi:type="dcterms:W3CDTF">2025-11-17T18:27:00Z</dcterms:created>
  <dcterms:modified xsi:type="dcterms:W3CDTF">2025-11-21T19:40:00Z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cd1d0197-4106-4973-afc8-935534e355fc</vt:lpwstr>
  </property>
</Properties>
</file>