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3BC3" w14:textId="4EB6DF03" w:rsidR="00416B74" w:rsidRPr="00416B74" w:rsidRDefault="00416B7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QA Case Study: Requirements Review for an Online Food Ordering System</w:t>
      </w:r>
    </w:p>
    <w:p w14:paraId="1F7FAB57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77CDF717">
          <v:rect id="_x0000_i1025" style="width:0;height:1.5pt" o:hralign="center" o:hrstd="t" o:hr="t" fillcolor="#a0a0a0" stroked="f"/>
        </w:pict>
      </w:r>
    </w:p>
    <w:p w14:paraId="7FDCFA0D" w14:textId="156B74DE" w:rsidR="00416B74" w:rsidRPr="00416B74" w:rsidRDefault="00BE56C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This </w:t>
      </w:r>
      <w:r w:rsidR="00416B74"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Initial List of Requirements</w:t>
      </w:r>
      <w:r w:rsid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has been collected</w:t>
      </w:r>
    </w:p>
    <w:p w14:paraId="5B71AF92" w14:textId="593A456D" w:rsidR="00416B74" w:rsidRPr="00416B74" w:rsidRDefault="00416B74" w:rsidP="00416B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 xml:space="preserve">QA’s job is to detect </w:t>
      </w:r>
      <w:r w:rsidR="00BE56C4">
        <w:rPr>
          <w:rFonts w:ascii="Open Sans" w:eastAsia="Times New Roman" w:hAnsi="Open Sans" w:cs="Open Sans"/>
          <w:b/>
          <w:bCs/>
          <w:sz w:val="32"/>
          <w:szCs w:val="32"/>
        </w:rPr>
        <w:t>if there is any issue in the requirements</w:t>
      </w:r>
    </w:p>
    <w:p w14:paraId="33694EC7" w14:textId="1167F633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Requirements Provided by the Client</w:t>
      </w:r>
    </w:p>
    <w:p w14:paraId="6A0000DB" w14:textId="77777777" w:rsidR="00416B74" w:rsidRPr="00416B74" w:rsidRDefault="00416B74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“The system should load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fast</w:t>
      </w:r>
      <w:r w:rsidRPr="00416B74">
        <w:rPr>
          <w:rFonts w:ascii="Open Sans" w:eastAsia="Times New Roman" w:hAnsi="Open Sans" w:cs="Open Sans"/>
          <w:sz w:val="32"/>
          <w:szCs w:val="32"/>
        </w:rPr>
        <w:t>.”</w:t>
      </w:r>
    </w:p>
    <w:p w14:paraId="1D2DC639" w14:textId="77777777" w:rsidR="00416B74" w:rsidRPr="00416B74" w:rsidRDefault="00416B74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“Users can order food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quickly</w:t>
      </w:r>
      <w:r w:rsidRPr="00416B74">
        <w:rPr>
          <w:rFonts w:ascii="Open Sans" w:eastAsia="Times New Roman" w:hAnsi="Open Sans" w:cs="Open Sans"/>
          <w:sz w:val="32"/>
          <w:szCs w:val="32"/>
        </w:rPr>
        <w:t>.”</w:t>
      </w:r>
    </w:p>
    <w:p w14:paraId="001A4B6F" w14:textId="77777777" w:rsidR="00416B74" w:rsidRPr="00416B74" w:rsidRDefault="00416B74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“The app should show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many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restaurants.”</w:t>
      </w:r>
    </w:p>
    <w:p w14:paraId="0BCC82D2" w14:textId="77777777" w:rsidR="00416B74" w:rsidRPr="00416B74" w:rsidRDefault="00416B74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“Payment should be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easy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and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secure</w:t>
      </w:r>
      <w:r w:rsidRPr="00416B74">
        <w:rPr>
          <w:rFonts w:ascii="Open Sans" w:eastAsia="Times New Roman" w:hAnsi="Open Sans" w:cs="Open Sans"/>
          <w:sz w:val="32"/>
          <w:szCs w:val="32"/>
        </w:rPr>
        <w:t>.”</w:t>
      </w:r>
    </w:p>
    <w:p w14:paraId="3FC36D2F" w14:textId="77777777" w:rsidR="00416B74" w:rsidRPr="00416B74" w:rsidRDefault="00416B74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“When a user orders something, they should get notified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soon</w:t>
      </w:r>
      <w:r w:rsidRPr="00416B74">
        <w:rPr>
          <w:rFonts w:ascii="Open Sans" w:eastAsia="Times New Roman" w:hAnsi="Open Sans" w:cs="Open Sans"/>
          <w:sz w:val="32"/>
          <w:szCs w:val="32"/>
        </w:rPr>
        <w:t>.”</w:t>
      </w:r>
    </w:p>
    <w:p w14:paraId="47408373" w14:textId="77777777" w:rsidR="00416B74" w:rsidRPr="00416B74" w:rsidRDefault="00416B74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“The delivery time should be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reasonable</w:t>
      </w:r>
      <w:r w:rsidRPr="00416B74">
        <w:rPr>
          <w:rFonts w:ascii="Open Sans" w:eastAsia="Times New Roman" w:hAnsi="Open Sans" w:cs="Open Sans"/>
          <w:sz w:val="32"/>
          <w:szCs w:val="32"/>
        </w:rPr>
        <w:t>.”</w:t>
      </w:r>
    </w:p>
    <w:p w14:paraId="4C255AB1" w14:textId="7D9E00B0" w:rsidR="003754E6" w:rsidRPr="003754E6" w:rsidRDefault="00416B74" w:rsidP="003754E6">
      <w:pPr>
        <w:pStyle w:val="ListParagraph"/>
        <w:numPr>
          <w:ilvl w:val="0"/>
          <w:numId w:val="1"/>
        </w:numPr>
        <w:rPr>
          <w:rFonts w:ascii="Open Sans" w:eastAsia="Times New Roman" w:hAnsi="Open Sans" w:cs="Open Sans"/>
          <w:sz w:val="32"/>
          <w:szCs w:val="32"/>
        </w:rPr>
      </w:pPr>
      <w:r w:rsidRPr="003754E6">
        <w:rPr>
          <w:rFonts w:ascii="Open Sans" w:eastAsia="Times New Roman" w:hAnsi="Open Sans" w:cs="Open Sans"/>
          <w:sz w:val="32"/>
          <w:szCs w:val="32"/>
        </w:rPr>
        <w:t>“</w:t>
      </w:r>
      <w:r w:rsidR="003754E6" w:rsidRPr="003754E6">
        <w:rPr>
          <w:rFonts w:ascii="Open Sans" w:eastAsia="Times New Roman" w:hAnsi="Open Sans" w:cs="Open Sans"/>
          <w:sz w:val="32"/>
          <w:szCs w:val="32"/>
        </w:rPr>
        <w:t>The system shall support devices with Android 10+, iOS 13+, and Chrome/Firefox browsers latest versions.</w:t>
      </w:r>
    </w:p>
    <w:p w14:paraId="10FFA61A" w14:textId="11088278" w:rsidR="00416B74" w:rsidRPr="00416B74" w:rsidRDefault="007406F2" w:rsidP="00416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the</w:t>
      </w:r>
      <w:r w:rsidR="00416B74" w:rsidRPr="00416B74">
        <w:rPr>
          <w:rFonts w:ascii="Open Sans" w:eastAsia="Times New Roman" w:hAnsi="Open Sans" w:cs="Open Sans"/>
          <w:sz w:val="32"/>
          <w:szCs w:val="32"/>
        </w:rPr>
        <w:t xml:space="preserve"> app should work on </w:t>
      </w:r>
      <w:r w:rsidR="00AC3638">
        <w:rPr>
          <w:rFonts w:ascii="Open Sans" w:eastAsia="Times New Roman" w:hAnsi="Open Sans" w:cs="Open Sans"/>
          <w:sz w:val="32"/>
          <w:szCs w:val="32"/>
        </w:rPr>
        <w:t>Windows &amp; Android</w:t>
      </w:r>
      <w:r w:rsidR="00416B74" w:rsidRPr="00416B74">
        <w:rPr>
          <w:rFonts w:ascii="Open Sans" w:eastAsia="Times New Roman" w:hAnsi="Open Sans" w:cs="Open Sans"/>
          <w:sz w:val="32"/>
          <w:szCs w:val="32"/>
        </w:rPr>
        <w:t>.”</w:t>
      </w:r>
    </w:p>
    <w:p w14:paraId="7951C90B" w14:textId="4248BD7A" w:rsidR="00416B74" w:rsidRPr="003754E6" w:rsidRDefault="00416B74" w:rsidP="00375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“Restaurant ratings should be visible.”</w:t>
      </w:r>
      <w:r w:rsidR="003754E6">
        <w:rPr>
          <w:rFonts w:ascii="Open Sans" w:eastAsia="Times New Roman" w:hAnsi="Open Sans" w:cs="Open Sans"/>
          <w:sz w:val="32"/>
          <w:szCs w:val="32"/>
        </w:rPr>
        <w:br/>
      </w:r>
      <w:r w:rsidR="003754E6" w:rsidRPr="00416B74">
        <w:rPr>
          <w:rFonts w:ascii="Open Sans" w:eastAsia="Times New Roman" w:hAnsi="Open Sans" w:cs="Open Sans"/>
          <w:sz w:val="32"/>
          <w:szCs w:val="32"/>
        </w:rPr>
        <w:t xml:space="preserve">The system shall support </w:t>
      </w:r>
      <w:r w:rsidR="003754E6" w:rsidRPr="00416B74">
        <w:rPr>
          <w:rFonts w:ascii="Open Sans" w:eastAsia="Times New Roman" w:hAnsi="Open Sans" w:cs="Open Sans"/>
          <w:b/>
          <w:bCs/>
          <w:sz w:val="32"/>
          <w:szCs w:val="32"/>
        </w:rPr>
        <w:t>up to 5,000 concurrent users</w:t>
      </w:r>
      <w:r w:rsidR="003754E6" w:rsidRPr="00416B74">
        <w:rPr>
          <w:rFonts w:ascii="Open Sans" w:eastAsia="Times New Roman" w:hAnsi="Open Sans" w:cs="Open Sans"/>
          <w:sz w:val="32"/>
          <w:szCs w:val="32"/>
        </w:rPr>
        <w:t xml:space="preserve"> without performance degradation</w:t>
      </w:r>
      <w:r w:rsidR="00BE56C4" w:rsidRPr="003754E6">
        <w:rPr>
          <w:rFonts w:ascii="Open Sans" w:eastAsia="Times New Roman" w:hAnsi="Open Sans" w:cs="Open Sans"/>
          <w:sz w:val="32"/>
          <w:szCs w:val="32"/>
        </w:rPr>
        <w:br/>
        <w:t>“</w:t>
      </w:r>
      <w:r w:rsidRPr="003754E6">
        <w:rPr>
          <w:rFonts w:ascii="Open Sans" w:eastAsia="Times New Roman" w:hAnsi="Open Sans" w:cs="Open Sans"/>
          <w:sz w:val="32"/>
          <w:szCs w:val="32"/>
        </w:rPr>
        <w:t xml:space="preserve">Users can cancel orders </w:t>
      </w:r>
      <w:r w:rsidRPr="007406F2">
        <w:rPr>
          <w:rFonts w:ascii="Open Sans" w:eastAsia="Times New Roman" w:hAnsi="Open Sans" w:cs="Open Sans"/>
          <w:sz w:val="32"/>
          <w:szCs w:val="32"/>
          <w:highlight w:val="yellow"/>
        </w:rPr>
        <w:t>sometimes</w:t>
      </w:r>
      <w:r w:rsidRPr="003754E6">
        <w:rPr>
          <w:rFonts w:ascii="Open Sans" w:eastAsia="Times New Roman" w:hAnsi="Open Sans" w:cs="Open Sans"/>
          <w:sz w:val="32"/>
          <w:szCs w:val="32"/>
        </w:rPr>
        <w:t>.”</w:t>
      </w:r>
    </w:p>
    <w:p w14:paraId="519A9C96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338D1608">
          <v:rect id="_x0000_i1026" style="width:0;height:1.5pt" o:hralign="center" o:hrstd="t" o:hr="t" fillcolor="#a0a0a0" stroked="f"/>
        </w:pict>
      </w:r>
    </w:p>
    <w:p w14:paraId="33760E6B" w14:textId="01EF8E46" w:rsidR="00416B74" w:rsidRPr="00416B74" w:rsidRDefault="00BE56C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1</w:t>
      </w:r>
      <w:r w:rsidR="00416B74"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. QA Requirement Review </w:t>
      </w:r>
      <w:r w:rsidR="00416B74" w:rsidRPr="00416B74">
        <w:rPr>
          <w:rFonts w:ascii="Arial" w:eastAsia="Times New Roman" w:hAnsi="Arial" w:cs="Arial"/>
          <w:b/>
          <w:bCs/>
          <w:kern w:val="36"/>
          <w:sz w:val="32"/>
          <w:szCs w:val="32"/>
        </w:rPr>
        <w:t>→</w:t>
      </w:r>
      <w:r w:rsidR="00416B74"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 xml:space="preserve"> Identifying Issues</w:t>
      </w:r>
    </w:p>
    <w:p w14:paraId="5313F63D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QA Feedback on Ambiguities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05"/>
      </w:tblGrid>
      <w:tr w:rsidR="00416B74" w:rsidRPr="00416B74" w14:paraId="290AF077" w14:textId="77777777" w:rsidTr="00BE56C4">
        <w:trPr>
          <w:tblHeader/>
          <w:tblCellSpacing w:w="15" w:type="dxa"/>
        </w:trPr>
        <w:tc>
          <w:tcPr>
            <w:tcW w:w="3100" w:type="dxa"/>
            <w:vAlign w:val="center"/>
            <w:hideMark/>
          </w:tcPr>
          <w:p w14:paraId="3FDA540F" w14:textId="77777777" w:rsidR="00416B74" w:rsidRPr="00416B74" w:rsidRDefault="00416B74" w:rsidP="00416B74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  <w:lastRenderedPageBreak/>
              <w:t>Requirement</w:t>
            </w:r>
          </w:p>
        </w:tc>
        <w:tc>
          <w:tcPr>
            <w:tcW w:w="6160" w:type="dxa"/>
            <w:vAlign w:val="center"/>
            <w:hideMark/>
          </w:tcPr>
          <w:p w14:paraId="35D78B62" w14:textId="77777777" w:rsidR="00416B74" w:rsidRPr="00416B74" w:rsidRDefault="00416B74" w:rsidP="00416B74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  <w:t>Issue Found by QA</w:t>
            </w:r>
          </w:p>
        </w:tc>
      </w:tr>
      <w:tr w:rsidR="00416B74" w:rsidRPr="00416B74" w14:paraId="63BB6CEC" w14:textId="77777777" w:rsidTr="00AC3638">
        <w:trPr>
          <w:tblCellSpacing w:w="15" w:type="dxa"/>
        </w:trPr>
        <w:tc>
          <w:tcPr>
            <w:tcW w:w="3100" w:type="dxa"/>
            <w:vAlign w:val="center"/>
          </w:tcPr>
          <w:p w14:paraId="23B7D21C" w14:textId="6CCBF0CC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6160" w:type="dxa"/>
            <w:vAlign w:val="center"/>
          </w:tcPr>
          <w:p w14:paraId="5E043D95" w14:textId="7E6466E2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398779DB" w14:textId="77777777" w:rsidTr="00AC3638">
        <w:trPr>
          <w:tblCellSpacing w:w="15" w:type="dxa"/>
        </w:trPr>
        <w:tc>
          <w:tcPr>
            <w:tcW w:w="3100" w:type="dxa"/>
            <w:vAlign w:val="center"/>
          </w:tcPr>
          <w:p w14:paraId="284E73E0" w14:textId="7C1C5D80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6160" w:type="dxa"/>
            <w:vAlign w:val="center"/>
          </w:tcPr>
          <w:p w14:paraId="64C01F8E" w14:textId="66E1B652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4D5FF3B8" w14:textId="77777777" w:rsidTr="00AC3638">
        <w:trPr>
          <w:tblCellSpacing w:w="15" w:type="dxa"/>
        </w:trPr>
        <w:tc>
          <w:tcPr>
            <w:tcW w:w="3100" w:type="dxa"/>
            <w:vAlign w:val="center"/>
          </w:tcPr>
          <w:p w14:paraId="1D5A9649" w14:textId="7EE8D0C2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6160" w:type="dxa"/>
            <w:vAlign w:val="center"/>
          </w:tcPr>
          <w:p w14:paraId="37442C30" w14:textId="673BDF0D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55741310" w14:textId="77777777" w:rsidTr="00AC3638">
        <w:trPr>
          <w:tblCellSpacing w:w="15" w:type="dxa"/>
        </w:trPr>
        <w:tc>
          <w:tcPr>
            <w:tcW w:w="3100" w:type="dxa"/>
            <w:vAlign w:val="center"/>
          </w:tcPr>
          <w:p w14:paraId="7515C237" w14:textId="6CB37356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6160" w:type="dxa"/>
            <w:vAlign w:val="center"/>
          </w:tcPr>
          <w:p w14:paraId="5EC8B928" w14:textId="449D96EA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</w:tbl>
    <w:p w14:paraId="54AF8AA3" w14:textId="77777777" w:rsidR="00416B74" w:rsidRPr="00416B74" w:rsidRDefault="00416B74" w:rsidP="00416B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 xml:space="preserve">QA identifies all unclear parts </w:t>
      </w:r>
      <w:r w:rsidRPr="00416B74">
        <w:rPr>
          <w:rFonts w:ascii="Arial" w:eastAsia="Times New Roman" w:hAnsi="Arial" w:cs="Arial"/>
          <w:sz w:val="32"/>
          <w:szCs w:val="32"/>
        </w:rPr>
        <w:t>→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moves to rewrite.</w:t>
      </w:r>
    </w:p>
    <w:p w14:paraId="6D666142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693014E">
          <v:rect id="_x0000_i1027" style="width:0;height:1.5pt" o:hralign="center" o:hrstd="t" o:hr="t" fillcolor="#a0a0a0" stroked="f"/>
        </w:pict>
      </w:r>
    </w:p>
    <w:p w14:paraId="0BAE1D36" w14:textId="3DAFB1C8" w:rsidR="00416B74" w:rsidRPr="00416B74" w:rsidRDefault="00AC3638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2</w:t>
      </w:r>
      <w:r w:rsidR="00416B74"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. Rewriting Requirements into Clear, Measurable, Testable Requirements</w:t>
      </w:r>
    </w:p>
    <w:p w14:paraId="31A35A63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Rewritten (Clear) Requirements</w:t>
      </w:r>
    </w:p>
    <w:p w14:paraId="15D701D5" w14:textId="7D1F656A" w:rsidR="00416B74" w:rsidRPr="00416B74" w:rsidRDefault="003754E6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 w:rsidRPr="003754E6">
        <w:rPr>
          <w:rFonts w:ascii="Open Sans" w:eastAsia="Times New Roman" w:hAnsi="Open Sans" w:cs="Open Sans"/>
          <w:sz w:val="32"/>
          <w:szCs w:val="32"/>
          <w:highlight w:val="yellow"/>
        </w:rPr>
        <w:t>Write requirements</w:t>
      </w:r>
    </w:p>
    <w:p w14:paraId="746DF2DC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4. Test Scenarios Based on Clear Requirements</w:t>
      </w:r>
    </w:p>
    <w:p w14:paraId="390AE1C0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Test Scenario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7456"/>
      </w:tblGrid>
      <w:tr w:rsidR="00416B74" w:rsidRPr="00416B74" w14:paraId="207BE925" w14:textId="77777777" w:rsidTr="00ED7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5817" w14:textId="77777777" w:rsidR="00416B74" w:rsidRPr="00416B74" w:rsidRDefault="00416B74" w:rsidP="00416B74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6D76649" w14:textId="77777777" w:rsidR="00416B74" w:rsidRPr="00416B74" w:rsidRDefault="00416B74" w:rsidP="00416B74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b/>
                <w:bCs/>
                <w:sz w:val="32"/>
                <w:szCs w:val="32"/>
              </w:rPr>
              <w:t>Test Scenario</w:t>
            </w:r>
          </w:p>
        </w:tc>
      </w:tr>
      <w:tr w:rsidR="00416B74" w:rsidRPr="00416B74" w14:paraId="403A82D1" w14:textId="77777777" w:rsidTr="00ED7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F620" w14:textId="77777777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sz w:val="32"/>
                <w:szCs w:val="32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14:paraId="7C0E009D" w14:textId="77777777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sz w:val="32"/>
                <w:szCs w:val="32"/>
              </w:rPr>
              <w:t>Verify home screen loads within 2 seconds on 4G.</w:t>
            </w:r>
          </w:p>
        </w:tc>
      </w:tr>
      <w:tr w:rsidR="00416B74" w:rsidRPr="00416B74" w14:paraId="61AA0BD4" w14:textId="77777777" w:rsidTr="00ED7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6877" w14:textId="77777777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sz w:val="32"/>
                <w:szCs w:val="32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14:paraId="26E95D39" w14:textId="77777777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  <w:r w:rsidRPr="00416B74">
              <w:rPr>
                <w:rFonts w:ascii="Open Sans" w:eastAsia="Times New Roman" w:hAnsi="Open Sans" w:cs="Open Sans"/>
                <w:sz w:val="32"/>
                <w:szCs w:val="32"/>
              </w:rPr>
              <w:t>Verify order placement flow takes 4 steps or less.</w:t>
            </w:r>
          </w:p>
        </w:tc>
      </w:tr>
      <w:tr w:rsidR="00416B74" w:rsidRPr="00416B74" w14:paraId="00548418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53949FBA" w14:textId="248D62A9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07C08900" w14:textId="13404B17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59B583CC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455C3DF2" w14:textId="523AFA48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EC153B7" w14:textId="5F0EB4CD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126AD4ED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238E0DBD" w14:textId="2588AAB1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BB1E354" w14:textId="07DC3277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7FAEC67E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27773F8C" w14:textId="00B53BB1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4CDA139" w14:textId="07090944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4496CA15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6F01D837" w14:textId="28BB02FD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4D0AD58" w14:textId="43BF9B70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728EFEBA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67D35B8C" w14:textId="0B74079C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26BF47C" w14:textId="296E670C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17A58B70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72CF22EC" w14:textId="3580C2EA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0F7BB398" w14:textId="7D54B3C0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  <w:tr w:rsidR="00416B74" w:rsidRPr="00416B74" w14:paraId="04328E71" w14:textId="77777777" w:rsidTr="00ED7011">
        <w:trPr>
          <w:tblCellSpacing w:w="15" w:type="dxa"/>
        </w:trPr>
        <w:tc>
          <w:tcPr>
            <w:tcW w:w="0" w:type="auto"/>
            <w:vAlign w:val="center"/>
          </w:tcPr>
          <w:p w14:paraId="44E30A86" w14:textId="64790EF9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517916B" w14:textId="27C24FB8" w:rsidR="00416B74" w:rsidRPr="00416B74" w:rsidRDefault="00416B74" w:rsidP="00416B74">
            <w:pPr>
              <w:spacing w:after="0" w:line="240" w:lineRule="auto"/>
              <w:rPr>
                <w:rFonts w:ascii="Open Sans" w:eastAsia="Times New Roman" w:hAnsi="Open Sans" w:cs="Open Sans"/>
                <w:sz w:val="32"/>
                <w:szCs w:val="32"/>
              </w:rPr>
            </w:pPr>
          </w:p>
        </w:tc>
      </w:tr>
    </w:tbl>
    <w:p w14:paraId="228F2CFD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70FE19D">
          <v:rect id="_x0000_i1028" style="width:0;height:1.5pt" o:hralign="center" o:hrstd="t" o:hr="t" fillcolor="#a0a0a0" stroked="f"/>
        </w:pict>
      </w:r>
    </w:p>
    <w:p w14:paraId="69BDB8A1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5. Detailed Test Cases</w:t>
      </w:r>
    </w:p>
    <w:p w14:paraId="2E60E6B6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74F2FC8">
          <v:rect id="_x0000_i1029" style="width:0;height:1.5pt" o:hralign="center" o:hrstd="t" o:hr="t" fillcolor="#a0a0a0" stroked="f"/>
        </w:pict>
      </w:r>
    </w:p>
    <w:p w14:paraId="567F8F03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TC01 – Home Screen Performance</w:t>
      </w:r>
    </w:p>
    <w:p w14:paraId="769E3716" w14:textId="77777777" w:rsidR="00416B74" w:rsidRPr="00416B74" w:rsidRDefault="00416B74" w:rsidP="00416B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Requirement: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Load home screen in ≤ 2 seconds</w:t>
      </w:r>
      <w:r w:rsidRPr="00416B74">
        <w:rPr>
          <w:rFonts w:ascii="Open Sans" w:eastAsia="Times New Roman" w:hAnsi="Open Sans" w:cs="Open Sans"/>
          <w:sz w:val="32"/>
          <w:szCs w:val="32"/>
        </w:rPr>
        <w:br/>
      </w: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Precondition: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Device connected to 4G</w:t>
      </w:r>
      <w:r w:rsidRPr="00416B74">
        <w:rPr>
          <w:rFonts w:ascii="Open Sans" w:eastAsia="Times New Roman" w:hAnsi="Open Sans" w:cs="Open Sans"/>
          <w:sz w:val="32"/>
          <w:szCs w:val="32"/>
        </w:rPr>
        <w:br/>
      </w: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Steps:</w:t>
      </w:r>
    </w:p>
    <w:p w14:paraId="2EB42E65" w14:textId="77777777" w:rsidR="00416B74" w:rsidRPr="00416B74" w:rsidRDefault="00416B74" w:rsidP="00416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Open the application.</w:t>
      </w:r>
    </w:p>
    <w:p w14:paraId="5164A5A4" w14:textId="77777777" w:rsidR="00416B74" w:rsidRPr="00416B74" w:rsidRDefault="00416B74" w:rsidP="00416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Measure loading time.</w:t>
      </w:r>
      <w:r w:rsidRPr="00416B74">
        <w:rPr>
          <w:rFonts w:ascii="Open Sans" w:eastAsia="Times New Roman" w:hAnsi="Open Sans" w:cs="Open Sans"/>
          <w:sz w:val="32"/>
          <w:szCs w:val="32"/>
        </w:rPr>
        <w:br/>
      </w: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Expected Result: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Home screen loads ≤ 2 seconds.</w:t>
      </w:r>
    </w:p>
    <w:p w14:paraId="1D337353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3E8ED23">
          <v:rect id="_x0000_i1030" style="width:0;height:1.5pt" o:hralign="center" o:hrstd="t" o:hr="t" fillcolor="#a0a0a0" stroked="f"/>
        </w:pict>
      </w:r>
    </w:p>
    <w:p w14:paraId="1C6C3A83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9DE3D9E">
          <v:rect id="_x0000_i1031" style="width:0;height:1.5pt" o:hralign="center" o:hrstd="t" o:hr="t" fillcolor="#a0a0a0" stroked="f"/>
        </w:pict>
      </w:r>
    </w:p>
    <w:p w14:paraId="7F0D7FB7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TC03 – Notification Timing</w:t>
      </w:r>
    </w:p>
    <w:p w14:paraId="43E97E4D" w14:textId="77777777" w:rsidR="00416B74" w:rsidRPr="00416B74" w:rsidRDefault="00416B74" w:rsidP="00416B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Requirement: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Notification sent within 5 seconds</w:t>
      </w:r>
      <w:r w:rsidRPr="00416B74">
        <w:rPr>
          <w:rFonts w:ascii="Open Sans" w:eastAsia="Times New Roman" w:hAnsi="Open Sans" w:cs="Open Sans"/>
          <w:sz w:val="32"/>
          <w:szCs w:val="32"/>
        </w:rPr>
        <w:br/>
      </w: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Steps:</w:t>
      </w:r>
    </w:p>
    <w:p w14:paraId="6F9F1C52" w14:textId="77777777" w:rsidR="00416B74" w:rsidRPr="00416B74" w:rsidRDefault="00416B74" w:rsidP="00416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Place an order.</w:t>
      </w:r>
    </w:p>
    <w:p w14:paraId="460E7983" w14:textId="77777777" w:rsidR="00416B74" w:rsidRPr="00416B74" w:rsidRDefault="00416B74" w:rsidP="00416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lastRenderedPageBreak/>
        <w:t>Start timer.</w:t>
      </w:r>
      <w:r w:rsidRPr="00416B74">
        <w:rPr>
          <w:rFonts w:ascii="Open Sans" w:eastAsia="Times New Roman" w:hAnsi="Open Sans" w:cs="Open Sans"/>
          <w:sz w:val="32"/>
          <w:szCs w:val="32"/>
        </w:rPr>
        <w:br/>
      </w: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Expected: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Notification received in ≤ 5 seconds.</w:t>
      </w:r>
    </w:p>
    <w:p w14:paraId="34587D05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3DEEB170">
          <v:rect id="_x0000_i1032" style="width:0;height:1.5pt" o:hralign="center" o:hrstd="t" o:hr="t" fillcolor="#a0a0a0" stroked="f"/>
        </w:pict>
      </w:r>
    </w:p>
    <w:p w14:paraId="742A7191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0919E3C4">
          <v:rect id="_x0000_i1033" style="width:0;height:1.5pt" o:hralign="center" o:hrstd="t" o:hr="t" fillcolor="#a0a0a0" stroked="f"/>
        </w:pict>
      </w:r>
    </w:p>
    <w:p w14:paraId="1B53C7A8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6. Acceptance Criteria (Based on User Stories)</w:t>
      </w:r>
    </w:p>
    <w:p w14:paraId="781F34CC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User Story: As a user, I want to place food orders easily.</w:t>
      </w:r>
    </w:p>
    <w:p w14:paraId="60395BDC" w14:textId="77777777" w:rsidR="00416B74" w:rsidRPr="00416B74" w:rsidRDefault="00416B74" w:rsidP="00416B74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Acceptance Criteria:</w:t>
      </w:r>
    </w:p>
    <w:p w14:paraId="1385FA8A" w14:textId="77777777" w:rsidR="00416B74" w:rsidRPr="00416B74" w:rsidRDefault="00416B74" w:rsidP="0041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AC1: User completes order in ≤ 4 steps</w:t>
      </w:r>
    </w:p>
    <w:p w14:paraId="15E93E07" w14:textId="77777777" w:rsidR="00416B74" w:rsidRPr="00416B74" w:rsidRDefault="00416B74" w:rsidP="0041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AC2: Checkout page shows total with tax</w:t>
      </w:r>
    </w:p>
    <w:p w14:paraId="2FFD475E" w14:textId="77777777" w:rsidR="00416B74" w:rsidRPr="00416B74" w:rsidRDefault="00416B74" w:rsidP="0041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AC3: Payment options visible (Visa, Mastercard, Apple Pay)</w:t>
      </w:r>
    </w:p>
    <w:p w14:paraId="22A7BD2A" w14:textId="77777777" w:rsidR="00416B74" w:rsidRPr="00416B74" w:rsidRDefault="00416B74" w:rsidP="00416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AC4: Confirmation notification sent within 5 seconds</w:t>
      </w:r>
    </w:p>
    <w:p w14:paraId="1810A9D6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41439405">
          <v:rect id="_x0000_i1034" style="width:0;height:1.5pt" o:hralign="center" o:hrstd="t" o:hr="t" fillcolor="#a0a0a0" stroked="f"/>
        </w:pict>
      </w:r>
    </w:p>
    <w:p w14:paraId="52502559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7. Bug Reports (QA Detects Issues During Testing)</w:t>
      </w:r>
    </w:p>
    <w:p w14:paraId="67B5A06B" w14:textId="77777777" w:rsidR="00416B74" w:rsidRPr="00416B74" w:rsidRDefault="00416B74" w:rsidP="00416B74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Bug 01 – Slow Home Screen Loading</w:t>
      </w:r>
    </w:p>
    <w:p w14:paraId="3DD827F3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ID: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BUG-001</w:t>
      </w:r>
    </w:p>
    <w:p w14:paraId="28817184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Title: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Home screen loads in 4–5 seconds on 4G</w:t>
      </w:r>
    </w:p>
    <w:p w14:paraId="08EC9F6F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Severity: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High</w:t>
      </w:r>
    </w:p>
    <w:p w14:paraId="78AD2DED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Steps to Reproduce:</w:t>
      </w:r>
    </w:p>
    <w:p w14:paraId="26C7DDAD" w14:textId="77777777" w:rsidR="00416B74" w:rsidRPr="00416B74" w:rsidRDefault="00416B74" w:rsidP="00416B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Open app on Android 12</w:t>
      </w:r>
    </w:p>
    <w:p w14:paraId="5C9003FF" w14:textId="77777777" w:rsidR="00416B74" w:rsidRPr="00416B74" w:rsidRDefault="00416B74" w:rsidP="00416B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sz w:val="32"/>
          <w:szCs w:val="32"/>
        </w:rPr>
        <w:t>Load home screen</w:t>
      </w:r>
    </w:p>
    <w:p w14:paraId="1BF638C9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Expected: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≤ 2 seconds</w:t>
      </w:r>
    </w:p>
    <w:p w14:paraId="4FED471E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Actual: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4–5 seconds</w:t>
      </w:r>
    </w:p>
    <w:p w14:paraId="5CCE2A68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lastRenderedPageBreak/>
        <w:t>Status: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Open</w:t>
      </w:r>
    </w:p>
    <w:p w14:paraId="6C3DAFD2" w14:textId="77777777" w:rsidR="00416B74" w:rsidRPr="00416B74" w:rsidRDefault="00416B74" w:rsidP="00416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32"/>
          <w:szCs w:val="32"/>
        </w:rPr>
      </w:pPr>
      <w:r w:rsidRPr="00416B74">
        <w:rPr>
          <w:rFonts w:ascii="Open Sans" w:eastAsia="Times New Roman" w:hAnsi="Open Sans" w:cs="Open Sans"/>
          <w:b/>
          <w:bCs/>
          <w:sz w:val="32"/>
          <w:szCs w:val="32"/>
        </w:rPr>
        <w:t>Assigned To:</w:t>
      </w:r>
      <w:r w:rsidRPr="00416B74">
        <w:rPr>
          <w:rFonts w:ascii="Open Sans" w:eastAsia="Times New Roman" w:hAnsi="Open Sans" w:cs="Open Sans"/>
          <w:sz w:val="32"/>
          <w:szCs w:val="32"/>
        </w:rPr>
        <w:t xml:space="preserve"> Dev Team – Performance</w:t>
      </w:r>
    </w:p>
    <w:p w14:paraId="158EF58A" w14:textId="77777777" w:rsidR="00416B74" w:rsidRPr="00416B74" w:rsidRDefault="00000000" w:rsidP="00416B74">
      <w:pPr>
        <w:spacing w:after="0" w:line="240" w:lineRule="auto"/>
        <w:rPr>
          <w:rFonts w:ascii="Open Sans" w:eastAsia="Times New Roman" w:hAnsi="Open Sans" w:cs="Open Sans"/>
          <w:sz w:val="32"/>
          <w:szCs w:val="32"/>
        </w:rPr>
      </w:pPr>
      <w:r>
        <w:rPr>
          <w:rFonts w:ascii="Open Sans" w:eastAsia="Times New Roman" w:hAnsi="Open Sans" w:cs="Open Sans"/>
          <w:sz w:val="32"/>
          <w:szCs w:val="32"/>
        </w:rPr>
        <w:pict w14:anchorId="58925809">
          <v:rect id="_x0000_i1035" style="width:0;height:1.5pt" o:hralign="center" o:hrstd="t" o:hr="t" fillcolor="#a0a0a0" stroked="f"/>
        </w:pict>
      </w:r>
    </w:p>
    <w:p w14:paraId="193C0058" w14:textId="77777777" w:rsidR="00E568DF" w:rsidRPr="00416B74" w:rsidRDefault="00E568DF">
      <w:pPr>
        <w:rPr>
          <w:rFonts w:ascii="Open Sans" w:hAnsi="Open Sans" w:cs="Open Sans"/>
          <w:sz w:val="32"/>
          <w:szCs w:val="32"/>
        </w:rPr>
      </w:pPr>
    </w:p>
    <w:sectPr w:rsidR="00E568DF" w:rsidRPr="00416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F89"/>
    <w:multiLevelType w:val="multilevel"/>
    <w:tmpl w:val="5D060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140F8"/>
    <w:multiLevelType w:val="multilevel"/>
    <w:tmpl w:val="397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1DAA"/>
    <w:multiLevelType w:val="multilevel"/>
    <w:tmpl w:val="902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44FE"/>
    <w:multiLevelType w:val="multilevel"/>
    <w:tmpl w:val="2FE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614C"/>
    <w:multiLevelType w:val="multilevel"/>
    <w:tmpl w:val="DCA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07FF9"/>
    <w:multiLevelType w:val="multilevel"/>
    <w:tmpl w:val="985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0163F"/>
    <w:multiLevelType w:val="multilevel"/>
    <w:tmpl w:val="539C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4030F"/>
    <w:multiLevelType w:val="multilevel"/>
    <w:tmpl w:val="1248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6029E"/>
    <w:multiLevelType w:val="multilevel"/>
    <w:tmpl w:val="4EB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E15A2"/>
    <w:multiLevelType w:val="multilevel"/>
    <w:tmpl w:val="3252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E5D21"/>
    <w:multiLevelType w:val="multilevel"/>
    <w:tmpl w:val="F64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D1742"/>
    <w:multiLevelType w:val="multilevel"/>
    <w:tmpl w:val="CCF0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317863">
    <w:abstractNumId w:val="9"/>
  </w:num>
  <w:num w:numId="2" w16cid:durableId="914584224">
    <w:abstractNumId w:val="7"/>
  </w:num>
  <w:num w:numId="3" w16cid:durableId="669987226">
    <w:abstractNumId w:val="11"/>
  </w:num>
  <w:num w:numId="4" w16cid:durableId="1483307870">
    <w:abstractNumId w:val="0"/>
  </w:num>
  <w:num w:numId="5" w16cid:durableId="1023437869">
    <w:abstractNumId w:val="6"/>
  </w:num>
  <w:num w:numId="6" w16cid:durableId="667488028">
    <w:abstractNumId w:val="5"/>
  </w:num>
  <w:num w:numId="7" w16cid:durableId="2005427802">
    <w:abstractNumId w:val="1"/>
  </w:num>
  <w:num w:numId="8" w16cid:durableId="792871709">
    <w:abstractNumId w:val="2"/>
  </w:num>
  <w:num w:numId="9" w16cid:durableId="591668655">
    <w:abstractNumId w:val="10"/>
  </w:num>
  <w:num w:numId="10" w16cid:durableId="1433741817">
    <w:abstractNumId w:val="8"/>
  </w:num>
  <w:num w:numId="11" w16cid:durableId="1925218058">
    <w:abstractNumId w:val="3"/>
  </w:num>
  <w:num w:numId="12" w16cid:durableId="405960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DF"/>
    <w:rsid w:val="001207DE"/>
    <w:rsid w:val="003754E6"/>
    <w:rsid w:val="00416B74"/>
    <w:rsid w:val="007406F2"/>
    <w:rsid w:val="00A07518"/>
    <w:rsid w:val="00AC3638"/>
    <w:rsid w:val="00BE56C4"/>
    <w:rsid w:val="00E568DF"/>
    <w:rsid w:val="00ED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FE37F"/>
  <w15:chartTrackingRefBased/>
  <w15:docId w15:val="{1FA607B0-7EA0-4740-BB9B-88256832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6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16B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16B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6B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75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6</cp:revision>
  <dcterms:created xsi:type="dcterms:W3CDTF">2025-11-19T13:37:00Z</dcterms:created>
  <dcterms:modified xsi:type="dcterms:W3CDTF">2025-11-23T14:15:00Z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d10c23a9-02c8-4565-ac12-f567624947d6</vt:lpwstr>
  </property>
</Properties>
</file>