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50FF" w14:textId="64F7A399" w:rsidR="00E5406F" w:rsidRPr="00C462BD" w:rsidRDefault="34B55D09" w:rsidP="03CFC834">
      <w:pPr>
        <w:pStyle w:val="NoSpacing"/>
        <w:rPr>
          <w:rFonts w:ascii="Calibri" w:eastAsia="Calibri" w:hAnsi="Calibri" w:cs="Calibri"/>
          <w:b/>
          <w:bCs/>
        </w:rPr>
      </w:pPr>
      <w:r w:rsidRPr="00C462BD">
        <w:rPr>
          <w:rFonts w:ascii="Calibri" w:eastAsia="Calibri" w:hAnsi="Calibri" w:cs="Calibri"/>
          <w:b/>
          <w:bCs/>
        </w:rPr>
        <w:t>David S. Ebert</w:t>
      </w:r>
    </w:p>
    <w:p w14:paraId="6B061B90" w14:textId="0F78AC76" w:rsidR="000B1ED2" w:rsidRPr="00C462BD" w:rsidRDefault="1AC68C10" w:rsidP="03CFC834">
      <w:pPr>
        <w:pStyle w:val="NoSpacing"/>
        <w:tabs>
          <w:tab w:val="left" w:pos="8166"/>
        </w:tabs>
        <w:rPr>
          <w:rFonts w:ascii="Calibri" w:eastAsia="Calibri" w:hAnsi="Calibri" w:cs="Calibri"/>
          <w:b/>
          <w:bCs/>
          <w:color w:val="000000" w:themeColor="text1"/>
        </w:rPr>
      </w:pPr>
      <w:r w:rsidRPr="00C462BD">
        <w:rPr>
          <w:rFonts w:ascii="Calibri" w:eastAsia="Calibri" w:hAnsi="Calibri" w:cs="Calibri"/>
          <w:b/>
          <w:bCs/>
        </w:rPr>
        <w:t>Data Institute for Societal Challenges</w:t>
      </w:r>
      <w:r w:rsidR="000B1ED2" w:rsidRPr="00C462BD">
        <w:rPr>
          <w:rFonts w:ascii="Calibri" w:eastAsia="Calibri" w:hAnsi="Calibri" w:cs="Calibri"/>
          <w:b/>
          <w:bCs/>
        </w:rPr>
        <w:t xml:space="preserve"> </w:t>
      </w:r>
      <w:r w:rsidR="0021137F" w:rsidRPr="00C462BD">
        <w:rPr>
          <w:rFonts w:ascii="Calibri" w:eastAsia="Calibri" w:hAnsi="Calibri" w:cs="Calibri"/>
          <w:b/>
          <w:bCs/>
        </w:rPr>
        <w:t xml:space="preserve">                                                            405-325-4158</w:t>
      </w:r>
    </w:p>
    <w:p w14:paraId="1B608DA3" w14:textId="41B67D55" w:rsidR="00E5406F" w:rsidRPr="00C462BD" w:rsidRDefault="000B1ED2" w:rsidP="03CFC834">
      <w:pPr>
        <w:pStyle w:val="NoSpacing"/>
        <w:rPr>
          <w:rFonts w:ascii="Calibri" w:eastAsia="Calibri" w:hAnsi="Calibri" w:cs="Calibri"/>
          <w:b/>
          <w:bCs/>
        </w:rPr>
      </w:pPr>
      <w:r w:rsidRPr="00C462BD">
        <w:rPr>
          <w:rFonts w:ascii="Calibri" w:eastAsia="Calibri" w:hAnsi="Calibri" w:cs="Calibri"/>
          <w:b/>
          <w:bCs/>
        </w:rPr>
        <w:t>The University of Oklahoma</w:t>
      </w:r>
      <w:r w:rsidRPr="00C462BD">
        <w:rPr>
          <w:rFonts w:ascii="Calibri" w:hAnsi="Calibri" w:cs="Calibri"/>
        </w:rPr>
        <w:tab/>
      </w:r>
      <w:r w:rsidR="0021137F" w:rsidRPr="00C462BD">
        <w:rPr>
          <w:rFonts w:ascii="Calibri" w:eastAsia="Calibri" w:hAnsi="Calibri" w:cs="Calibri"/>
          <w:b/>
          <w:bCs/>
        </w:rPr>
        <w:t xml:space="preserve">                                                                            ebert@ou.edu</w:t>
      </w:r>
      <w:r w:rsidRPr="00C462BD">
        <w:rPr>
          <w:rFonts w:ascii="Calibri" w:hAnsi="Calibri" w:cs="Calibri"/>
        </w:rPr>
        <w:br/>
      </w:r>
      <w:r w:rsidR="1AC68C10" w:rsidRPr="00C462BD">
        <w:rPr>
          <w:rFonts w:ascii="Calibri" w:eastAsia="Calibri" w:hAnsi="Calibri" w:cs="Calibri"/>
          <w:b/>
          <w:bCs/>
        </w:rPr>
        <w:t xml:space="preserve">Five Partners Place 201 Stephenson Pkwy, Ste 4600 Norman, OK 73019 </w:t>
      </w:r>
    </w:p>
    <w:p w14:paraId="0A68A0DA" w14:textId="1551D126" w:rsidR="00E5406F" w:rsidRPr="00C462BD" w:rsidRDefault="00E5406F" w:rsidP="03CFC834">
      <w:pPr>
        <w:rPr>
          <w:rFonts w:ascii="Calibri" w:eastAsia="Calibri" w:hAnsi="Calibri" w:cs="Calibri"/>
          <w:color w:val="000000" w:themeColor="text1"/>
        </w:rPr>
      </w:pPr>
    </w:p>
    <w:p w14:paraId="2DABAA94" w14:textId="7378ED76" w:rsidR="00E5406F" w:rsidRPr="00C462BD" w:rsidRDefault="040A3FED" w:rsidP="03CFC834">
      <w:pPr>
        <w:pStyle w:val="NoSpacing"/>
        <w:rPr>
          <w:rFonts w:ascii="Calibri" w:eastAsia="Calibri" w:hAnsi="Calibri" w:cs="Calibri"/>
          <w:b/>
          <w:bCs/>
        </w:rPr>
      </w:pPr>
      <w:r w:rsidRPr="00C462BD">
        <w:rPr>
          <w:rFonts w:ascii="Calibri" w:eastAsia="Calibri" w:hAnsi="Calibri" w:cs="Calibri"/>
          <w:b/>
          <w:bCs/>
        </w:rPr>
        <w:t>Education</w:t>
      </w:r>
    </w:p>
    <w:p w14:paraId="73359C52" w14:textId="6FE09893" w:rsidR="00E5406F" w:rsidRPr="00C462BD" w:rsidRDefault="040A3FED" w:rsidP="03CFC834">
      <w:pPr>
        <w:pStyle w:val="NoSpacing"/>
        <w:rPr>
          <w:rFonts w:ascii="Calibri" w:eastAsia="Calibri" w:hAnsi="Calibri" w:cs="Calibri"/>
        </w:rPr>
      </w:pPr>
      <w:r w:rsidRPr="00C462BD">
        <w:rPr>
          <w:rFonts w:ascii="Calibri" w:eastAsia="Calibri" w:hAnsi="Calibri" w:cs="Calibri"/>
        </w:rPr>
        <w:t xml:space="preserve">B.A. </w:t>
      </w:r>
      <w:r w:rsidRPr="00C462BD">
        <w:rPr>
          <w:rFonts w:ascii="Calibri" w:hAnsi="Calibri" w:cs="Calibri"/>
        </w:rPr>
        <w:tab/>
      </w:r>
      <w:r w:rsidRPr="00C462BD">
        <w:rPr>
          <w:rFonts w:ascii="Calibri" w:eastAsia="Calibri" w:hAnsi="Calibri" w:cs="Calibri"/>
        </w:rPr>
        <w:t>C</w:t>
      </w:r>
      <w:r w:rsidR="7C090FD5" w:rsidRPr="00C462BD">
        <w:rPr>
          <w:rFonts w:ascii="Calibri" w:eastAsia="Calibri" w:hAnsi="Calibri" w:cs="Calibri"/>
        </w:rPr>
        <w:t>omputer and Information Science</w:t>
      </w:r>
      <w:r w:rsidRPr="00C462BD">
        <w:rPr>
          <w:rFonts w:ascii="Calibri" w:hAnsi="Calibri" w:cs="Calibri"/>
        </w:rPr>
        <w:tab/>
      </w:r>
      <w:r w:rsidRPr="00C462BD">
        <w:rPr>
          <w:rFonts w:ascii="Calibri" w:hAnsi="Calibri" w:cs="Calibri"/>
        </w:rPr>
        <w:tab/>
      </w:r>
      <w:r w:rsidR="25FFB609" w:rsidRPr="00C462BD">
        <w:rPr>
          <w:rFonts w:ascii="Calibri" w:eastAsia="Calibri" w:hAnsi="Calibri" w:cs="Calibri"/>
        </w:rPr>
        <w:t xml:space="preserve">Ohio State University </w:t>
      </w:r>
      <w:r w:rsidRPr="00C462BD">
        <w:rPr>
          <w:rFonts w:ascii="Calibri" w:hAnsi="Calibri" w:cs="Calibri"/>
        </w:rPr>
        <w:tab/>
      </w:r>
      <w:r w:rsidRPr="00C462BD">
        <w:rPr>
          <w:rFonts w:ascii="Calibri" w:hAnsi="Calibri" w:cs="Calibri"/>
        </w:rPr>
        <w:tab/>
      </w:r>
      <w:r w:rsidRPr="00C462BD">
        <w:rPr>
          <w:rFonts w:ascii="Calibri" w:hAnsi="Calibri" w:cs="Calibri"/>
        </w:rPr>
        <w:tab/>
      </w:r>
      <w:r w:rsidR="1E67A9A1" w:rsidRPr="00C462BD">
        <w:rPr>
          <w:rFonts w:ascii="Calibri" w:eastAsia="Calibri" w:hAnsi="Calibri" w:cs="Calibri"/>
        </w:rPr>
        <w:t>1986</w:t>
      </w:r>
    </w:p>
    <w:p w14:paraId="77CC19FE" w14:textId="164A4501" w:rsidR="00E5406F" w:rsidRPr="00C462BD" w:rsidRDefault="1E67A9A1" w:rsidP="03CFC834">
      <w:pPr>
        <w:pStyle w:val="NoSpacing"/>
        <w:rPr>
          <w:rFonts w:ascii="Calibri" w:eastAsia="Calibri" w:hAnsi="Calibri" w:cs="Calibri"/>
        </w:rPr>
      </w:pPr>
      <w:r w:rsidRPr="00C462BD">
        <w:rPr>
          <w:rFonts w:ascii="Calibri" w:eastAsia="Calibri" w:hAnsi="Calibri" w:cs="Calibri"/>
        </w:rPr>
        <w:t>M.S.</w:t>
      </w:r>
      <w:r w:rsidRPr="00C462BD">
        <w:rPr>
          <w:rFonts w:ascii="Calibri" w:hAnsi="Calibri" w:cs="Calibri"/>
        </w:rPr>
        <w:tab/>
      </w:r>
      <w:r w:rsidRPr="00C462BD">
        <w:rPr>
          <w:rFonts w:ascii="Calibri" w:eastAsia="Calibri" w:hAnsi="Calibri" w:cs="Calibri"/>
        </w:rPr>
        <w:t>Computer and Information Science</w:t>
      </w:r>
      <w:r w:rsidRPr="00C462BD">
        <w:rPr>
          <w:rFonts w:ascii="Calibri" w:hAnsi="Calibri" w:cs="Calibri"/>
        </w:rPr>
        <w:tab/>
      </w:r>
      <w:r w:rsidRPr="00C462BD">
        <w:rPr>
          <w:rFonts w:ascii="Calibri" w:hAnsi="Calibri" w:cs="Calibri"/>
        </w:rPr>
        <w:tab/>
      </w:r>
      <w:r w:rsidRPr="00C462BD">
        <w:rPr>
          <w:rFonts w:ascii="Calibri" w:eastAsia="Calibri" w:hAnsi="Calibri" w:cs="Calibri"/>
        </w:rPr>
        <w:t>Ohio State University</w:t>
      </w:r>
      <w:r w:rsidRPr="00C462BD">
        <w:rPr>
          <w:rFonts w:ascii="Calibri" w:hAnsi="Calibri" w:cs="Calibri"/>
        </w:rPr>
        <w:tab/>
      </w:r>
      <w:r w:rsidRPr="00C462BD">
        <w:rPr>
          <w:rFonts w:ascii="Calibri" w:hAnsi="Calibri" w:cs="Calibri"/>
        </w:rPr>
        <w:tab/>
      </w:r>
      <w:r w:rsidRPr="00C462BD">
        <w:rPr>
          <w:rFonts w:ascii="Calibri" w:hAnsi="Calibri" w:cs="Calibri"/>
        </w:rPr>
        <w:tab/>
      </w:r>
      <w:r w:rsidRPr="00C462BD">
        <w:rPr>
          <w:rFonts w:ascii="Calibri" w:eastAsia="Calibri" w:hAnsi="Calibri" w:cs="Calibri"/>
        </w:rPr>
        <w:t>1987</w:t>
      </w:r>
    </w:p>
    <w:p w14:paraId="74995848" w14:textId="3A45E5BF" w:rsidR="00E5406F" w:rsidRPr="00C462BD" w:rsidRDefault="040A3FED" w:rsidP="03CFC834">
      <w:pPr>
        <w:pStyle w:val="NoSpacing"/>
        <w:rPr>
          <w:rFonts w:ascii="Calibri" w:eastAsia="Calibri" w:hAnsi="Calibri" w:cs="Calibri"/>
        </w:rPr>
      </w:pPr>
      <w:r w:rsidRPr="00C462BD">
        <w:rPr>
          <w:rFonts w:ascii="Calibri" w:eastAsia="Calibri" w:hAnsi="Calibri" w:cs="Calibri"/>
        </w:rPr>
        <w:t xml:space="preserve">Ph.D. </w:t>
      </w:r>
      <w:r w:rsidRPr="00C462BD">
        <w:rPr>
          <w:rFonts w:ascii="Calibri" w:hAnsi="Calibri" w:cs="Calibri"/>
        </w:rPr>
        <w:tab/>
      </w:r>
      <w:r w:rsidR="6A9158D3" w:rsidRPr="00C462BD">
        <w:rPr>
          <w:rFonts w:ascii="Calibri" w:eastAsia="Calibri" w:hAnsi="Calibri" w:cs="Calibri"/>
        </w:rPr>
        <w:t>Computer and Information Science</w:t>
      </w:r>
      <w:r w:rsidRPr="00C462BD">
        <w:rPr>
          <w:rFonts w:ascii="Calibri" w:hAnsi="Calibri" w:cs="Calibri"/>
        </w:rPr>
        <w:tab/>
      </w:r>
      <w:r w:rsidRPr="00C462BD">
        <w:rPr>
          <w:rFonts w:ascii="Calibri" w:hAnsi="Calibri" w:cs="Calibri"/>
        </w:rPr>
        <w:tab/>
      </w:r>
      <w:r w:rsidR="6A9158D3" w:rsidRPr="00C462BD">
        <w:rPr>
          <w:rFonts w:ascii="Calibri" w:eastAsia="Calibri" w:hAnsi="Calibri" w:cs="Calibri"/>
        </w:rPr>
        <w:t>Ohio State University</w:t>
      </w:r>
      <w:r w:rsidRPr="00C462BD">
        <w:rPr>
          <w:rFonts w:ascii="Calibri" w:hAnsi="Calibri" w:cs="Calibri"/>
        </w:rPr>
        <w:tab/>
      </w:r>
      <w:r w:rsidRPr="00C462BD">
        <w:rPr>
          <w:rFonts w:ascii="Calibri" w:eastAsia="Calibri" w:hAnsi="Calibri" w:cs="Calibri"/>
        </w:rPr>
        <w:t xml:space="preserve"> </w:t>
      </w:r>
      <w:r w:rsidRPr="00C462BD">
        <w:rPr>
          <w:rFonts w:ascii="Calibri" w:hAnsi="Calibri" w:cs="Calibri"/>
        </w:rPr>
        <w:tab/>
      </w:r>
      <w:r w:rsidRPr="00C462BD">
        <w:rPr>
          <w:rFonts w:ascii="Calibri" w:hAnsi="Calibri" w:cs="Calibri"/>
        </w:rPr>
        <w:tab/>
      </w:r>
      <w:r w:rsidR="385DA358" w:rsidRPr="00C462BD">
        <w:rPr>
          <w:rFonts w:ascii="Calibri" w:eastAsia="Calibri" w:hAnsi="Calibri" w:cs="Calibri"/>
        </w:rPr>
        <w:t>1991</w:t>
      </w:r>
    </w:p>
    <w:p w14:paraId="36D18932" w14:textId="64E2856D" w:rsidR="00E5406F" w:rsidRPr="00C462BD" w:rsidRDefault="00E5406F" w:rsidP="03CFC834">
      <w:pPr>
        <w:rPr>
          <w:rFonts w:ascii="Calibri" w:eastAsia="Calibri" w:hAnsi="Calibri" w:cs="Calibri"/>
          <w:color w:val="000000" w:themeColor="text1"/>
        </w:rPr>
      </w:pPr>
    </w:p>
    <w:p w14:paraId="4AA716EB" w14:textId="45B5E8F6" w:rsidR="00E5406F" w:rsidRPr="00C462BD" w:rsidRDefault="040A3FED" w:rsidP="03CFC834">
      <w:pPr>
        <w:rPr>
          <w:rFonts w:ascii="Calibri" w:eastAsia="Calibri" w:hAnsi="Calibri" w:cs="Calibri"/>
          <w:color w:val="000000" w:themeColor="text1"/>
        </w:rPr>
      </w:pPr>
      <w:r w:rsidRPr="00C462BD">
        <w:rPr>
          <w:rFonts w:ascii="Calibri" w:eastAsia="Calibri" w:hAnsi="Calibri" w:cs="Calibri"/>
          <w:b/>
          <w:bCs/>
          <w:color w:val="000000" w:themeColor="text1"/>
        </w:rPr>
        <w:t>Professional Experience</w:t>
      </w:r>
    </w:p>
    <w:p w14:paraId="30AB1547" w14:textId="258A5180" w:rsidR="00E5406F" w:rsidRPr="00C462BD" w:rsidRDefault="000A6A72"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000000" w:themeColor="text1"/>
        </w:rPr>
        <w:t>2020 - present</w:t>
      </w:r>
      <w:r w:rsidRPr="00C462BD">
        <w:rPr>
          <w:rFonts w:ascii="Calibri" w:eastAsia="Calibri" w:hAnsi="Calibri" w:cs="Calibri"/>
          <w:color w:val="000000" w:themeColor="text1"/>
        </w:rPr>
        <w:t>, Gallogly Professor of E</w:t>
      </w:r>
      <w:r w:rsidR="6F662C5B" w:rsidRPr="00C462BD">
        <w:rPr>
          <w:rFonts w:ascii="Calibri" w:eastAsia="Calibri" w:hAnsi="Calibri" w:cs="Calibri"/>
          <w:color w:val="000000" w:themeColor="text1"/>
        </w:rPr>
        <w:t>CE</w:t>
      </w:r>
      <w:r w:rsidR="00CD1BE1" w:rsidRPr="00C462BD">
        <w:rPr>
          <w:rFonts w:ascii="Calibri" w:eastAsia="Calibri" w:hAnsi="Calibri" w:cs="Calibri"/>
          <w:color w:val="000000" w:themeColor="text1"/>
        </w:rPr>
        <w:t xml:space="preserve"> </w:t>
      </w:r>
      <w:r w:rsidRPr="00C462BD">
        <w:rPr>
          <w:rFonts w:ascii="Calibri" w:eastAsia="Calibri" w:hAnsi="Calibri" w:cs="Calibri"/>
          <w:color w:val="000000" w:themeColor="text1"/>
        </w:rPr>
        <w:t>and CS, The University of Oklahoma, Norman, OK</w:t>
      </w:r>
    </w:p>
    <w:p w14:paraId="1F1B3CB6" w14:textId="72F4C477" w:rsidR="00852C38" w:rsidRPr="00C462BD" w:rsidRDefault="00852C38"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Associate Vice President of Research and Partnerships</w:t>
      </w:r>
    </w:p>
    <w:p w14:paraId="4EE8258C" w14:textId="5A981759" w:rsidR="000A6A72" w:rsidRPr="00C462BD" w:rsidRDefault="000A6A72"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2009 - 2020</w:t>
      </w:r>
      <w:r w:rsidRPr="00C462BD">
        <w:rPr>
          <w:rFonts w:ascii="Calibri" w:eastAsia="Calibri" w:hAnsi="Calibri" w:cs="Calibri"/>
          <w:color w:val="262626" w:themeColor="text1" w:themeTint="D9"/>
        </w:rPr>
        <w:t xml:space="preserve"> School of ECE, Purdue University, West Lafayette, IN</w:t>
      </w:r>
    </w:p>
    <w:p w14:paraId="17B2915C" w14:textId="387F3C55"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Silicon Valley Professor</w:t>
      </w:r>
    </w:p>
    <w:p w14:paraId="79BFA919" w14:textId="45E94403" w:rsidR="000A6A72" w:rsidRPr="00C462BD" w:rsidRDefault="000A6A72"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2006 - 2020</w:t>
      </w:r>
      <w:r w:rsidRPr="00C462BD">
        <w:rPr>
          <w:rFonts w:ascii="Calibri" w:eastAsia="Calibri" w:hAnsi="Calibri" w:cs="Calibri"/>
          <w:color w:val="262626" w:themeColor="text1" w:themeTint="D9"/>
        </w:rPr>
        <w:t xml:space="preserve"> School of ECE, Purdue University, West Lafayette, IN</w:t>
      </w:r>
    </w:p>
    <w:p w14:paraId="3D9973CD" w14:textId="42FC4BC0"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Professor</w:t>
      </w:r>
    </w:p>
    <w:p w14:paraId="0B2DD3A9" w14:textId="1FE7EC51" w:rsidR="00E263C1" w:rsidRPr="00C462BD" w:rsidRDefault="00E263C1"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2000 - 2006</w:t>
      </w:r>
      <w:r w:rsidRPr="00C462BD">
        <w:rPr>
          <w:rFonts w:ascii="Calibri" w:eastAsia="Calibri" w:hAnsi="Calibri" w:cs="Calibri"/>
          <w:color w:val="262626" w:themeColor="text1" w:themeTint="D9"/>
        </w:rPr>
        <w:t xml:space="preserve"> School of ECE, Purdue University, West Lafayette, IN</w:t>
      </w:r>
    </w:p>
    <w:p w14:paraId="01BFC662" w14:textId="352A3BF3"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Assoc. Professor</w:t>
      </w:r>
    </w:p>
    <w:p w14:paraId="4ADFFF72" w14:textId="57445BC9" w:rsidR="00124FE9" w:rsidRPr="00C462BD" w:rsidRDefault="00124FE9"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2000 - 2000</w:t>
      </w:r>
      <w:r w:rsidRPr="00C462BD">
        <w:rPr>
          <w:rFonts w:ascii="Calibri" w:eastAsia="Calibri" w:hAnsi="Calibri" w:cs="Calibri"/>
          <w:color w:val="262626" w:themeColor="text1" w:themeTint="D9"/>
        </w:rPr>
        <w:t xml:space="preserve"> Electronics Arts Inc, Research, Redwood City, CA</w:t>
      </w:r>
    </w:p>
    <w:p w14:paraId="4C9B012E" w14:textId="71892CE9"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Graphics Consultant</w:t>
      </w:r>
    </w:p>
    <w:p w14:paraId="776994DA" w14:textId="77777777"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p>
    <w:p w14:paraId="384B77E1" w14:textId="5E46787E" w:rsidR="00124FE9" w:rsidRPr="00C462BD" w:rsidRDefault="00124FE9"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2000 - 2000</w:t>
      </w:r>
      <w:r w:rsidRPr="00C462BD">
        <w:rPr>
          <w:rFonts w:ascii="Calibri" w:eastAsia="Calibri" w:hAnsi="Calibri" w:cs="Calibri"/>
          <w:color w:val="262626" w:themeColor="text1" w:themeTint="D9"/>
        </w:rPr>
        <w:t xml:space="preserve"> Computer Science, Stanford University, </w:t>
      </w:r>
      <w:r w:rsidR="00CD6FA6" w:rsidRPr="00C462BD">
        <w:rPr>
          <w:rFonts w:ascii="Calibri" w:eastAsia="Calibri" w:hAnsi="Calibri" w:cs="Calibri"/>
          <w:color w:val="262626" w:themeColor="text1" w:themeTint="D9"/>
        </w:rPr>
        <w:t>Stanford,</w:t>
      </w:r>
      <w:r w:rsidRPr="00C462BD">
        <w:rPr>
          <w:rFonts w:ascii="Calibri" w:eastAsia="Calibri" w:hAnsi="Calibri" w:cs="Calibri"/>
          <w:color w:val="262626" w:themeColor="text1" w:themeTint="D9"/>
        </w:rPr>
        <w:t xml:space="preserve"> CA</w:t>
      </w:r>
    </w:p>
    <w:p w14:paraId="6AC71355" w14:textId="723D9970"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Visiting Assoc. Professor</w:t>
      </w:r>
    </w:p>
    <w:p w14:paraId="17249CA6" w14:textId="706E2E78" w:rsidR="00124FE9" w:rsidRPr="00C462BD" w:rsidRDefault="00124FE9"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1998 - 2000</w:t>
      </w:r>
      <w:r w:rsidRPr="00C462BD">
        <w:rPr>
          <w:rFonts w:ascii="Calibri" w:eastAsia="Calibri" w:hAnsi="Calibri" w:cs="Calibri"/>
          <w:color w:val="262626" w:themeColor="text1" w:themeTint="D9"/>
        </w:rPr>
        <w:t xml:space="preserve"> CSEE, U. of Maryland Baltimore County, Baltimore, MD</w:t>
      </w:r>
    </w:p>
    <w:p w14:paraId="7EFB92B8" w14:textId="14388DB0"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Assoc. Professor</w:t>
      </w:r>
    </w:p>
    <w:p w14:paraId="5D5E1A82" w14:textId="273548AC" w:rsidR="00124FE9" w:rsidRPr="00C462BD" w:rsidRDefault="00124FE9"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1998 - 1998</w:t>
      </w:r>
      <w:r w:rsidRPr="00C462BD">
        <w:rPr>
          <w:rFonts w:ascii="Calibri" w:eastAsia="Calibri" w:hAnsi="Calibri" w:cs="Calibri"/>
          <w:color w:val="262626" w:themeColor="text1" w:themeTint="D9"/>
        </w:rPr>
        <w:t>, National Library of Medicine, Bethesda, MD</w:t>
      </w:r>
    </w:p>
    <w:p w14:paraId="07DF6C5C" w14:textId="1F62292C"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Visualization Consultant</w:t>
      </w:r>
    </w:p>
    <w:p w14:paraId="04689036" w14:textId="77777777"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p>
    <w:p w14:paraId="3B74E81B" w14:textId="2C9AD0DC" w:rsidR="0097348D" w:rsidRPr="00C462BD" w:rsidRDefault="0097348D"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1994 - 1998</w:t>
      </w:r>
      <w:r w:rsidRPr="00C462BD">
        <w:rPr>
          <w:rFonts w:ascii="Calibri" w:eastAsia="Calibri" w:hAnsi="Calibri" w:cs="Calibri"/>
          <w:color w:val="262626" w:themeColor="text1" w:themeTint="D9"/>
        </w:rPr>
        <w:t xml:space="preserve"> Summer Faculty Fellow, NASA GSFC, Greenbelt, MD</w:t>
      </w:r>
    </w:p>
    <w:p w14:paraId="45716FDD" w14:textId="2BDD3818"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Visualization Consultant</w:t>
      </w:r>
    </w:p>
    <w:p w14:paraId="075F935F" w14:textId="404814F9" w:rsidR="0097348D" w:rsidRPr="00C462BD" w:rsidRDefault="0097348D"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1993 - 1998</w:t>
      </w:r>
      <w:r w:rsidRPr="00C462BD">
        <w:rPr>
          <w:rFonts w:ascii="Calibri" w:eastAsia="Calibri" w:hAnsi="Calibri" w:cs="Calibri"/>
          <w:color w:val="262626" w:themeColor="text1" w:themeTint="D9"/>
        </w:rPr>
        <w:t xml:space="preserve"> CSEE, U. of Maryland Baltimore County, </w:t>
      </w:r>
      <w:r w:rsidR="00CD6FA6" w:rsidRPr="00C462BD">
        <w:rPr>
          <w:rFonts w:ascii="Calibri" w:eastAsia="Calibri" w:hAnsi="Calibri" w:cs="Calibri"/>
          <w:color w:val="262626" w:themeColor="text1" w:themeTint="D9"/>
        </w:rPr>
        <w:t>Baltimore,</w:t>
      </w:r>
      <w:r w:rsidRPr="00C462BD">
        <w:rPr>
          <w:rFonts w:ascii="Calibri" w:eastAsia="Calibri" w:hAnsi="Calibri" w:cs="Calibri"/>
          <w:color w:val="262626" w:themeColor="text1" w:themeTint="D9"/>
        </w:rPr>
        <w:t xml:space="preserve"> MD</w:t>
      </w:r>
    </w:p>
    <w:p w14:paraId="194732C1" w14:textId="5B72DD72"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Assist. Professor</w:t>
      </w:r>
    </w:p>
    <w:p w14:paraId="38BC43A2" w14:textId="1501C097" w:rsidR="0097348D" w:rsidRPr="00C462BD" w:rsidRDefault="0097348D"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1991 - 1993</w:t>
      </w:r>
      <w:r w:rsidRPr="00C462BD">
        <w:rPr>
          <w:rFonts w:ascii="Calibri" w:eastAsia="Calibri" w:hAnsi="Calibri" w:cs="Calibri"/>
          <w:color w:val="262626" w:themeColor="text1" w:themeTint="D9"/>
        </w:rPr>
        <w:t xml:space="preserve"> CIS, The Ohio State University, Columbus, OH</w:t>
      </w:r>
    </w:p>
    <w:p w14:paraId="406F7C91" w14:textId="100A9607" w:rsidR="0021137F" w:rsidRPr="00C462BD" w:rsidRDefault="0021137F" w:rsidP="03CFC834">
      <w:pPr>
        <w:tabs>
          <w:tab w:val="left" w:pos="1710"/>
          <w:tab w:val="left" w:pos="2160"/>
          <w:tab w:val="left" w:pos="3060"/>
          <w:tab w:val="left" w:pos="3780"/>
          <w:tab w:val="left" w:pos="4580"/>
          <w:tab w:val="left" w:pos="5400"/>
          <w:tab w:val="left" w:pos="6200"/>
          <w:tab w:val="left" w:pos="6920"/>
          <w:tab w:val="left" w:pos="8180"/>
        </w:tabs>
        <w:spacing w:after="240"/>
        <w:ind w:left="1620" w:hanging="1620"/>
        <w:rPr>
          <w:rFonts w:ascii="Calibri" w:eastAsia="Calibri" w:hAnsi="Calibri" w:cs="Calibri"/>
          <w:color w:val="262626" w:themeColor="text1" w:themeTint="D9"/>
        </w:rPr>
      </w:pPr>
      <w:r w:rsidRPr="00C462BD">
        <w:rPr>
          <w:rFonts w:ascii="Calibri" w:eastAsia="Calibri" w:hAnsi="Calibri" w:cs="Calibri"/>
          <w:color w:val="262626" w:themeColor="text1" w:themeTint="D9"/>
        </w:rPr>
        <w:t>Instructor</w:t>
      </w:r>
    </w:p>
    <w:p w14:paraId="67FB8D2D" w14:textId="77777777" w:rsidR="007A5777" w:rsidRPr="00C462BD" w:rsidRDefault="007A5777" w:rsidP="03CFC834">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p>
    <w:p w14:paraId="267582C7" w14:textId="77777777" w:rsidR="00CA1F77" w:rsidRPr="00C462BD" w:rsidRDefault="040A3FED" w:rsidP="03CFC834">
      <w:pPr>
        <w:pStyle w:val="Heading4"/>
        <w:rPr>
          <w:rFonts w:ascii="Calibri" w:eastAsia="Calibri" w:hAnsi="Calibri" w:cs="Calibri"/>
          <w:b/>
          <w:bCs/>
          <w:i w:val="0"/>
          <w:iCs w:val="0"/>
          <w:color w:val="000000" w:themeColor="text1"/>
        </w:rPr>
      </w:pPr>
      <w:r w:rsidRPr="00C462BD">
        <w:rPr>
          <w:rFonts w:ascii="Calibri" w:eastAsia="Calibri" w:hAnsi="Calibri" w:cs="Calibri"/>
          <w:b/>
          <w:bCs/>
          <w:i w:val="0"/>
          <w:iCs w:val="0"/>
          <w:color w:val="000000" w:themeColor="text1"/>
        </w:rPr>
        <w:lastRenderedPageBreak/>
        <w:t>Representative publications on emissions from oil and gas systems:</w:t>
      </w:r>
    </w:p>
    <w:p w14:paraId="5D9539BC" w14:textId="35D0CDD7" w:rsidR="00065B45" w:rsidRPr="00C462BD" w:rsidRDefault="00CA1F77" w:rsidP="03CFC834">
      <w:pPr>
        <w:pStyle w:val="Heading4"/>
        <w:numPr>
          <w:ilvl w:val="0"/>
          <w:numId w:val="22"/>
        </w:numPr>
        <w:rPr>
          <w:rFonts w:ascii="Calibri" w:eastAsia="Calibri" w:hAnsi="Calibri" w:cs="Calibri"/>
          <w:i w:val="0"/>
          <w:iCs w:val="0"/>
          <w:color w:val="000000" w:themeColor="text1"/>
        </w:rPr>
      </w:pPr>
      <w:r w:rsidRPr="00C462BD">
        <w:rPr>
          <w:rFonts w:ascii="Calibri" w:eastAsia="Calibri" w:hAnsi="Calibri" w:cs="Calibri"/>
          <w:i w:val="0"/>
          <w:iCs w:val="0"/>
          <w:color w:val="000000" w:themeColor="text1"/>
        </w:rPr>
        <w:t>Ko S, Zhao J, Xia J, Afzal S, Wang X, Abram G, Elmqvist N, Kne L, Van Riper D, Gaither K. Vasa: Interactive computational steering of large asynchronous simulation pipelines for societal infrastructure. IEEE Transactions on Visualization and Computer Graphics. 2014; 20(12):1853- 1862. DOI: 10.1109/tvcg.2014.2346911</w:t>
      </w:r>
    </w:p>
    <w:p w14:paraId="3B3BA258" w14:textId="70C35A96" w:rsidR="00CA1F77" w:rsidRPr="00C462BD" w:rsidRDefault="00830DBA" w:rsidP="03CFC834">
      <w:pPr>
        <w:pStyle w:val="ListParagraph"/>
        <w:numPr>
          <w:ilvl w:val="0"/>
          <w:numId w:val="22"/>
        </w:numPr>
        <w:rPr>
          <w:rFonts w:ascii="Calibri" w:eastAsia="Calibri" w:hAnsi="Calibri" w:cs="Calibri"/>
        </w:rPr>
      </w:pPr>
      <w:r w:rsidRPr="00C462BD">
        <w:rPr>
          <w:rFonts w:ascii="Calibri" w:eastAsia="Calibri" w:hAnsi="Calibri" w:cs="Calibri"/>
        </w:rPr>
        <w:t xml:space="preserve">Zhao J, Karimzadeh M, </w:t>
      </w:r>
      <w:proofErr w:type="spellStart"/>
      <w:r w:rsidRPr="00C462BD">
        <w:rPr>
          <w:rFonts w:ascii="Calibri" w:eastAsia="Calibri" w:hAnsi="Calibri" w:cs="Calibri"/>
        </w:rPr>
        <w:t>Masjedi</w:t>
      </w:r>
      <w:proofErr w:type="spellEnd"/>
      <w:r w:rsidRPr="00C462BD">
        <w:rPr>
          <w:rFonts w:ascii="Calibri" w:eastAsia="Calibri" w:hAnsi="Calibri" w:cs="Calibri"/>
        </w:rPr>
        <w:t xml:space="preserve"> A, Wang T, Zhang X, Crawford M, Ebert D. </w:t>
      </w:r>
      <w:proofErr w:type="spellStart"/>
      <w:r w:rsidRPr="00C462BD">
        <w:rPr>
          <w:rFonts w:ascii="Calibri" w:eastAsia="Calibri" w:hAnsi="Calibri" w:cs="Calibri"/>
        </w:rPr>
        <w:t>FeatureExplorer</w:t>
      </w:r>
      <w:proofErr w:type="spellEnd"/>
      <w:r w:rsidRPr="00C462BD">
        <w:rPr>
          <w:rFonts w:ascii="Calibri" w:eastAsia="Calibri" w:hAnsi="Calibri" w:cs="Calibri"/>
        </w:rPr>
        <w:t>: Interactive Feature Selection and Exploration of Regression Models for Hyperspectral Images. 2019 IEEE Visualization Conference (VIS). 2019 IEEE Visualization Conference (VIS</w:t>
      </w:r>
      <w:proofErr w:type="gramStart"/>
      <w:r w:rsidRPr="00C462BD">
        <w:rPr>
          <w:rFonts w:ascii="Calibri" w:eastAsia="Calibri" w:hAnsi="Calibri" w:cs="Calibri"/>
        </w:rPr>
        <w:t>)</w:t>
      </w:r>
      <w:r w:rsidR="00590A53" w:rsidRPr="00C462BD">
        <w:rPr>
          <w:rFonts w:ascii="Calibri" w:eastAsia="Calibri" w:hAnsi="Calibri" w:cs="Calibri"/>
        </w:rPr>
        <w:t>;;</w:t>
      </w:r>
      <w:proofErr w:type="gramEnd"/>
      <w:r w:rsidRPr="00C462BD">
        <w:rPr>
          <w:rFonts w:ascii="Calibri" w:eastAsia="Calibri" w:hAnsi="Calibri" w:cs="Calibri"/>
        </w:rPr>
        <w:t xml:space="preserve"> Vancouver, BC, Canada. IEEE; c2019. Available from: https://ieeexplore.ieee.org/document/8933619/ DOI: 10.1109/VISUAL.2019.8933619</w:t>
      </w:r>
    </w:p>
    <w:p w14:paraId="0505C58E" w14:textId="092E6D48" w:rsidR="00830DBA" w:rsidRPr="00C462BD" w:rsidRDefault="00830DBA" w:rsidP="03CFC834">
      <w:pPr>
        <w:pStyle w:val="ListParagraph"/>
        <w:numPr>
          <w:ilvl w:val="0"/>
          <w:numId w:val="22"/>
        </w:numPr>
        <w:rPr>
          <w:rFonts w:ascii="Calibri" w:eastAsia="Calibri" w:hAnsi="Calibri" w:cs="Calibri"/>
        </w:rPr>
      </w:pPr>
      <w:r w:rsidRPr="00C462BD">
        <w:rPr>
          <w:rFonts w:ascii="Calibri" w:eastAsia="Calibri" w:hAnsi="Calibri" w:cs="Calibri"/>
        </w:rPr>
        <w:t xml:space="preserve">Arthur D, Lasher-Trapp S, Abdel-Haleem A, Klosterman N, Ebert D. A New </w:t>
      </w:r>
      <w:proofErr w:type="spellStart"/>
      <w:r w:rsidRPr="00C462BD">
        <w:rPr>
          <w:rFonts w:ascii="Calibri" w:eastAsia="Calibri" w:hAnsi="Calibri" w:cs="Calibri"/>
        </w:rPr>
        <w:t>ThreeDimensional</w:t>
      </w:r>
      <w:proofErr w:type="spellEnd"/>
      <w:r w:rsidRPr="00C462BD">
        <w:rPr>
          <w:rFonts w:ascii="Calibri" w:eastAsia="Calibri" w:hAnsi="Calibri" w:cs="Calibri"/>
        </w:rPr>
        <w:t xml:space="preserve"> Visualization System for Combining Aircraft and Radar Data and Its Application to RICO Observations. Journal of Atmospheric and Oceanic Technology. 2010 May 01; 27(5):811-828. Available from: http://journals.ametsoc.org/doi/10.1175/2009JTECHA1395.1 DOI: 10.1175/2009JTECHA1395.1</w:t>
      </w:r>
    </w:p>
    <w:p w14:paraId="2416F63C" w14:textId="6BD89F4D" w:rsidR="00830DBA" w:rsidRPr="00C462BD" w:rsidRDefault="00E857FD" w:rsidP="03CFC834">
      <w:pPr>
        <w:pStyle w:val="ListParagraph"/>
        <w:numPr>
          <w:ilvl w:val="0"/>
          <w:numId w:val="22"/>
        </w:numPr>
        <w:rPr>
          <w:rFonts w:ascii="Calibri" w:eastAsia="Calibri" w:hAnsi="Calibri" w:cs="Calibri"/>
        </w:rPr>
      </w:pPr>
      <w:r w:rsidRPr="00C462BD">
        <w:rPr>
          <w:rFonts w:ascii="Calibri" w:eastAsia="Calibri" w:hAnsi="Calibri" w:cs="Calibri"/>
        </w:rPr>
        <w:t xml:space="preserve">Zhang R, </w:t>
      </w:r>
      <w:proofErr w:type="spellStart"/>
      <w:r w:rsidRPr="00C462BD">
        <w:rPr>
          <w:rFonts w:ascii="Calibri" w:eastAsia="Calibri" w:hAnsi="Calibri" w:cs="Calibri"/>
        </w:rPr>
        <w:t>Lukasczyk</w:t>
      </w:r>
      <w:proofErr w:type="spellEnd"/>
      <w:r w:rsidRPr="00C462BD">
        <w:rPr>
          <w:rFonts w:ascii="Calibri" w:eastAsia="Calibri" w:hAnsi="Calibri" w:cs="Calibri"/>
        </w:rPr>
        <w:t xml:space="preserve"> J, Wang F, Ebert D, Shakarian P, Mack E, Maciejewski R. Exploring geographic hotspots using topological data analysis. Transactions in GIS. 2021. DOI: 10.1111/tgis.12816</w:t>
      </w:r>
    </w:p>
    <w:p w14:paraId="45C2494D" w14:textId="2D9DAD70" w:rsidR="00E857FD" w:rsidRPr="00C462BD" w:rsidRDefault="00E857FD" w:rsidP="03CFC834">
      <w:pPr>
        <w:pStyle w:val="ListParagraph"/>
        <w:numPr>
          <w:ilvl w:val="0"/>
          <w:numId w:val="22"/>
        </w:numPr>
        <w:rPr>
          <w:rFonts w:ascii="Calibri" w:eastAsia="Calibri" w:hAnsi="Calibri" w:cs="Calibri"/>
        </w:rPr>
      </w:pPr>
      <w:r w:rsidRPr="00C462BD">
        <w:rPr>
          <w:rFonts w:ascii="Calibri" w:eastAsia="Calibri" w:hAnsi="Calibri" w:cs="Calibri"/>
        </w:rPr>
        <w:t xml:space="preserve">Song Y, Ye J, </w:t>
      </w:r>
      <w:proofErr w:type="spellStart"/>
      <w:r w:rsidRPr="00C462BD">
        <w:rPr>
          <w:rFonts w:ascii="Calibri" w:eastAsia="Calibri" w:hAnsi="Calibri" w:cs="Calibri"/>
        </w:rPr>
        <w:t>Svakhine</w:t>
      </w:r>
      <w:proofErr w:type="spellEnd"/>
      <w:r w:rsidRPr="00C462BD">
        <w:rPr>
          <w:rFonts w:ascii="Calibri" w:eastAsia="Calibri" w:hAnsi="Calibri" w:cs="Calibri"/>
        </w:rPr>
        <w:t xml:space="preserve"> N, Lasher-Trapp S, Baldwin M, Ebert D. An Atmospheric Visual Analysis and Exploration System. IEEE Transactions on Visualization and Computer Graphics. 2006; 12(5):1157-1164. Available from: http://ieeexplore.ieee.org/document/4015477/ DOI: 10.1109/TVCG.2006.117</w:t>
      </w:r>
    </w:p>
    <w:p w14:paraId="401B4A75" w14:textId="1F968CE8" w:rsidR="00544752" w:rsidRPr="00C462BD" w:rsidRDefault="00544752" w:rsidP="03CFC834">
      <w:pPr>
        <w:pStyle w:val="ListParagraph"/>
        <w:numPr>
          <w:ilvl w:val="0"/>
          <w:numId w:val="22"/>
        </w:numPr>
        <w:rPr>
          <w:rFonts w:ascii="Calibri" w:eastAsia="Calibri" w:hAnsi="Calibri" w:cs="Calibri"/>
        </w:rPr>
      </w:pPr>
      <w:proofErr w:type="spellStart"/>
      <w:r w:rsidRPr="00C462BD">
        <w:rPr>
          <w:rFonts w:ascii="Calibri" w:eastAsia="Calibri" w:hAnsi="Calibri" w:cs="Calibri"/>
        </w:rPr>
        <w:t>Masjedi</w:t>
      </w:r>
      <w:proofErr w:type="spellEnd"/>
      <w:r w:rsidRPr="00C462BD">
        <w:rPr>
          <w:rFonts w:ascii="Calibri" w:eastAsia="Calibri" w:hAnsi="Calibri" w:cs="Calibri"/>
        </w:rPr>
        <w:t xml:space="preserve"> A, Zhao J, Thompson A, Yang K, Flatt J, Crawford M, Ebert D, Tuinstra M, Hammer G, Chapman S. Sorghum Biomass Prediction Using Uav-Based Remote Sensing Data and Crop Model Simulation. IGARSS 2018 - 2018 IEEE International Geoscience and Remote Sensing Symposium. IGARSS 2018 - 2018 IEEE International Geoscience and Remote Sensing </w:t>
      </w:r>
      <w:proofErr w:type="gramStart"/>
      <w:r w:rsidRPr="00C462BD">
        <w:rPr>
          <w:rFonts w:ascii="Calibri" w:eastAsia="Calibri" w:hAnsi="Calibri" w:cs="Calibri"/>
        </w:rPr>
        <w:t>Symposium</w:t>
      </w:r>
      <w:r w:rsidR="00590A53" w:rsidRPr="00C462BD">
        <w:rPr>
          <w:rFonts w:ascii="Calibri" w:eastAsia="Calibri" w:hAnsi="Calibri" w:cs="Calibri"/>
        </w:rPr>
        <w:t>;;</w:t>
      </w:r>
      <w:proofErr w:type="gramEnd"/>
      <w:r w:rsidRPr="00C462BD">
        <w:rPr>
          <w:rFonts w:ascii="Calibri" w:eastAsia="Calibri" w:hAnsi="Calibri" w:cs="Calibri"/>
        </w:rPr>
        <w:t xml:space="preserve"> Valencia. IEEE; c2018. Available from: https://ieeexplore.ieee.org/document/8519034/ DOI: 10.1109/IGARSS.2018.8519034</w:t>
      </w:r>
    </w:p>
    <w:p w14:paraId="5C82449A" w14:textId="032C8273" w:rsidR="00E5406F" w:rsidRPr="00C462BD" w:rsidRDefault="040A3FED" w:rsidP="03CFC834">
      <w:pPr>
        <w:jc w:val="both"/>
        <w:rPr>
          <w:rFonts w:ascii="Calibri" w:eastAsia="Calibri" w:hAnsi="Calibri" w:cs="Calibri"/>
          <w:b/>
          <w:bCs/>
          <w:color w:val="000000" w:themeColor="text1"/>
        </w:rPr>
      </w:pPr>
      <w:r w:rsidRPr="00C462BD">
        <w:rPr>
          <w:rFonts w:ascii="Calibri" w:eastAsia="Calibri" w:hAnsi="Calibri" w:cs="Calibri"/>
          <w:b/>
          <w:bCs/>
          <w:color w:val="000000" w:themeColor="text1"/>
        </w:rPr>
        <w:t>Synergistic activities</w:t>
      </w:r>
    </w:p>
    <w:p w14:paraId="144AF002" w14:textId="77777777" w:rsidR="00CD1BE1" w:rsidRPr="00C462BD" w:rsidRDefault="00CD1BE1" w:rsidP="03CFC834">
      <w:pPr>
        <w:pStyle w:val="ListParagraph"/>
        <w:numPr>
          <w:ilvl w:val="0"/>
          <w:numId w:val="25"/>
        </w:numPr>
        <w:rPr>
          <w:rFonts w:ascii="Calibri" w:eastAsia="Calibri" w:hAnsi="Calibri" w:cs="Calibri"/>
        </w:rPr>
      </w:pPr>
      <w:r w:rsidRPr="00C462BD">
        <w:rPr>
          <w:rFonts w:ascii="Calibri" w:eastAsia="Calibri" w:hAnsi="Calibri" w:cs="Calibri"/>
        </w:rPr>
        <w:t>Founded and directs the campus-wide Data Institute for Societal Challenges (DISC) that catalyzes data-enabled research and creative activities to address local to global challenges, seeds, forms, and manages diverse, convergent teams to solve real-world problems, and grows foundational data science research. DISC engages over 500 faculty and researchers across every college and all three OU campuses. Previously directed the Integrated Data Science Initiative at Purdue University that coordinated data science education and research across campus, including the Data Mine program – a 1000+ student data science living learning community.</w:t>
      </w:r>
    </w:p>
    <w:p w14:paraId="79D6F25A" w14:textId="0F29E61E" w:rsidR="00CD1BE1" w:rsidRPr="00C462BD" w:rsidRDefault="00CD1BE1" w:rsidP="03CFC834">
      <w:pPr>
        <w:pStyle w:val="ListParagraph"/>
        <w:numPr>
          <w:ilvl w:val="0"/>
          <w:numId w:val="25"/>
        </w:numPr>
        <w:rPr>
          <w:rFonts w:ascii="Calibri" w:eastAsia="Calibri" w:hAnsi="Calibri" w:cs="Calibri"/>
        </w:rPr>
      </w:pPr>
      <w:r w:rsidRPr="00C462BD">
        <w:rPr>
          <w:rFonts w:ascii="Calibri" w:eastAsia="Calibri" w:hAnsi="Calibri" w:cs="Calibri"/>
        </w:rPr>
        <w:t>Developed a network of minority-serving institution (MSI) faculty engaged in visual analytics</w:t>
      </w:r>
      <w:r w:rsidR="000E749C" w:rsidRPr="00C462BD">
        <w:rPr>
          <w:rFonts w:ascii="Calibri" w:eastAsia="Calibri" w:hAnsi="Calibri" w:cs="Calibri"/>
        </w:rPr>
        <w:t xml:space="preserve"> </w:t>
      </w:r>
      <w:r w:rsidRPr="00C462BD">
        <w:rPr>
          <w:rFonts w:ascii="Calibri" w:eastAsia="Calibri" w:hAnsi="Calibri" w:cs="Calibri"/>
        </w:rPr>
        <w:t>research and teaching; created MSI faculty and MSI student summer visual analytics programs.</w:t>
      </w:r>
    </w:p>
    <w:p w14:paraId="48C72CC5" w14:textId="553278D1" w:rsidR="00CD1BE1" w:rsidRPr="00C462BD" w:rsidRDefault="00CD1BE1" w:rsidP="03CFC834">
      <w:pPr>
        <w:pStyle w:val="ListParagraph"/>
        <w:numPr>
          <w:ilvl w:val="0"/>
          <w:numId w:val="25"/>
        </w:numPr>
        <w:rPr>
          <w:rFonts w:ascii="Calibri" w:eastAsia="Calibri" w:hAnsi="Calibri" w:cs="Calibri"/>
        </w:rPr>
      </w:pPr>
      <w:r w:rsidRPr="00C462BD">
        <w:rPr>
          <w:rFonts w:ascii="Calibri" w:eastAsia="Calibri" w:hAnsi="Calibri" w:cs="Calibri"/>
        </w:rPr>
        <w:lastRenderedPageBreak/>
        <w:t xml:space="preserve">Co-founded and directed the DHS Center of Excellence Visual Analytics for Command, </w:t>
      </w:r>
      <w:r w:rsidR="00590A53" w:rsidRPr="00C462BD">
        <w:rPr>
          <w:rFonts w:ascii="Calibri" w:eastAsia="Calibri" w:hAnsi="Calibri" w:cs="Calibri"/>
        </w:rPr>
        <w:t>Control, and</w:t>
      </w:r>
      <w:r w:rsidRPr="00C462BD">
        <w:rPr>
          <w:rFonts w:ascii="Calibri" w:eastAsia="Calibri" w:hAnsi="Calibri" w:cs="Calibri"/>
        </w:rPr>
        <w:t xml:space="preserve"> Interoperability Environments (VACCINE) with collaborating faculty from 38 universities in 4 countries.</w:t>
      </w:r>
    </w:p>
    <w:p w14:paraId="477B5653" w14:textId="77777777" w:rsidR="00CD1BE1" w:rsidRPr="00C462BD" w:rsidRDefault="00CD1BE1" w:rsidP="03CFC834">
      <w:pPr>
        <w:pStyle w:val="ListParagraph"/>
        <w:numPr>
          <w:ilvl w:val="0"/>
          <w:numId w:val="25"/>
        </w:numPr>
        <w:rPr>
          <w:rFonts w:ascii="Calibri" w:eastAsia="Calibri" w:hAnsi="Calibri" w:cs="Calibri"/>
        </w:rPr>
      </w:pPr>
      <w:r w:rsidRPr="00C462BD">
        <w:rPr>
          <w:rFonts w:ascii="Calibri" w:eastAsia="Calibri" w:hAnsi="Calibri" w:cs="Calibri"/>
        </w:rPr>
        <w:t>Developed a public safety coalition of over 50 local, regional, and state law enforcement, fire, and emergency management agencies to test, deploy, and transition technology from VACCINE.</w:t>
      </w:r>
    </w:p>
    <w:p w14:paraId="0BDD94D6" w14:textId="77777777" w:rsidR="00CD1BE1" w:rsidRPr="00C462BD" w:rsidRDefault="00CD1BE1" w:rsidP="03CFC834">
      <w:pPr>
        <w:pStyle w:val="ListParagraph"/>
        <w:numPr>
          <w:ilvl w:val="0"/>
          <w:numId w:val="25"/>
        </w:numPr>
        <w:rPr>
          <w:rFonts w:ascii="Calibri" w:eastAsia="Calibri" w:hAnsi="Calibri" w:cs="Calibri"/>
        </w:rPr>
      </w:pPr>
      <w:r w:rsidRPr="00C462BD">
        <w:rPr>
          <w:rFonts w:ascii="Calibri" w:eastAsia="Calibri" w:hAnsi="Calibri" w:cs="Calibri"/>
        </w:rPr>
        <w:t>Served as 1st Vice President, Vice President of Publications, Treasurer, and Board of Governor member of IEEE Computer Society; Editor in Chief for IEEE Transactions on Visualization and Computer Graphics; SIGGRAPH Executive Committee member, and Executive Committee member of IEEE Technical Committee on Visualization and Graphics.</w:t>
      </w:r>
    </w:p>
    <w:p w14:paraId="7D1DE5AC" w14:textId="77777777" w:rsidR="00CD1BE1" w:rsidRPr="00C462BD" w:rsidRDefault="00CD1BE1" w:rsidP="03CFC834">
      <w:pPr>
        <w:jc w:val="both"/>
        <w:rPr>
          <w:rFonts w:ascii="Calibri" w:eastAsia="Calibri" w:hAnsi="Calibri" w:cs="Calibri"/>
          <w:color w:val="000000" w:themeColor="text1"/>
        </w:rPr>
      </w:pPr>
    </w:p>
    <w:p w14:paraId="6FAD9B3B" w14:textId="6BE5EF3C" w:rsidR="00E5406F" w:rsidRPr="00C462BD" w:rsidRDefault="040A3FED" w:rsidP="03CFC834">
      <w:pPr>
        <w:ind w:right="-40"/>
        <w:rPr>
          <w:rFonts w:ascii="Calibri" w:eastAsia="Calibri" w:hAnsi="Calibri" w:cs="Calibri"/>
          <w:color w:val="262626" w:themeColor="text1" w:themeTint="D9"/>
        </w:rPr>
      </w:pPr>
      <w:r w:rsidRPr="00C462BD">
        <w:rPr>
          <w:rFonts w:ascii="Calibri" w:eastAsia="Calibri" w:hAnsi="Calibri" w:cs="Calibri"/>
          <w:b/>
          <w:bCs/>
          <w:color w:val="262626" w:themeColor="text1" w:themeTint="D9"/>
        </w:rPr>
        <w:t>Select Patents</w:t>
      </w:r>
    </w:p>
    <w:p w14:paraId="54B44752"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11,191,227 – “Moisture Management &amp; Perennial Crop Sustainability Decision System,” issued on December 7, 2021.</w:t>
      </w:r>
    </w:p>
    <w:p w14:paraId="2320EC28"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10,506,201 – “Public Safety Camera Identification and Monitoring System and Method,” issued on December 10, 2019.</w:t>
      </w:r>
    </w:p>
    <w:p w14:paraId="41108C6E"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8,924,332 – "Forecasting Hotspots Using Predictive Visual Analytics," issued on December 30, 2014.</w:t>
      </w:r>
    </w:p>
    <w:p w14:paraId="32E81FE5"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8,882,664 – "Animal Symptom Visual Analytics," issued on November 11, 2014.</w:t>
      </w:r>
    </w:p>
    <w:p w14:paraId="0E1C560F"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8,849,728 – "Visual Analytics Law Enforcement Tools," issued on September 30, 2014.</w:t>
      </w:r>
    </w:p>
    <w:p w14:paraId="701E23F6"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8,605,592 – "Dietary assessment system and method," issued on December 10, 2013.</w:t>
      </w:r>
    </w:p>
    <w:p w14:paraId="4F567C24"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8,363,913 – "Dietary assessment system and method," issued on January 29, 2013.</w:t>
      </w:r>
    </w:p>
    <w:p w14:paraId="43E560F2" w14:textId="77777777" w:rsidR="000D11C1" w:rsidRPr="00C462BD" w:rsidRDefault="000D11C1" w:rsidP="03CFC834">
      <w:pPr>
        <w:ind w:left="360"/>
        <w:jc w:val="both"/>
        <w:rPr>
          <w:rFonts w:ascii="Calibri" w:eastAsia="Calibri" w:hAnsi="Calibri" w:cs="Calibri"/>
          <w:color w:val="000000" w:themeColor="text1"/>
        </w:rPr>
      </w:pPr>
      <w:r w:rsidRPr="00C462BD">
        <w:rPr>
          <w:rFonts w:ascii="Calibri" w:eastAsia="Calibri" w:hAnsi="Calibri" w:cs="Calibri"/>
          <w:color w:val="000000" w:themeColor="text1"/>
        </w:rPr>
        <w:t>US Patent No. 8,115,766 – "System and Methods for Rendering Flows and Volumes," issued on February 14, 2012.</w:t>
      </w:r>
    </w:p>
    <w:p w14:paraId="2C078E63" w14:textId="44DD32C1" w:rsidR="00E5406F" w:rsidRPr="00C462BD" w:rsidRDefault="000D11C1" w:rsidP="03CFC834">
      <w:pPr>
        <w:ind w:left="360"/>
        <w:jc w:val="both"/>
        <w:rPr>
          <w:rFonts w:ascii="Calibri" w:eastAsia="Calibri" w:hAnsi="Calibri" w:cs="Calibri"/>
        </w:rPr>
      </w:pPr>
      <w:r w:rsidRPr="00C462BD">
        <w:rPr>
          <w:rFonts w:ascii="Calibri" w:eastAsia="Calibri" w:hAnsi="Calibri" w:cs="Calibri"/>
          <w:color w:val="000000" w:themeColor="text1"/>
        </w:rPr>
        <w:t>US Patent No. 7,724,258 – “Computer Modeling and Animation of Natural Phenomena,” issued on May 25, 2010.</w:t>
      </w:r>
    </w:p>
    <w:sectPr w:rsidR="00E5406F" w:rsidRPr="00C4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34FD"/>
    <w:multiLevelType w:val="hybridMultilevel"/>
    <w:tmpl w:val="9A60EE5E"/>
    <w:lvl w:ilvl="0" w:tplc="115C76FE">
      <w:start w:val="1"/>
      <w:numFmt w:val="decimal"/>
      <w:lvlText w:val="%1."/>
      <w:lvlJc w:val="left"/>
      <w:pPr>
        <w:ind w:left="720" w:hanging="360"/>
      </w:pPr>
      <w:rPr>
        <w:rFonts w:ascii="Calibri" w:hAnsi="Calibri" w:hint="default"/>
      </w:rPr>
    </w:lvl>
    <w:lvl w:ilvl="1" w:tplc="8E8C1686">
      <w:start w:val="1"/>
      <w:numFmt w:val="lowerLetter"/>
      <w:lvlText w:val="%2."/>
      <w:lvlJc w:val="left"/>
      <w:pPr>
        <w:ind w:left="1440" w:hanging="360"/>
      </w:pPr>
    </w:lvl>
    <w:lvl w:ilvl="2" w:tplc="55F4D06A">
      <w:start w:val="1"/>
      <w:numFmt w:val="lowerRoman"/>
      <w:lvlText w:val="%3."/>
      <w:lvlJc w:val="right"/>
      <w:pPr>
        <w:ind w:left="2160" w:hanging="180"/>
      </w:pPr>
    </w:lvl>
    <w:lvl w:ilvl="3" w:tplc="F8C09C46">
      <w:start w:val="1"/>
      <w:numFmt w:val="decimal"/>
      <w:lvlText w:val="%4."/>
      <w:lvlJc w:val="left"/>
      <w:pPr>
        <w:ind w:left="2880" w:hanging="360"/>
      </w:pPr>
    </w:lvl>
    <w:lvl w:ilvl="4" w:tplc="CB9EF6FE">
      <w:start w:val="1"/>
      <w:numFmt w:val="lowerLetter"/>
      <w:lvlText w:val="%5."/>
      <w:lvlJc w:val="left"/>
      <w:pPr>
        <w:ind w:left="3600" w:hanging="360"/>
      </w:pPr>
    </w:lvl>
    <w:lvl w:ilvl="5" w:tplc="096816B2">
      <w:start w:val="1"/>
      <w:numFmt w:val="lowerRoman"/>
      <w:lvlText w:val="%6."/>
      <w:lvlJc w:val="right"/>
      <w:pPr>
        <w:ind w:left="4320" w:hanging="180"/>
      </w:pPr>
    </w:lvl>
    <w:lvl w:ilvl="6" w:tplc="004A8788">
      <w:start w:val="1"/>
      <w:numFmt w:val="decimal"/>
      <w:lvlText w:val="%7."/>
      <w:lvlJc w:val="left"/>
      <w:pPr>
        <w:ind w:left="5040" w:hanging="360"/>
      </w:pPr>
    </w:lvl>
    <w:lvl w:ilvl="7" w:tplc="CB249A9C">
      <w:start w:val="1"/>
      <w:numFmt w:val="lowerLetter"/>
      <w:lvlText w:val="%8."/>
      <w:lvlJc w:val="left"/>
      <w:pPr>
        <w:ind w:left="5760" w:hanging="360"/>
      </w:pPr>
    </w:lvl>
    <w:lvl w:ilvl="8" w:tplc="BDEE06E4">
      <w:start w:val="1"/>
      <w:numFmt w:val="lowerRoman"/>
      <w:lvlText w:val="%9."/>
      <w:lvlJc w:val="right"/>
      <w:pPr>
        <w:ind w:left="6480" w:hanging="180"/>
      </w:pPr>
    </w:lvl>
  </w:abstractNum>
  <w:abstractNum w:abstractNumId="1" w15:restartNumberingAfterBreak="0">
    <w:nsid w:val="06BC18D7"/>
    <w:multiLevelType w:val="hybridMultilevel"/>
    <w:tmpl w:val="328EE7AA"/>
    <w:lvl w:ilvl="0" w:tplc="0D945E08">
      <w:start w:val="1"/>
      <w:numFmt w:val="decimal"/>
      <w:lvlText w:val="%1."/>
      <w:lvlJc w:val="left"/>
      <w:pPr>
        <w:ind w:left="840" w:hanging="4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E8DFA"/>
    <w:multiLevelType w:val="hybridMultilevel"/>
    <w:tmpl w:val="AD702A0A"/>
    <w:lvl w:ilvl="0" w:tplc="3612E14C">
      <w:start w:val="3"/>
      <w:numFmt w:val="decimal"/>
      <w:lvlText w:val="%1."/>
      <w:lvlJc w:val="left"/>
      <w:pPr>
        <w:ind w:left="720" w:hanging="360"/>
      </w:pPr>
      <w:rPr>
        <w:rFonts w:ascii="Calibri" w:hAnsi="Calibri" w:hint="default"/>
      </w:rPr>
    </w:lvl>
    <w:lvl w:ilvl="1" w:tplc="DB90B384">
      <w:start w:val="1"/>
      <w:numFmt w:val="lowerLetter"/>
      <w:lvlText w:val="%2."/>
      <w:lvlJc w:val="left"/>
      <w:pPr>
        <w:ind w:left="1440" w:hanging="360"/>
      </w:pPr>
    </w:lvl>
    <w:lvl w:ilvl="2" w:tplc="847C2624">
      <w:start w:val="1"/>
      <w:numFmt w:val="lowerRoman"/>
      <w:lvlText w:val="%3."/>
      <w:lvlJc w:val="right"/>
      <w:pPr>
        <w:ind w:left="2160" w:hanging="180"/>
      </w:pPr>
    </w:lvl>
    <w:lvl w:ilvl="3" w:tplc="96282052">
      <w:start w:val="1"/>
      <w:numFmt w:val="decimal"/>
      <w:lvlText w:val="%4."/>
      <w:lvlJc w:val="left"/>
      <w:pPr>
        <w:ind w:left="2880" w:hanging="360"/>
      </w:pPr>
    </w:lvl>
    <w:lvl w:ilvl="4" w:tplc="3A0068CC">
      <w:start w:val="1"/>
      <w:numFmt w:val="lowerLetter"/>
      <w:lvlText w:val="%5."/>
      <w:lvlJc w:val="left"/>
      <w:pPr>
        <w:ind w:left="3600" w:hanging="360"/>
      </w:pPr>
    </w:lvl>
    <w:lvl w:ilvl="5" w:tplc="E4AAFA94">
      <w:start w:val="1"/>
      <w:numFmt w:val="lowerRoman"/>
      <w:lvlText w:val="%6."/>
      <w:lvlJc w:val="right"/>
      <w:pPr>
        <w:ind w:left="4320" w:hanging="180"/>
      </w:pPr>
    </w:lvl>
    <w:lvl w:ilvl="6" w:tplc="909AF7C6">
      <w:start w:val="1"/>
      <w:numFmt w:val="decimal"/>
      <w:lvlText w:val="%7."/>
      <w:lvlJc w:val="left"/>
      <w:pPr>
        <w:ind w:left="5040" w:hanging="360"/>
      </w:pPr>
    </w:lvl>
    <w:lvl w:ilvl="7" w:tplc="26BE903C">
      <w:start w:val="1"/>
      <w:numFmt w:val="lowerLetter"/>
      <w:lvlText w:val="%8."/>
      <w:lvlJc w:val="left"/>
      <w:pPr>
        <w:ind w:left="5760" w:hanging="360"/>
      </w:pPr>
    </w:lvl>
    <w:lvl w:ilvl="8" w:tplc="DF1CF38C">
      <w:start w:val="1"/>
      <w:numFmt w:val="lowerRoman"/>
      <w:lvlText w:val="%9."/>
      <w:lvlJc w:val="right"/>
      <w:pPr>
        <w:ind w:left="6480" w:hanging="180"/>
      </w:pPr>
    </w:lvl>
  </w:abstractNum>
  <w:abstractNum w:abstractNumId="3" w15:restartNumberingAfterBreak="0">
    <w:nsid w:val="184F36EC"/>
    <w:multiLevelType w:val="hybridMultilevel"/>
    <w:tmpl w:val="CD861326"/>
    <w:lvl w:ilvl="0" w:tplc="F2D8E1C0">
      <w:start w:val="3"/>
      <w:numFmt w:val="decimal"/>
      <w:lvlText w:val="%1."/>
      <w:lvlJc w:val="left"/>
      <w:pPr>
        <w:ind w:left="720" w:hanging="360"/>
      </w:pPr>
      <w:rPr>
        <w:rFonts w:ascii="Calibri" w:hAnsi="Calibri" w:hint="default"/>
      </w:rPr>
    </w:lvl>
    <w:lvl w:ilvl="1" w:tplc="4330EDC8">
      <w:start w:val="1"/>
      <w:numFmt w:val="lowerLetter"/>
      <w:lvlText w:val="%2."/>
      <w:lvlJc w:val="left"/>
      <w:pPr>
        <w:ind w:left="1440" w:hanging="360"/>
      </w:pPr>
    </w:lvl>
    <w:lvl w:ilvl="2" w:tplc="D5C6A8A2">
      <w:start w:val="1"/>
      <w:numFmt w:val="lowerRoman"/>
      <w:lvlText w:val="%3."/>
      <w:lvlJc w:val="right"/>
      <w:pPr>
        <w:ind w:left="2160" w:hanging="180"/>
      </w:pPr>
    </w:lvl>
    <w:lvl w:ilvl="3" w:tplc="C316B108">
      <w:start w:val="1"/>
      <w:numFmt w:val="decimal"/>
      <w:lvlText w:val="%4."/>
      <w:lvlJc w:val="left"/>
      <w:pPr>
        <w:ind w:left="2880" w:hanging="360"/>
      </w:pPr>
    </w:lvl>
    <w:lvl w:ilvl="4" w:tplc="F2E8360E">
      <w:start w:val="1"/>
      <w:numFmt w:val="lowerLetter"/>
      <w:lvlText w:val="%5."/>
      <w:lvlJc w:val="left"/>
      <w:pPr>
        <w:ind w:left="3600" w:hanging="360"/>
      </w:pPr>
    </w:lvl>
    <w:lvl w:ilvl="5" w:tplc="0B449FD0">
      <w:start w:val="1"/>
      <w:numFmt w:val="lowerRoman"/>
      <w:lvlText w:val="%6."/>
      <w:lvlJc w:val="right"/>
      <w:pPr>
        <w:ind w:left="4320" w:hanging="180"/>
      </w:pPr>
    </w:lvl>
    <w:lvl w:ilvl="6" w:tplc="5C5A6932">
      <w:start w:val="1"/>
      <w:numFmt w:val="decimal"/>
      <w:lvlText w:val="%7."/>
      <w:lvlJc w:val="left"/>
      <w:pPr>
        <w:ind w:left="5040" w:hanging="360"/>
      </w:pPr>
    </w:lvl>
    <w:lvl w:ilvl="7" w:tplc="3C945DEC">
      <w:start w:val="1"/>
      <w:numFmt w:val="lowerLetter"/>
      <w:lvlText w:val="%8."/>
      <w:lvlJc w:val="left"/>
      <w:pPr>
        <w:ind w:left="5760" w:hanging="360"/>
      </w:pPr>
    </w:lvl>
    <w:lvl w:ilvl="8" w:tplc="9466A2B4">
      <w:start w:val="1"/>
      <w:numFmt w:val="lowerRoman"/>
      <w:lvlText w:val="%9."/>
      <w:lvlJc w:val="right"/>
      <w:pPr>
        <w:ind w:left="6480" w:hanging="180"/>
      </w:pPr>
    </w:lvl>
  </w:abstractNum>
  <w:abstractNum w:abstractNumId="4" w15:restartNumberingAfterBreak="0">
    <w:nsid w:val="1AA30800"/>
    <w:multiLevelType w:val="hybridMultilevel"/>
    <w:tmpl w:val="17569040"/>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F51CE"/>
    <w:multiLevelType w:val="hybridMultilevel"/>
    <w:tmpl w:val="06D44A72"/>
    <w:lvl w:ilvl="0" w:tplc="0D945E08">
      <w:start w:val="1"/>
      <w:numFmt w:val="decimal"/>
      <w:lvlText w:val="%1."/>
      <w:lvlJc w:val="left"/>
      <w:pPr>
        <w:ind w:left="840" w:hanging="4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2FAFF"/>
    <w:multiLevelType w:val="hybridMultilevel"/>
    <w:tmpl w:val="ABF2F284"/>
    <w:lvl w:ilvl="0" w:tplc="44327E56">
      <w:start w:val="4"/>
      <w:numFmt w:val="decimal"/>
      <w:lvlText w:val="%1."/>
      <w:lvlJc w:val="left"/>
      <w:pPr>
        <w:ind w:left="720" w:hanging="360"/>
      </w:pPr>
      <w:rPr>
        <w:rFonts w:ascii="Calibri" w:hAnsi="Calibri" w:hint="default"/>
      </w:rPr>
    </w:lvl>
    <w:lvl w:ilvl="1" w:tplc="33EE7C86">
      <w:start w:val="1"/>
      <w:numFmt w:val="lowerLetter"/>
      <w:lvlText w:val="%2."/>
      <w:lvlJc w:val="left"/>
      <w:pPr>
        <w:ind w:left="1440" w:hanging="360"/>
      </w:pPr>
    </w:lvl>
    <w:lvl w:ilvl="2" w:tplc="9CF87A8C">
      <w:start w:val="1"/>
      <w:numFmt w:val="lowerRoman"/>
      <w:lvlText w:val="%3."/>
      <w:lvlJc w:val="right"/>
      <w:pPr>
        <w:ind w:left="2160" w:hanging="180"/>
      </w:pPr>
    </w:lvl>
    <w:lvl w:ilvl="3" w:tplc="B5DC2B2A">
      <w:start w:val="1"/>
      <w:numFmt w:val="decimal"/>
      <w:lvlText w:val="%4."/>
      <w:lvlJc w:val="left"/>
      <w:pPr>
        <w:ind w:left="2880" w:hanging="360"/>
      </w:pPr>
    </w:lvl>
    <w:lvl w:ilvl="4" w:tplc="6F06B2E2">
      <w:start w:val="1"/>
      <w:numFmt w:val="lowerLetter"/>
      <w:lvlText w:val="%5."/>
      <w:lvlJc w:val="left"/>
      <w:pPr>
        <w:ind w:left="3600" w:hanging="360"/>
      </w:pPr>
    </w:lvl>
    <w:lvl w:ilvl="5" w:tplc="2B280388">
      <w:start w:val="1"/>
      <w:numFmt w:val="lowerRoman"/>
      <w:lvlText w:val="%6."/>
      <w:lvlJc w:val="right"/>
      <w:pPr>
        <w:ind w:left="4320" w:hanging="180"/>
      </w:pPr>
    </w:lvl>
    <w:lvl w:ilvl="6" w:tplc="F5D20A04">
      <w:start w:val="1"/>
      <w:numFmt w:val="decimal"/>
      <w:lvlText w:val="%7."/>
      <w:lvlJc w:val="left"/>
      <w:pPr>
        <w:ind w:left="5040" w:hanging="360"/>
      </w:pPr>
    </w:lvl>
    <w:lvl w:ilvl="7" w:tplc="9CD0687C">
      <w:start w:val="1"/>
      <w:numFmt w:val="lowerLetter"/>
      <w:lvlText w:val="%8."/>
      <w:lvlJc w:val="left"/>
      <w:pPr>
        <w:ind w:left="5760" w:hanging="360"/>
      </w:pPr>
    </w:lvl>
    <w:lvl w:ilvl="8" w:tplc="DE9C90C0">
      <w:start w:val="1"/>
      <w:numFmt w:val="lowerRoman"/>
      <w:lvlText w:val="%9."/>
      <w:lvlJc w:val="right"/>
      <w:pPr>
        <w:ind w:left="6480" w:hanging="180"/>
      </w:pPr>
    </w:lvl>
  </w:abstractNum>
  <w:abstractNum w:abstractNumId="7" w15:restartNumberingAfterBreak="0">
    <w:nsid w:val="2BEFF14F"/>
    <w:multiLevelType w:val="hybridMultilevel"/>
    <w:tmpl w:val="88CC8A22"/>
    <w:lvl w:ilvl="0" w:tplc="A296C658">
      <w:start w:val="8"/>
      <w:numFmt w:val="decimal"/>
      <w:lvlText w:val="%1."/>
      <w:lvlJc w:val="left"/>
      <w:pPr>
        <w:ind w:left="720" w:hanging="720"/>
      </w:pPr>
      <w:rPr>
        <w:rFonts w:ascii="Calibri" w:hAnsi="Calibri" w:hint="default"/>
      </w:rPr>
    </w:lvl>
    <w:lvl w:ilvl="1" w:tplc="D5140D2A">
      <w:start w:val="1"/>
      <w:numFmt w:val="lowerLetter"/>
      <w:lvlText w:val="%2."/>
      <w:lvlJc w:val="left"/>
      <w:pPr>
        <w:ind w:left="1440" w:hanging="360"/>
      </w:pPr>
    </w:lvl>
    <w:lvl w:ilvl="2" w:tplc="5D3EB0AC">
      <w:start w:val="1"/>
      <w:numFmt w:val="lowerRoman"/>
      <w:lvlText w:val="%3."/>
      <w:lvlJc w:val="right"/>
      <w:pPr>
        <w:ind w:left="2160" w:hanging="180"/>
      </w:pPr>
    </w:lvl>
    <w:lvl w:ilvl="3" w:tplc="543290C8">
      <w:start w:val="1"/>
      <w:numFmt w:val="decimal"/>
      <w:lvlText w:val="%4."/>
      <w:lvlJc w:val="left"/>
      <w:pPr>
        <w:ind w:left="2880" w:hanging="360"/>
      </w:pPr>
    </w:lvl>
    <w:lvl w:ilvl="4" w:tplc="BFB63580">
      <w:start w:val="1"/>
      <w:numFmt w:val="lowerLetter"/>
      <w:lvlText w:val="%5."/>
      <w:lvlJc w:val="left"/>
      <w:pPr>
        <w:ind w:left="3600" w:hanging="360"/>
      </w:pPr>
    </w:lvl>
    <w:lvl w:ilvl="5" w:tplc="E87A36E6">
      <w:start w:val="1"/>
      <w:numFmt w:val="lowerRoman"/>
      <w:lvlText w:val="%6."/>
      <w:lvlJc w:val="right"/>
      <w:pPr>
        <w:ind w:left="4320" w:hanging="180"/>
      </w:pPr>
    </w:lvl>
    <w:lvl w:ilvl="6" w:tplc="6D3C02D8">
      <w:start w:val="1"/>
      <w:numFmt w:val="decimal"/>
      <w:lvlText w:val="%7."/>
      <w:lvlJc w:val="left"/>
      <w:pPr>
        <w:ind w:left="5040" w:hanging="360"/>
      </w:pPr>
    </w:lvl>
    <w:lvl w:ilvl="7" w:tplc="7A6857BA">
      <w:start w:val="1"/>
      <w:numFmt w:val="lowerLetter"/>
      <w:lvlText w:val="%8."/>
      <w:lvlJc w:val="left"/>
      <w:pPr>
        <w:ind w:left="5760" w:hanging="360"/>
      </w:pPr>
    </w:lvl>
    <w:lvl w:ilvl="8" w:tplc="FD86A97E">
      <w:start w:val="1"/>
      <w:numFmt w:val="lowerRoman"/>
      <w:lvlText w:val="%9."/>
      <w:lvlJc w:val="right"/>
      <w:pPr>
        <w:ind w:left="6480" w:hanging="180"/>
      </w:pPr>
    </w:lvl>
  </w:abstractNum>
  <w:abstractNum w:abstractNumId="8" w15:restartNumberingAfterBreak="0">
    <w:nsid w:val="2FFE5CA7"/>
    <w:multiLevelType w:val="hybridMultilevel"/>
    <w:tmpl w:val="96E8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D5F0D"/>
    <w:multiLevelType w:val="hybridMultilevel"/>
    <w:tmpl w:val="4F0E5908"/>
    <w:lvl w:ilvl="0" w:tplc="120A875A">
      <w:start w:val="3"/>
      <w:numFmt w:val="decimal"/>
      <w:lvlText w:val="%1."/>
      <w:lvlJc w:val="left"/>
      <w:pPr>
        <w:ind w:left="720" w:hanging="720"/>
      </w:pPr>
      <w:rPr>
        <w:rFonts w:ascii="Calibri" w:hAnsi="Calibri" w:hint="default"/>
      </w:rPr>
    </w:lvl>
    <w:lvl w:ilvl="1" w:tplc="F33261DE">
      <w:start w:val="1"/>
      <w:numFmt w:val="lowerLetter"/>
      <w:lvlText w:val="%2."/>
      <w:lvlJc w:val="left"/>
      <w:pPr>
        <w:ind w:left="1440" w:hanging="360"/>
      </w:pPr>
    </w:lvl>
    <w:lvl w:ilvl="2" w:tplc="215E7876">
      <w:start w:val="1"/>
      <w:numFmt w:val="lowerRoman"/>
      <w:lvlText w:val="%3."/>
      <w:lvlJc w:val="right"/>
      <w:pPr>
        <w:ind w:left="2160" w:hanging="180"/>
      </w:pPr>
    </w:lvl>
    <w:lvl w:ilvl="3" w:tplc="BBE033C0">
      <w:start w:val="1"/>
      <w:numFmt w:val="decimal"/>
      <w:lvlText w:val="%4."/>
      <w:lvlJc w:val="left"/>
      <w:pPr>
        <w:ind w:left="2880" w:hanging="360"/>
      </w:pPr>
    </w:lvl>
    <w:lvl w:ilvl="4" w:tplc="C28E5544">
      <w:start w:val="1"/>
      <w:numFmt w:val="lowerLetter"/>
      <w:lvlText w:val="%5."/>
      <w:lvlJc w:val="left"/>
      <w:pPr>
        <w:ind w:left="3600" w:hanging="360"/>
      </w:pPr>
    </w:lvl>
    <w:lvl w:ilvl="5" w:tplc="A7121024">
      <w:start w:val="1"/>
      <w:numFmt w:val="lowerRoman"/>
      <w:lvlText w:val="%6."/>
      <w:lvlJc w:val="right"/>
      <w:pPr>
        <w:ind w:left="4320" w:hanging="180"/>
      </w:pPr>
    </w:lvl>
    <w:lvl w:ilvl="6" w:tplc="804C4404">
      <w:start w:val="1"/>
      <w:numFmt w:val="decimal"/>
      <w:lvlText w:val="%7."/>
      <w:lvlJc w:val="left"/>
      <w:pPr>
        <w:ind w:left="5040" w:hanging="360"/>
      </w:pPr>
    </w:lvl>
    <w:lvl w:ilvl="7" w:tplc="9A3EE2D6">
      <w:start w:val="1"/>
      <w:numFmt w:val="lowerLetter"/>
      <w:lvlText w:val="%8."/>
      <w:lvlJc w:val="left"/>
      <w:pPr>
        <w:ind w:left="5760" w:hanging="360"/>
      </w:pPr>
    </w:lvl>
    <w:lvl w:ilvl="8" w:tplc="D89A4FA0">
      <w:start w:val="1"/>
      <w:numFmt w:val="lowerRoman"/>
      <w:lvlText w:val="%9."/>
      <w:lvlJc w:val="right"/>
      <w:pPr>
        <w:ind w:left="6480" w:hanging="180"/>
      </w:pPr>
    </w:lvl>
  </w:abstractNum>
  <w:abstractNum w:abstractNumId="10" w15:restartNumberingAfterBreak="0">
    <w:nsid w:val="442167BE"/>
    <w:multiLevelType w:val="hybridMultilevel"/>
    <w:tmpl w:val="728CC0F6"/>
    <w:lvl w:ilvl="0" w:tplc="0D945E08">
      <w:start w:val="1"/>
      <w:numFmt w:val="decimal"/>
      <w:lvlText w:val="%1."/>
      <w:lvlJc w:val="left"/>
      <w:pPr>
        <w:ind w:left="840" w:hanging="48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5E811"/>
    <w:multiLevelType w:val="hybridMultilevel"/>
    <w:tmpl w:val="6CAC6EC4"/>
    <w:lvl w:ilvl="0" w:tplc="D660AEEE">
      <w:start w:val="10"/>
      <w:numFmt w:val="decimal"/>
      <w:lvlText w:val="%1."/>
      <w:lvlJc w:val="left"/>
      <w:pPr>
        <w:ind w:left="720" w:hanging="720"/>
      </w:pPr>
      <w:rPr>
        <w:rFonts w:ascii="Calibri" w:hAnsi="Calibri" w:hint="default"/>
      </w:rPr>
    </w:lvl>
    <w:lvl w:ilvl="1" w:tplc="70561CD6">
      <w:start w:val="1"/>
      <w:numFmt w:val="lowerLetter"/>
      <w:lvlText w:val="%2."/>
      <w:lvlJc w:val="left"/>
      <w:pPr>
        <w:ind w:left="1440" w:hanging="360"/>
      </w:pPr>
    </w:lvl>
    <w:lvl w:ilvl="2" w:tplc="9FC24808">
      <w:start w:val="1"/>
      <w:numFmt w:val="lowerRoman"/>
      <w:lvlText w:val="%3."/>
      <w:lvlJc w:val="right"/>
      <w:pPr>
        <w:ind w:left="2160" w:hanging="180"/>
      </w:pPr>
    </w:lvl>
    <w:lvl w:ilvl="3" w:tplc="B23E6346">
      <w:start w:val="1"/>
      <w:numFmt w:val="decimal"/>
      <w:lvlText w:val="%4."/>
      <w:lvlJc w:val="left"/>
      <w:pPr>
        <w:ind w:left="2880" w:hanging="360"/>
      </w:pPr>
    </w:lvl>
    <w:lvl w:ilvl="4" w:tplc="E090A3A4">
      <w:start w:val="1"/>
      <w:numFmt w:val="lowerLetter"/>
      <w:lvlText w:val="%5."/>
      <w:lvlJc w:val="left"/>
      <w:pPr>
        <w:ind w:left="3600" w:hanging="360"/>
      </w:pPr>
    </w:lvl>
    <w:lvl w:ilvl="5" w:tplc="6C3E0D22">
      <w:start w:val="1"/>
      <w:numFmt w:val="lowerRoman"/>
      <w:lvlText w:val="%6."/>
      <w:lvlJc w:val="right"/>
      <w:pPr>
        <w:ind w:left="4320" w:hanging="180"/>
      </w:pPr>
    </w:lvl>
    <w:lvl w:ilvl="6" w:tplc="1E561988">
      <w:start w:val="1"/>
      <w:numFmt w:val="decimal"/>
      <w:lvlText w:val="%7."/>
      <w:lvlJc w:val="left"/>
      <w:pPr>
        <w:ind w:left="5040" w:hanging="360"/>
      </w:pPr>
    </w:lvl>
    <w:lvl w:ilvl="7" w:tplc="C616B34C">
      <w:start w:val="1"/>
      <w:numFmt w:val="lowerLetter"/>
      <w:lvlText w:val="%8."/>
      <w:lvlJc w:val="left"/>
      <w:pPr>
        <w:ind w:left="5760" w:hanging="360"/>
      </w:pPr>
    </w:lvl>
    <w:lvl w:ilvl="8" w:tplc="228A7C08">
      <w:start w:val="1"/>
      <w:numFmt w:val="lowerRoman"/>
      <w:lvlText w:val="%9."/>
      <w:lvlJc w:val="right"/>
      <w:pPr>
        <w:ind w:left="6480" w:hanging="180"/>
      </w:pPr>
    </w:lvl>
  </w:abstractNum>
  <w:abstractNum w:abstractNumId="12" w15:restartNumberingAfterBreak="0">
    <w:nsid w:val="4682B153"/>
    <w:multiLevelType w:val="hybridMultilevel"/>
    <w:tmpl w:val="10BC7562"/>
    <w:lvl w:ilvl="0" w:tplc="B8CE365C">
      <w:start w:val="5"/>
      <w:numFmt w:val="decimal"/>
      <w:lvlText w:val="%1."/>
      <w:lvlJc w:val="left"/>
      <w:pPr>
        <w:ind w:left="720" w:hanging="720"/>
      </w:pPr>
      <w:rPr>
        <w:rFonts w:ascii="Calibri" w:hAnsi="Calibri" w:hint="default"/>
      </w:rPr>
    </w:lvl>
    <w:lvl w:ilvl="1" w:tplc="C21089E4">
      <w:start w:val="1"/>
      <w:numFmt w:val="lowerLetter"/>
      <w:lvlText w:val="%2."/>
      <w:lvlJc w:val="left"/>
      <w:pPr>
        <w:ind w:left="1440" w:hanging="360"/>
      </w:pPr>
    </w:lvl>
    <w:lvl w:ilvl="2" w:tplc="87A43F42">
      <w:start w:val="1"/>
      <w:numFmt w:val="lowerRoman"/>
      <w:lvlText w:val="%3."/>
      <w:lvlJc w:val="right"/>
      <w:pPr>
        <w:ind w:left="2160" w:hanging="180"/>
      </w:pPr>
    </w:lvl>
    <w:lvl w:ilvl="3" w:tplc="32288632">
      <w:start w:val="1"/>
      <w:numFmt w:val="decimal"/>
      <w:lvlText w:val="%4."/>
      <w:lvlJc w:val="left"/>
      <w:pPr>
        <w:ind w:left="2880" w:hanging="360"/>
      </w:pPr>
    </w:lvl>
    <w:lvl w:ilvl="4" w:tplc="8D463F62">
      <w:start w:val="1"/>
      <w:numFmt w:val="lowerLetter"/>
      <w:lvlText w:val="%5."/>
      <w:lvlJc w:val="left"/>
      <w:pPr>
        <w:ind w:left="3600" w:hanging="360"/>
      </w:pPr>
    </w:lvl>
    <w:lvl w:ilvl="5" w:tplc="20863DC8">
      <w:start w:val="1"/>
      <w:numFmt w:val="lowerRoman"/>
      <w:lvlText w:val="%6."/>
      <w:lvlJc w:val="right"/>
      <w:pPr>
        <w:ind w:left="4320" w:hanging="180"/>
      </w:pPr>
    </w:lvl>
    <w:lvl w:ilvl="6" w:tplc="846EF370">
      <w:start w:val="1"/>
      <w:numFmt w:val="decimal"/>
      <w:lvlText w:val="%7."/>
      <w:lvlJc w:val="left"/>
      <w:pPr>
        <w:ind w:left="5040" w:hanging="360"/>
      </w:pPr>
    </w:lvl>
    <w:lvl w:ilvl="7" w:tplc="9C8C5238">
      <w:start w:val="1"/>
      <w:numFmt w:val="lowerLetter"/>
      <w:lvlText w:val="%8."/>
      <w:lvlJc w:val="left"/>
      <w:pPr>
        <w:ind w:left="5760" w:hanging="360"/>
      </w:pPr>
    </w:lvl>
    <w:lvl w:ilvl="8" w:tplc="B4CA333C">
      <w:start w:val="1"/>
      <w:numFmt w:val="lowerRoman"/>
      <w:lvlText w:val="%9."/>
      <w:lvlJc w:val="right"/>
      <w:pPr>
        <w:ind w:left="6480" w:hanging="180"/>
      </w:pPr>
    </w:lvl>
  </w:abstractNum>
  <w:abstractNum w:abstractNumId="13" w15:restartNumberingAfterBreak="0">
    <w:nsid w:val="4DFDB51E"/>
    <w:multiLevelType w:val="hybridMultilevel"/>
    <w:tmpl w:val="3264AE28"/>
    <w:lvl w:ilvl="0" w:tplc="BC0A6320">
      <w:start w:val="1"/>
      <w:numFmt w:val="decimal"/>
      <w:lvlText w:val="%1."/>
      <w:lvlJc w:val="left"/>
      <w:pPr>
        <w:ind w:left="720" w:hanging="360"/>
      </w:pPr>
      <w:rPr>
        <w:rFonts w:ascii="Calibri" w:hAnsi="Calibri" w:hint="default"/>
      </w:rPr>
    </w:lvl>
    <w:lvl w:ilvl="1" w:tplc="362813B6">
      <w:start w:val="1"/>
      <w:numFmt w:val="lowerLetter"/>
      <w:lvlText w:val="%2."/>
      <w:lvlJc w:val="left"/>
      <w:pPr>
        <w:ind w:left="1440" w:hanging="360"/>
      </w:pPr>
    </w:lvl>
    <w:lvl w:ilvl="2" w:tplc="94E6EACE">
      <w:start w:val="1"/>
      <w:numFmt w:val="lowerRoman"/>
      <w:lvlText w:val="%3."/>
      <w:lvlJc w:val="right"/>
      <w:pPr>
        <w:ind w:left="2160" w:hanging="180"/>
      </w:pPr>
    </w:lvl>
    <w:lvl w:ilvl="3" w:tplc="66346AB0">
      <w:start w:val="1"/>
      <w:numFmt w:val="decimal"/>
      <w:lvlText w:val="%4."/>
      <w:lvlJc w:val="left"/>
      <w:pPr>
        <w:ind w:left="2880" w:hanging="360"/>
      </w:pPr>
    </w:lvl>
    <w:lvl w:ilvl="4" w:tplc="6C92892A">
      <w:start w:val="1"/>
      <w:numFmt w:val="lowerLetter"/>
      <w:lvlText w:val="%5."/>
      <w:lvlJc w:val="left"/>
      <w:pPr>
        <w:ind w:left="3600" w:hanging="360"/>
      </w:pPr>
    </w:lvl>
    <w:lvl w:ilvl="5" w:tplc="802458F6">
      <w:start w:val="1"/>
      <w:numFmt w:val="lowerRoman"/>
      <w:lvlText w:val="%6."/>
      <w:lvlJc w:val="right"/>
      <w:pPr>
        <w:ind w:left="4320" w:hanging="180"/>
      </w:pPr>
    </w:lvl>
    <w:lvl w:ilvl="6" w:tplc="62AA9510">
      <w:start w:val="1"/>
      <w:numFmt w:val="decimal"/>
      <w:lvlText w:val="%7."/>
      <w:lvlJc w:val="left"/>
      <w:pPr>
        <w:ind w:left="5040" w:hanging="360"/>
      </w:pPr>
    </w:lvl>
    <w:lvl w:ilvl="7" w:tplc="19ECC2E4">
      <w:start w:val="1"/>
      <w:numFmt w:val="lowerLetter"/>
      <w:lvlText w:val="%8."/>
      <w:lvlJc w:val="left"/>
      <w:pPr>
        <w:ind w:left="5760" w:hanging="360"/>
      </w:pPr>
    </w:lvl>
    <w:lvl w:ilvl="8" w:tplc="2214CE1C">
      <w:start w:val="1"/>
      <w:numFmt w:val="lowerRoman"/>
      <w:lvlText w:val="%9."/>
      <w:lvlJc w:val="right"/>
      <w:pPr>
        <w:ind w:left="6480" w:hanging="180"/>
      </w:pPr>
    </w:lvl>
  </w:abstractNum>
  <w:abstractNum w:abstractNumId="14" w15:restartNumberingAfterBreak="0">
    <w:nsid w:val="4F46F80C"/>
    <w:multiLevelType w:val="hybridMultilevel"/>
    <w:tmpl w:val="1F9E72E2"/>
    <w:lvl w:ilvl="0" w:tplc="B8C4AF9A">
      <w:start w:val="7"/>
      <w:numFmt w:val="decimal"/>
      <w:lvlText w:val="%1."/>
      <w:lvlJc w:val="left"/>
      <w:pPr>
        <w:ind w:left="720" w:hanging="720"/>
      </w:pPr>
      <w:rPr>
        <w:rFonts w:ascii="Calibri" w:hAnsi="Calibri" w:hint="default"/>
      </w:rPr>
    </w:lvl>
    <w:lvl w:ilvl="1" w:tplc="1B3AF2FC">
      <w:start w:val="1"/>
      <w:numFmt w:val="lowerLetter"/>
      <w:lvlText w:val="%2."/>
      <w:lvlJc w:val="left"/>
      <w:pPr>
        <w:ind w:left="1440" w:hanging="360"/>
      </w:pPr>
    </w:lvl>
    <w:lvl w:ilvl="2" w:tplc="5A68C45C">
      <w:start w:val="1"/>
      <w:numFmt w:val="lowerRoman"/>
      <w:lvlText w:val="%3."/>
      <w:lvlJc w:val="right"/>
      <w:pPr>
        <w:ind w:left="2160" w:hanging="180"/>
      </w:pPr>
    </w:lvl>
    <w:lvl w:ilvl="3" w:tplc="A0AE9F48">
      <w:start w:val="1"/>
      <w:numFmt w:val="decimal"/>
      <w:lvlText w:val="%4."/>
      <w:lvlJc w:val="left"/>
      <w:pPr>
        <w:ind w:left="2880" w:hanging="360"/>
      </w:pPr>
    </w:lvl>
    <w:lvl w:ilvl="4" w:tplc="1CCC3B04">
      <w:start w:val="1"/>
      <w:numFmt w:val="lowerLetter"/>
      <w:lvlText w:val="%5."/>
      <w:lvlJc w:val="left"/>
      <w:pPr>
        <w:ind w:left="3600" w:hanging="360"/>
      </w:pPr>
    </w:lvl>
    <w:lvl w:ilvl="5" w:tplc="65E22798">
      <w:start w:val="1"/>
      <w:numFmt w:val="lowerRoman"/>
      <w:lvlText w:val="%6."/>
      <w:lvlJc w:val="right"/>
      <w:pPr>
        <w:ind w:left="4320" w:hanging="180"/>
      </w:pPr>
    </w:lvl>
    <w:lvl w:ilvl="6" w:tplc="576E694C">
      <w:start w:val="1"/>
      <w:numFmt w:val="decimal"/>
      <w:lvlText w:val="%7."/>
      <w:lvlJc w:val="left"/>
      <w:pPr>
        <w:ind w:left="5040" w:hanging="360"/>
      </w:pPr>
    </w:lvl>
    <w:lvl w:ilvl="7" w:tplc="FFFCF4AA">
      <w:start w:val="1"/>
      <w:numFmt w:val="lowerLetter"/>
      <w:lvlText w:val="%8."/>
      <w:lvlJc w:val="left"/>
      <w:pPr>
        <w:ind w:left="5760" w:hanging="360"/>
      </w:pPr>
    </w:lvl>
    <w:lvl w:ilvl="8" w:tplc="B8E4748C">
      <w:start w:val="1"/>
      <w:numFmt w:val="lowerRoman"/>
      <w:lvlText w:val="%9."/>
      <w:lvlJc w:val="right"/>
      <w:pPr>
        <w:ind w:left="6480" w:hanging="180"/>
      </w:pPr>
    </w:lvl>
  </w:abstractNum>
  <w:abstractNum w:abstractNumId="15" w15:restartNumberingAfterBreak="0">
    <w:nsid w:val="597612C2"/>
    <w:multiLevelType w:val="hybridMultilevel"/>
    <w:tmpl w:val="20388A6E"/>
    <w:lvl w:ilvl="0" w:tplc="201424FA">
      <w:start w:val="2"/>
      <w:numFmt w:val="decimal"/>
      <w:lvlText w:val="%1."/>
      <w:lvlJc w:val="left"/>
      <w:pPr>
        <w:ind w:left="720" w:hanging="360"/>
      </w:pPr>
      <w:rPr>
        <w:rFonts w:ascii="Calibri" w:hAnsi="Calibri" w:hint="default"/>
      </w:rPr>
    </w:lvl>
    <w:lvl w:ilvl="1" w:tplc="05029244">
      <w:start w:val="1"/>
      <w:numFmt w:val="lowerLetter"/>
      <w:lvlText w:val="%2."/>
      <w:lvlJc w:val="left"/>
      <w:pPr>
        <w:ind w:left="1440" w:hanging="360"/>
      </w:pPr>
    </w:lvl>
    <w:lvl w:ilvl="2" w:tplc="B68A633E">
      <w:start w:val="1"/>
      <w:numFmt w:val="lowerRoman"/>
      <w:lvlText w:val="%3."/>
      <w:lvlJc w:val="right"/>
      <w:pPr>
        <w:ind w:left="2160" w:hanging="180"/>
      </w:pPr>
    </w:lvl>
    <w:lvl w:ilvl="3" w:tplc="B3F099B8">
      <w:start w:val="1"/>
      <w:numFmt w:val="decimal"/>
      <w:lvlText w:val="%4."/>
      <w:lvlJc w:val="left"/>
      <w:pPr>
        <w:ind w:left="2880" w:hanging="360"/>
      </w:pPr>
    </w:lvl>
    <w:lvl w:ilvl="4" w:tplc="AC5E01E6">
      <w:start w:val="1"/>
      <w:numFmt w:val="lowerLetter"/>
      <w:lvlText w:val="%5."/>
      <w:lvlJc w:val="left"/>
      <w:pPr>
        <w:ind w:left="3600" w:hanging="360"/>
      </w:pPr>
    </w:lvl>
    <w:lvl w:ilvl="5" w:tplc="4FB2F112">
      <w:start w:val="1"/>
      <w:numFmt w:val="lowerRoman"/>
      <w:lvlText w:val="%6."/>
      <w:lvlJc w:val="right"/>
      <w:pPr>
        <w:ind w:left="4320" w:hanging="180"/>
      </w:pPr>
    </w:lvl>
    <w:lvl w:ilvl="6" w:tplc="00BEEE20">
      <w:start w:val="1"/>
      <w:numFmt w:val="decimal"/>
      <w:lvlText w:val="%7."/>
      <w:lvlJc w:val="left"/>
      <w:pPr>
        <w:ind w:left="5040" w:hanging="360"/>
      </w:pPr>
    </w:lvl>
    <w:lvl w:ilvl="7" w:tplc="00CA9696">
      <w:start w:val="1"/>
      <w:numFmt w:val="lowerLetter"/>
      <w:lvlText w:val="%8."/>
      <w:lvlJc w:val="left"/>
      <w:pPr>
        <w:ind w:left="5760" w:hanging="360"/>
      </w:pPr>
    </w:lvl>
    <w:lvl w:ilvl="8" w:tplc="80DE5D46">
      <w:start w:val="1"/>
      <w:numFmt w:val="lowerRoman"/>
      <w:lvlText w:val="%9."/>
      <w:lvlJc w:val="right"/>
      <w:pPr>
        <w:ind w:left="6480" w:hanging="180"/>
      </w:pPr>
    </w:lvl>
  </w:abstractNum>
  <w:abstractNum w:abstractNumId="16" w15:restartNumberingAfterBreak="0">
    <w:nsid w:val="6192C7CE"/>
    <w:multiLevelType w:val="hybridMultilevel"/>
    <w:tmpl w:val="2C7E6456"/>
    <w:lvl w:ilvl="0" w:tplc="9A66CD18">
      <w:start w:val="4"/>
      <w:numFmt w:val="decimal"/>
      <w:lvlText w:val="%1."/>
      <w:lvlJc w:val="left"/>
      <w:pPr>
        <w:ind w:left="720" w:hanging="720"/>
      </w:pPr>
      <w:rPr>
        <w:rFonts w:ascii="Calibri" w:hAnsi="Calibri" w:hint="default"/>
      </w:rPr>
    </w:lvl>
    <w:lvl w:ilvl="1" w:tplc="B9544850">
      <w:start w:val="1"/>
      <w:numFmt w:val="lowerLetter"/>
      <w:lvlText w:val="%2."/>
      <w:lvlJc w:val="left"/>
      <w:pPr>
        <w:ind w:left="1440" w:hanging="360"/>
      </w:pPr>
    </w:lvl>
    <w:lvl w:ilvl="2" w:tplc="8452D61C">
      <w:start w:val="1"/>
      <w:numFmt w:val="lowerRoman"/>
      <w:lvlText w:val="%3."/>
      <w:lvlJc w:val="right"/>
      <w:pPr>
        <w:ind w:left="2160" w:hanging="180"/>
      </w:pPr>
    </w:lvl>
    <w:lvl w:ilvl="3" w:tplc="7B6C7C9C">
      <w:start w:val="1"/>
      <w:numFmt w:val="decimal"/>
      <w:lvlText w:val="%4."/>
      <w:lvlJc w:val="left"/>
      <w:pPr>
        <w:ind w:left="2880" w:hanging="360"/>
      </w:pPr>
    </w:lvl>
    <w:lvl w:ilvl="4" w:tplc="D436A944">
      <w:start w:val="1"/>
      <w:numFmt w:val="lowerLetter"/>
      <w:lvlText w:val="%5."/>
      <w:lvlJc w:val="left"/>
      <w:pPr>
        <w:ind w:left="3600" w:hanging="360"/>
      </w:pPr>
    </w:lvl>
    <w:lvl w:ilvl="5" w:tplc="FF34004A">
      <w:start w:val="1"/>
      <w:numFmt w:val="lowerRoman"/>
      <w:lvlText w:val="%6."/>
      <w:lvlJc w:val="right"/>
      <w:pPr>
        <w:ind w:left="4320" w:hanging="180"/>
      </w:pPr>
    </w:lvl>
    <w:lvl w:ilvl="6" w:tplc="53C4E6A4">
      <w:start w:val="1"/>
      <w:numFmt w:val="decimal"/>
      <w:lvlText w:val="%7."/>
      <w:lvlJc w:val="left"/>
      <w:pPr>
        <w:ind w:left="5040" w:hanging="360"/>
      </w:pPr>
    </w:lvl>
    <w:lvl w:ilvl="7" w:tplc="A420DB34">
      <w:start w:val="1"/>
      <w:numFmt w:val="lowerLetter"/>
      <w:lvlText w:val="%8."/>
      <w:lvlJc w:val="left"/>
      <w:pPr>
        <w:ind w:left="5760" w:hanging="360"/>
      </w:pPr>
    </w:lvl>
    <w:lvl w:ilvl="8" w:tplc="FE26A94C">
      <w:start w:val="1"/>
      <w:numFmt w:val="lowerRoman"/>
      <w:lvlText w:val="%9."/>
      <w:lvlJc w:val="right"/>
      <w:pPr>
        <w:ind w:left="6480" w:hanging="180"/>
      </w:pPr>
    </w:lvl>
  </w:abstractNum>
  <w:abstractNum w:abstractNumId="17" w15:restartNumberingAfterBreak="0">
    <w:nsid w:val="63950564"/>
    <w:multiLevelType w:val="hybridMultilevel"/>
    <w:tmpl w:val="9C0A9A3A"/>
    <w:lvl w:ilvl="0" w:tplc="35A8DC88">
      <w:start w:val="1"/>
      <w:numFmt w:val="decimal"/>
      <w:lvlText w:val="%1."/>
      <w:lvlJc w:val="left"/>
      <w:pPr>
        <w:ind w:left="720" w:hanging="720"/>
      </w:pPr>
      <w:rPr>
        <w:rFonts w:ascii="Calibri" w:hAnsi="Calibri" w:hint="default"/>
      </w:rPr>
    </w:lvl>
    <w:lvl w:ilvl="1" w:tplc="D11A7E14">
      <w:start w:val="1"/>
      <w:numFmt w:val="lowerLetter"/>
      <w:lvlText w:val="%2."/>
      <w:lvlJc w:val="left"/>
      <w:pPr>
        <w:ind w:left="1440" w:hanging="360"/>
      </w:pPr>
    </w:lvl>
    <w:lvl w:ilvl="2" w:tplc="52563294">
      <w:start w:val="1"/>
      <w:numFmt w:val="lowerRoman"/>
      <w:lvlText w:val="%3."/>
      <w:lvlJc w:val="right"/>
      <w:pPr>
        <w:ind w:left="2160" w:hanging="180"/>
      </w:pPr>
    </w:lvl>
    <w:lvl w:ilvl="3" w:tplc="D4DEC93E">
      <w:start w:val="1"/>
      <w:numFmt w:val="decimal"/>
      <w:lvlText w:val="%4."/>
      <w:lvlJc w:val="left"/>
      <w:pPr>
        <w:ind w:left="2880" w:hanging="360"/>
      </w:pPr>
    </w:lvl>
    <w:lvl w:ilvl="4" w:tplc="0950C792">
      <w:start w:val="1"/>
      <w:numFmt w:val="lowerLetter"/>
      <w:lvlText w:val="%5."/>
      <w:lvlJc w:val="left"/>
      <w:pPr>
        <w:ind w:left="3600" w:hanging="360"/>
      </w:pPr>
    </w:lvl>
    <w:lvl w:ilvl="5" w:tplc="A164E31A">
      <w:start w:val="1"/>
      <w:numFmt w:val="lowerRoman"/>
      <w:lvlText w:val="%6."/>
      <w:lvlJc w:val="right"/>
      <w:pPr>
        <w:ind w:left="4320" w:hanging="180"/>
      </w:pPr>
    </w:lvl>
    <w:lvl w:ilvl="6" w:tplc="D8EA35C6">
      <w:start w:val="1"/>
      <w:numFmt w:val="decimal"/>
      <w:lvlText w:val="%7."/>
      <w:lvlJc w:val="left"/>
      <w:pPr>
        <w:ind w:left="5040" w:hanging="360"/>
      </w:pPr>
    </w:lvl>
    <w:lvl w:ilvl="7" w:tplc="5EC2C502">
      <w:start w:val="1"/>
      <w:numFmt w:val="lowerLetter"/>
      <w:lvlText w:val="%8."/>
      <w:lvlJc w:val="left"/>
      <w:pPr>
        <w:ind w:left="5760" w:hanging="360"/>
      </w:pPr>
    </w:lvl>
    <w:lvl w:ilvl="8" w:tplc="5B82E204">
      <w:start w:val="1"/>
      <w:numFmt w:val="lowerRoman"/>
      <w:lvlText w:val="%9."/>
      <w:lvlJc w:val="right"/>
      <w:pPr>
        <w:ind w:left="6480" w:hanging="180"/>
      </w:pPr>
    </w:lvl>
  </w:abstractNum>
  <w:abstractNum w:abstractNumId="18" w15:restartNumberingAfterBreak="0">
    <w:nsid w:val="6A033C90"/>
    <w:multiLevelType w:val="hybridMultilevel"/>
    <w:tmpl w:val="06205A9C"/>
    <w:lvl w:ilvl="0" w:tplc="892853DE">
      <w:start w:val="6"/>
      <w:numFmt w:val="decimal"/>
      <w:lvlText w:val="%1."/>
      <w:lvlJc w:val="left"/>
      <w:pPr>
        <w:ind w:left="720" w:hanging="720"/>
      </w:pPr>
      <w:rPr>
        <w:rFonts w:ascii="Calibri" w:hAnsi="Calibri" w:hint="default"/>
      </w:rPr>
    </w:lvl>
    <w:lvl w:ilvl="1" w:tplc="BE2ADBF2">
      <w:start w:val="1"/>
      <w:numFmt w:val="lowerLetter"/>
      <w:lvlText w:val="%2."/>
      <w:lvlJc w:val="left"/>
      <w:pPr>
        <w:ind w:left="1440" w:hanging="360"/>
      </w:pPr>
    </w:lvl>
    <w:lvl w:ilvl="2" w:tplc="906ACF74">
      <w:start w:val="1"/>
      <w:numFmt w:val="lowerRoman"/>
      <w:lvlText w:val="%3."/>
      <w:lvlJc w:val="right"/>
      <w:pPr>
        <w:ind w:left="2160" w:hanging="180"/>
      </w:pPr>
    </w:lvl>
    <w:lvl w:ilvl="3" w:tplc="30DE3D2C">
      <w:start w:val="1"/>
      <w:numFmt w:val="decimal"/>
      <w:lvlText w:val="%4."/>
      <w:lvlJc w:val="left"/>
      <w:pPr>
        <w:ind w:left="2880" w:hanging="360"/>
      </w:pPr>
    </w:lvl>
    <w:lvl w:ilvl="4" w:tplc="14C04ECE">
      <w:start w:val="1"/>
      <w:numFmt w:val="lowerLetter"/>
      <w:lvlText w:val="%5."/>
      <w:lvlJc w:val="left"/>
      <w:pPr>
        <w:ind w:left="3600" w:hanging="360"/>
      </w:pPr>
    </w:lvl>
    <w:lvl w:ilvl="5" w:tplc="A8181E52">
      <w:start w:val="1"/>
      <w:numFmt w:val="lowerRoman"/>
      <w:lvlText w:val="%6."/>
      <w:lvlJc w:val="right"/>
      <w:pPr>
        <w:ind w:left="4320" w:hanging="180"/>
      </w:pPr>
    </w:lvl>
    <w:lvl w:ilvl="6" w:tplc="A2588878">
      <w:start w:val="1"/>
      <w:numFmt w:val="decimal"/>
      <w:lvlText w:val="%7."/>
      <w:lvlJc w:val="left"/>
      <w:pPr>
        <w:ind w:left="5040" w:hanging="360"/>
      </w:pPr>
    </w:lvl>
    <w:lvl w:ilvl="7" w:tplc="DB7813E6">
      <w:start w:val="1"/>
      <w:numFmt w:val="lowerLetter"/>
      <w:lvlText w:val="%8."/>
      <w:lvlJc w:val="left"/>
      <w:pPr>
        <w:ind w:left="5760" w:hanging="360"/>
      </w:pPr>
    </w:lvl>
    <w:lvl w:ilvl="8" w:tplc="DE6A39A4">
      <w:start w:val="1"/>
      <w:numFmt w:val="lowerRoman"/>
      <w:lvlText w:val="%9."/>
      <w:lvlJc w:val="right"/>
      <w:pPr>
        <w:ind w:left="6480" w:hanging="180"/>
      </w:pPr>
    </w:lvl>
  </w:abstractNum>
  <w:abstractNum w:abstractNumId="19" w15:restartNumberingAfterBreak="0">
    <w:nsid w:val="6E4C245F"/>
    <w:multiLevelType w:val="hybridMultilevel"/>
    <w:tmpl w:val="EFA4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FA343"/>
    <w:multiLevelType w:val="hybridMultilevel"/>
    <w:tmpl w:val="C9C0646C"/>
    <w:lvl w:ilvl="0" w:tplc="0CB858DC">
      <w:start w:val="4"/>
      <w:numFmt w:val="decimal"/>
      <w:lvlText w:val="%1."/>
      <w:lvlJc w:val="left"/>
      <w:pPr>
        <w:ind w:left="720" w:hanging="360"/>
      </w:pPr>
      <w:rPr>
        <w:rFonts w:ascii="Calibri" w:hAnsi="Calibri" w:hint="default"/>
      </w:rPr>
    </w:lvl>
    <w:lvl w:ilvl="1" w:tplc="879A8920">
      <w:start w:val="1"/>
      <w:numFmt w:val="lowerLetter"/>
      <w:lvlText w:val="%2."/>
      <w:lvlJc w:val="left"/>
      <w:pPr>
        <w:ind w:left="1440" w:hanging="360"/>
      </w:pPr>
    </w:lvl>
    <w:lvl w:ilvl="2" w:tplc="0A9A2D58">
      <w:start w:val="1"/>
      <w:numFmt w:val="lowerRoman"/>
      <w:lvlText w:val="%3."/>
      <w:lvlJc w:val="right"/>
      <w:pPr>
        <w:ind w:left="2160" w:hanging="180"/>
      </w:pPr>
    </w:lvl>
    <w:lvl w:ilvl="3" w:tplc="EAEACFF2">
      <w:start w:val="1"/>
      <w:numFmt w:val="decimal"/>
      <w:lvlText w:val="%4."/>
      <w:lvlJc w:val="left"/>
      <w:pPr>
        <w:ind w:left="2880" w:hanging="360"/>
      </w:pPr>
    </w:lvl>
    <w:lvl w:ilvl="4" w:tplc="F380378E">
      <w:start w:val="1"/>
      <w:numFmt w:val="lowerLetter"/>
      <w:lvlText w:val="%5."/>
      <w:lvlJc w:val="left"/>
      <w:pPr>
        <w:ind w:left="3600" w:hanging="360"/>
      </w:pPr>
    </w:lvl>
    <w:lvl w:ilvl="5" w:tplc="B4E2F70E">
      <w:start w:val="1"/>
      <w:numFmt w:val="lowerRoman"/>
      <w:lvlText w:val="%6."/>
      <w:lvlJc w:val="right"/>
      <w:pPr>
        <w:ind w:left="4320" w:hanging="180"/>
      </w:pPr>
    </w:lvl>
    <w:lvl w:ilvl="6" w:tplc="543E3194">
      <w:start w:val="1"/>
      <w:numFmt w:val="decimal"/>
      <w:lvlText w:val="%7."/>
      <w:lvlJc w:val="left"/>
      <w:pPr>
        <w:ind w:left="5040" w:hanging="360"/>
      </w:pPr>
    </w:lvl>
    <w:lvl w:ilvl="7" w:tplc="62225220">
      <w:start w:val="1"/>
      <w:numFmt w:val="lowerLetter"/>
      <w:lvlText w:val="%8."/>
      <w:lvlJc w:val="left"/>
      <w:pPr>
        <w:ind w:left="5760" w:hanging="360"/>
      </w:pPr>
    </w:lvl>
    <w:lvl w:ilvl="8" w:tplc="173C96B0">
      <w:start w:val="1"/>
      <w:numFmt w:val="lowerRoman"/>
      <w:lvlText w:val="%9."/>
      <w:lvlJc w:val="right"/>
      <w:pPr>
        <w:ind w:left="6480" w:hanging="180"/>
      </w:pPr>
    </w:lvl>
  </w:abstractNum>
  <w:abstractNum w:abstractNumId="21" w15:restartNumberingAfterBreak="0">
    <w:nsid w:val="71F6C0F4"/>
    <w:multiLevelType w:val="hybridMultilevel"/>
    <w:tmpl w:val="0F962F8C"/>
    <w:lvl w:ilvl="0" w:tplc="769E1D98">
      <w:start w:val="2"/>
      <w:numFmt w:val="decimal"/>
      <w:lvlText w:val="%1."/>
      <w:lvlJc w:val="left"/>
      <w:pPr>
        <w:ind w:left="720" w:hanging="360"/>
      </w:pPr>
      <w:rPr>
        <w:rFonts w:ascii="Calibri" w:hAnsi="Calibri" w:hint="default"/>
      </w:rPr>
    </w:lvl>
    <w:lvl w:ilvl="1" w:tplc="9E4A1602">
      <w:start w:val="1"/>
      <w:numFmt w:val="lowerLetter"/>
      <w:lvlText w:val="%2."/>
      <w:lvlJc w:val="left"/>
      <w:pPr>
        <w:ind w:left="1440" w:hanging="360"/>
      </w:pPr>
    </w:lvl>
    <w:lvl w:ilvl="2" w:tplc="C660D81C">
      <w:start w:val="1"/>
      <w:numFmt w:val="lowerRoman"/>
      <w:lvlText w:val="%3."/>
      <w:lvlJc w:val="right"/>
      <w:pPr>
        <w:ind w:left="2160" w:hanging="180"/>
      </w:pPr>
    </w:lvl>
    <w:lvl w:ilvl="3" w:tplc="5B321A70">
      <w:start w:val="1"/>
      <w:numFmt w:val="decimal"/>
      <w:lvlText w:val="%4."/>
      <w:lvlJc w:val="left"/>
      <w:pPr>
        <w:ind w:left="2880" w:hanging="360"/>
      </w:pPr>
    </w:lvl>
    <w:lvl w:ilvl="4" w:tplc="8166AF44">
      <w:start w:val="1"/>
      <w:numFmt w:val="lowerLetter"/>
      <w:lvlText w:val="%5."/>
      <w:lvlJc w:val="left"/>
      <w:pPr>
        <w:ind w:left="3600" w:hanging="360"/>
      </w:pPr>
    </w:lvl>
    <w:lvl w:ilvl="5" w:tplc="655E615C">
      <w:start w:val="1"/>
      <w:numFmt w:val="lowerRoman"/>
      <w:lvlText w:val="%6."/>
      <w:lvlJc w:val="right"/>
      <w:pPr>
        <w:ind w:left="4320" w:hanging="180"/>
      </w:pPr>
    </w:lvl>
    <w:lvl w:ilvl="6" w:tplc="74B275A2">
      <w:start w:val="1"/>
      <w:numFmt w:val="decimal"/>
      <w:lvlText w:val="%7."/>
      <w:lvlJc w:val="left"/>
      <w:pPr>
        <w:ind w:left="5040" w:hanging="360"/>
      </w:pPr>
    </w:lvl>
    <w:lvl w:ilvl="7" w:tplc="3E349F62">
      <w:start w:val="1"/>
      <w:numFmt w:val="lowerLetter"/>
      <w:lvlText w:val="%8."/>
      <w:lvlJc w:val="left"/>
      <w:pPr>
        <w:ind w:left="5760" w:hanging="360"/>
      </w:pPr>
    </w:lvl>
    <w:lvl w:ilvl="8" w:tplc="EA30BC90">
      <w:start w:val="1"/>
      <w:numFmt w:val="lowerRoman"/>
      <w:lvlText w:val="%9."/>
      <w:lvlJc w:val="right"/>
      <w:pPr>
        <w:ind w:left="6480" w:hanging="180"/>
      </w:pPr>
    </w:lvl>
  </w:abstractNum>
  <w:abstractNum w:abstractNumId="22" w15:restartNumberingAfterBreak="0">
    <w:nsid w:val="73943BE7"/>
    <w:multiLevelType w:val="hybridMultilevel"/>
    <w:tmpl w:val="F3C6AFD4"/>
    <w:lvl w:ilvl="0" w:tplc="07E892D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CCD22B"/>
    <w:multiLevelType w:val="hybridMultilevel"/>
    <w:tmpl w:val="107A8F44"/>
    <w:lvl w:ilvl="0" w:tplc="BB461838">
      <w:start w:val="2"/>
      <w:numFmt w:val="decimal"/>
      <w:lvlText w:val="%1."/>
      <w:lvlJc w:val="left"/>
      <w:pPr>
        <w:ind w:left="720" w:hanging="720"/>
      </w:pPr>
      <w:rPr>
        <w:rFonts w:ascii="Calibri" w:hAnsi="Calibri" w:hint="default"/>
      </w:rPr>
    </w:lvl>
    <w:lvl w:ilvl="1" w:tplc="74CC3E6C">
      <w:start w:val="1"/>
      <w:numFmt w:val="lowerLetter"/>
      <w:lvlText w:val="%2."/>
      <w:lvlJc w:val="left"/>
      <w:pPr>
        <w:ind w:left="1440" w:hanging="360"/>
      </w:pPr>
    </w:lvl>
    <w:lvl w:ilvl="2" w:tplc="034607F4">
      <w:start w:val="1"/>
      <w:numFmt w:val="lowerRoman"/>
      <w:lvlText w:val="%3."/>
      <w:lvlJc w:val="right"/>
      <w:pPr>
        <w:ind w:left="2160" w:hanging="180"/>
      </w:pPr>
    </w:lvl>
    <w:lvl w:ilvl="3" w:tplc="6756A8EC">
      <w:start w:val="1"/>
      <w:numFmt w:val="decimal"/>
      <w:lvlText w:val="%4."/>
      <w:lvlJc w:val="left"/>
      <w:pPr>
        <w:ind w:left="2880" w:hanging="360"/>
      </w:pPr>
    </w:lvl>
    <w:lvl w:ilvl="4" w:tplc="09D48F9A">
      <w:start w:val="1"/>
      <w:numFmt w:val="lowerLetter"/>
      <w:lvlText w:val="%5."/>
      <w:lvlJc w:val="left"/>
      <w:pPr>
        <w:ind w:left="3600" w:hanging="360"/>
      </w:pPr>
    </w:lvl>
    <w:lvl w:ilvl="5" w:tplc="A48E8EF6">
      <w:start w:val="1"/>
      <w:numFmt w:val="lowerRoman"/>
      <w:lvlText w:val="%6."/>
      <w:lvlJc w:val="right"/>
      <w:pPr>
        <w:ind w:left="4320" w:hanging="180"/>
      </w:pPr>
    </w:lvl>
    <w:lvl w:ilvl="6" w:tplc="E95AB510">
      <w:start w:val="1"/>
      <w:numFmt w:val="decimal"/>
      <w:lvlText w:val="%7."/>
      <w:lvlJc w:val="left"/>
      <w:pPr>
        <w:ind w:left="5040" w:hanging="360"/>
      </w:pPr>
    </w:lvl>
    <w:lvl w:ilvl="7" w:tplc="D3E6AB52">
      <w:start w:val="1"/>
      <w:numFmt w:val="lowerLetter"/>
      <w:lvlText w:val="%8."/>
      <w:lvlJc w:val="left"/>
      <w:pPr>
        <w:ind w:left="5760" w:hanging="360"/>
      </w:pPr>
    </w:lvl>
    <w:lvl w:ilvl="8" w:tplc="D8C6CAC6">
      <w:start w:val="1"/>
      <w:numFmt w:val="lowerRoman"/>
      <w:lvlText w:val="%9."/>
      <w:lvlJc w:val="right"/>
      <w:pPr>
        <w:ind w:left="6480" w:hanging="180"/>
      </w:pPr>
    </w:lvl>
  </w:abstractNum>
  <w:abstractNum w:abstractNumId="24" w15:restartNumberingAfterBreak="0">
    <w:nsid w:val="7F49B9CA"/>
    <w:multiLevelType w:val="hybridMultilevel"/>
    <w:tmpl w:val="6B82E6C6"/>
    <w:lvl w:ilvl="0" w:tplc="CB925F7E">
      <w:start w:val="9"/>
      <w:numFmt w:val="decimal"/>
      <w:lvlText w:val="%1."/>
      <w:lvlJc w:val="left"/>
      <w:pPr>
        <w:ind w:left="720" w:hanging="720"/>
      </w:pPr>
      <w:rPr>
        <w:rFonts w:ascii="Calibri" w:hAnsi="Calibri" w:hint="default"/>
      </w:rPr>
    </w:lvl>
    <w:lvl w:ilvl="1" w:tplc="C40200C6">
      <w:start w:val="1"/>
      <w:numFmt w:val="lowerLetter"/>
      <w:lvlText w:val="%2."/>
      <w:lvlJc w:val="left"/>
      <w:pPr>
        <w:ind w:left="1440" w:hanging="360"/>
      </w:pPr>
    </w:lvl>
    <w:lvl w:ilvl="2" w:tplc="F210F5A4">
      <w:start w:val="1"/>
      <w:numFmt w:val="lowerRoman"/>
      <w:lvlText w:val="%3."/>
      <w:lvlJc w:val="right"/>
      <w:pPr>
        <w:ind w:left="2160" w:hanging="180"/>
      </w:pPr>
    </w:lvl>
    <w:lvl w:ilvl="3" w:tplc="4F8E6804">
      <w:start w:val="1"/>
      <w:numFmt w:val="decimal"/>
      <w:lvlText w:val="%4."/>
      <w:lvlJc w:val="left"/>
      <w:pPr>
        <w:ind w:left="2880" w:hanging="360"/>
      </w:pPr>
    </w:lvl>
    <w:lvl w:ilvl="4" w:tplc="C8A87EEC">
      <w:start w:val="1"/>
      <w:numFmt w:val="lowerLetter"/>
      <w:lvlText w:val="%5."/>
      <w:lvlJc w:val="left"/>
      <w:pPr>
        <w:ind w:left="3600" w:hanging="360"/>
      </w:pPr>
    </w:lvl>
    <w:lvl w:ilvl="5" w:tplc="B9EA0070">
      <w:start w:val="1"/>
      <w:numFmt w:val="lowerRoman"/>
      <w:lvlText w:val="%6."/>
      <w:lvlJc w:val="right"/>
      <w:pPr>
        <w:ind w:left="4320" w:hanging="180"/>
      </w:pPr>
    </w:lvl>
    <w:lvl w:ilvl="6" w:tplc="0FB854C0">
      <w:start w:val="1"/>
      <w:numFmt w:val="decimal"/>
      <w:lvlText w:val="%7."/>
      <w:lvlJc w:val="left"/>
      <w:pPr>
        <w:ind w:left="5040" w:hanging="360"/>
      </w:pPr>
    </w:lvl>
    <w:lvl w:ilvl="7" w:tplc="A236A34C">
      <w:start w:val="1"/>
      <w:numFmt w:val="lowerLetter"/>
      <w:lvlText w:val="%8."/>
      <w:lvlJc w:val="left"/>
      <w:pPr>
        <w:ind w:left="5760" w:hanging="360"/>
      </w:pPr>
    </w:lvl>
    <w:lvl w:ilvl="8" w:tplc="1760271E">
      <w:start w:val="1"/>
      <w:numFmt w:val="lowerRoman"/>
      <w:lvlText w:val="%9."/>
      <w:lvlJc w:val="right"/>
      <w:pPr>
        <w:ind w:left="6480" w:hanging="180"/>
      </w:pPr>
    </w:lvl>
  </w:abstractNum>
  <w:num w:numId="1" w16cid:durableId="458885376">
    <w:abstractNumId w:val="6"/>
  </w:num>
  <w:num w:numId="2" w16cid:durableId="1822119282">
    <w:abstractNumId w:val="3"/>
  </w:num>
  <w:num w:numId="3" w16cid:durableId="1628852398">
    <w:abstractNumId w:val="15"/>
  </w:num>
  <w:num w:numId="4" w16cid:durableId="1538929633">
    <w:abstractNumId w:val="0"/>
  </w:num>
  <w:num w:numId="5" w16cid:durableId="1326085251">
    <w:abstractNumId w:val="20"/>
  </w:num>
  <w:num w:numId="6" w16cid:durableId="1976566010">
    <w:abstractNumId w:val="2"/>
  </w:num>
  <w:num w:numId="7" w16cid:durableId="1871336184">
    <w:abstractNumId w:val="21"/>
  </w:num>
  <w:num w:numId="8" w16cid:durableId="1578320526">
    <w:abstractNumId w:val="13"/>
  </w:num>
  <w:num w:numId="9" w16cid:durableId="50350055">
    <w:abstractNumId w:val="11"/>
  </w:num>
  <w:num w:numId="10" w16cid:durableId="325599640">
    <w:abstractNumId w:val="24"/>
  </w:num>
  <w:num w:numId="11" w16cid:durableId="1703941300">
    <w:abstractNumId w:val="7"/>
  </w:num>
  <w:num w:numId="12" w16cid:durableId="1141927341">
    <w:abstractNumId w:val="14"/>
  </w:num>
  <w:num w:numId="13" w16cid:durableId="2076470624">
    <w:abstractNumId w:val="18"/>
  </w:num>
  <w:num w:numId="14" w16cid:durableId="660812667">
    <w:abstractNumId w:val="12"/>
  </w:num>
  <w:num w:numId="15" w16cid:durableId="916594694">
    <w:abstractNumId w:val="16"/>
  </w:num>
  <w:num w:numId="16" w16cid:durableId="443303511">
    <w:abstractNumId w:val="9"/>
  </w:num>
  <w:num w:numId="17" w16cid:durableId="1817137161">
    <w:abstractNumId w:val="23"/>
  </w:num>
  <w:num w:numId="18" w16cid:durableId="85423880">
    <w:abstractNumId w:val="17"/>
  </w:num>
  <w:num w:numId="19" w16cid:durableId="488789255">
    <w:abstractNumId w:val="8"/>
  </w:num>
  <w:num w:numId="20" w16cid:durableId="2143691133">
    <w:abstractNumId w:val="22"/>
  </w:num>
  <w:num w:numId="21" w16cid:durableId="1687823583">
    <w:abstractNumId w:val="4"/>
  </w:num>
  <w:num w:numId="22" w16cid:durableId="900407894">
    <w:abstractNumId w:val="10"/>
  </w:num>
  <w:num w:numId="23" w16cid:durableId="1808736552">
    <w:abstractNumId w:val="5"/>
  </w:num>
  <w:num w:numId="24" w16cid:durableId="1470318926">
    <w:abstractNumId w:val="1"/>
  </w:num>
  <w:num w:numId="25" w16cid:durableId="3809849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O0tDA2MTA1MTM0NjdV0lEKTi0uzszPAykwrAUAfvogfSwAAAA="/>
  </w:docVars>
  <w:rsids>
    <w:rsidRoot w:val="47BF99BE"/>
    <w:rsid w:val="000434B4"/>
    <w:rsid w:val="00065B45"/>
    <w:rsid w:val="0007642D"/>
    <w:rsid w:val="000A6A72"/>
    <w:rsid w:val="000B1ED2"/>
    <w:rsid w:val="000C39E5"/>
    <w:rsid w:val="000D11C1"/>
    <w:rsid w:val="000E749C"/>
    <w:rsid w:val="00124FE9"/>
    <w:rsid w:val="0021137F"/>
    <w:rsid w:val="002533C5"/>
    <w:rsid w:val="00264679"/>
    <w:rsid w:val="0029628F"/>
    <w:rsid w:val="002A074B"/>
    <w:rsid w:val="00357240"/>
    <w:rsid w:val="00360D30"/>
    <w:rsid w:val="00544752"/>
    <w:rsid w:val="00576986"/>
    <w:rsid w:val="005862EA"/>
    <w:rsid w:val="00590A53"/>
    <w:rsid w:val="00665D8F"/>
    <w:rsid w:val="006C778D"/>
    <w:rsid w:val="006E4577"/>
    <w:rsid w:val="00755779"/>
    <w:rsid w:val="007A5777"/>
    <w:rsid w:val="00830DBA"/>
    <w:rsid w:val="00852C38"/>
    <w:rsid w:val="00877629"/>
    <w:rsid w:val="00966AF2"/>
    <w:rsid w:val="0097348D"/>
    <w:rsid w:val="009C03B2"/>
    <w:rsid w:val="009D60D0"/>
    <w:rsid w:val="00A44D8C"/>
    <w:rsid w:val="00AD29B5"/>
    <w:rsid w:val="00B21348"/>
    <w:rsid w:val="00B73408"/>
    <w:rsid w:val="00C333F9"/>
    <w:rsid w:val="00C462BD"/>
    <w:rsid w:val="00C61A1D"/>
    <w:rsid w:val="00C668B9"/>
    <w:rsid w:val="00CA1F77"/>
    <w:rsid w:val="00CD1BE1"/>
    <w:rsid w:val="00CD6FA6"/>
    <w:rsid w:val="00D6397E"/>
    <w:rsid w:val="00D7581E"/>
    <w:rsid w:val="00DF66F4"/>
    <w:rsid w:val="00E243DA"/>
    <w:rsid w:val="00E263C1"/>
    <w:rsid w:val="00E5406F"/>
    <w:rsid w:val="00E5729A"/>
    <w:rsid w:val="00E857FD"/>
    <w:rsid w:val="00EF2D8D"/>
    <w:rsid w:val="00F73148"/>
    <w:rsid w:val="00F82CA9"/>
    <w:rsid w:val="00FB1526"/>
    <w:rsid w:val="00FB616E"/>
    <w:rsid w:val="03CFC834"/>
    <w:rsid w:val="040A3FED"/>
    <w:rsid w:val="06DD79B7"/>
    <w:rsid w:val="0D24FDD8"/>
    <w:rsid w:val="0E1C04A7"/>
    <w:rsid w:val="12406363"/>
    <w:rsid w:val="1AC68C10"/>
    <w:rsid w:val="1E67A9A1"/>
    <w:rsid w:val="25FFB609"/>
    <w:rsid w:val="34B55D09"/>
    <w:rsid w:val="36B9187E"/>
    <w:rsid w:val="385DA358"/>
    <w:rsid w:val="47BF99BE"/>
    <w:rsid w:val="4B366C18"/>
    <w:rsid w:val="60737F2E"/>
    <w:rsid w:val="63E153A1"/>
    <w:rsid w:val="6A9158D3"/>
    <w:rsid w:val="6F662C5B"/>
    <w:rsid w:val="71D9E7E4"/>
    <w:rsid w:val="7551C918"/>
    <w:rsid w:val="7C09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174B"/>
  <w15:chartTrackingRefBased/>
  <w15:docId w15:val="{647488BF-1930-47EB-BF8D-269F497E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rsid w:val="000B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9BD90F-A8ED-4E7E-B612-F61A4231A706}">
  <ds:schemaRefs>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schemas.openxmlformats.org/package/2006/metadata/core-properties"/>
    <ds:schemaRef ds:uri="2d276cab-8c48-4402-9ccb-d58105ad4aab"/>
    <ds:schemaRef ds:uri="http://purl.org/dc/terms/"/>
    <ds:schemaRef ds:uri="4983122d-6371-4381-be35-535a2ba85864"/>
  </ds:schemaRefs>
</ds:datastoreItem>
</file>

<file path=customXml/itemProps2.xml><?xml version="1.0" encoding="utf-8"?>
<ds:datastoreItem xmlns:ds="http://schemas.openxmlformats.org/officeDocument/2006/customXml" ds:itemID="{950B0B3D-16D8-4F28-9225-C3D6B733B0EF}">
  <ds:schemaRefs>
    <ds:schemaRef ds:uri="http://schemas.microsoft.com/sharepoint/v3/contenttype/forms"/>
  </ds:schemaRefs>
</ds:datastoreItem>
</file>

<file path=customXml/itemProps3.xml><?xml version="1.0" encoding="utf-8"?>
<ds:datastoreItem xmlns:ds="http://schemas.openxmlformats.org/officeDocument/2006/customXml" ds:itemID="{9C403979-BF69-48BD-B8A6-DC1534886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Pemberton, Luke</dc:creator>
  <cp:keywords/>
  <dc:description/>
  <cp:lastModifiedBy>Agarwal, Nimisha</cp:lastModifiedBy>
  <cp:revision>19</cp:revision>
  <dcterms:created xsi:type="dcterms:W3CDTF">2024-08-01T17:58:00Z</dcterms:created>
  <dcterms:modified xsi:type="dcterms:W3CDTF">2024-08-22T16:31:00Z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31100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