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90093" w:rsidR="00A93376" w:rsidP="3F3DEA4E" w:rsidRDefault="00A93376" w14:paraId="1F01E0E1" w14:textId="6D1A4C45">
      <w:pPr>
        <w:pStyle w:val="Title"/>
        <w:rPr>
          <w:rFonts w:ascii="Calibri" w:hAnsi="Calibri" w:eastAsia="Calibri" w:cs="Calibri"/>
          <w:b w:val="1"/>
          <w:bCs w:val="1"/>
          <w:sz w:val="24"/>
          <w:szCs w:val="24"/>
        </w:rPr>
      </w:pPr>
      <w:bookmarkStart w:name="_Hlk169964612" w:id="0"/>
      <w:r w:rsidRPr="3F3DEA4E" w:rsidR="00A9337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Catalin </w:t>
      </w:r>
      <w:r w:rsidRPr="3F3DEA4E" w:rsidR="00A93376">
        <w:rPr>
          <w:rFonts w:ascii="Calibri" w:hAnsi="Calibri" w:eastAsia="Calibri" w:cs="Calibri"/>
          <w:b w:val="1"/>
          <w:bCs w:val="1"/>
          <w:sz w:val="24"/>
          <w:szCs w:val="24"/>
        </w:rPr>
        <w:t>Teodoriu</w:t>
      </w:r>
    </w:p>
    <w:p w:rsidRPr="00690093" w:rsidR="00A93376" w:rsidP="1C63E028" w:rsidRDefault="00A93376" w14:paraId="466B14AC" w14:textId="79C61E28">
      <w:pPr>
        <w:tabs>
          <w:tab w:val="right" w:pos="9180"/>
        </w:tabs>
        <w:spacing w:line="260" w:lineRule="exact"/>
        <w:rPr>
          <w:rFonts w:ascii="Calibri" w:hAnsi="Calibri" w:eastAsia="Calibri" w:cs="Calibri"/>
          <w:b/>
          <w:bCs/>
        </w:rPr>
      </w:pPr>
      <w:r w:rsidRPr="00690093">
        <w:rPr>
          <w:rFonts w:ascii="Calibri" w:hAnsi="Calibri" w:eastAsia="Calibri" w:cs="Calibri"/>
          <w:b/>
          <w:bCs/>
        </w:rPr>
        <w:t>Professor</w:t>
      </w:r>
    </w:p>
    <w:p w:rsidRPr="00690093" w:rsidR="00A93376" w:rsidP="1C63E028" w:rsidRDefault="00A93376" w14:paraId="162887BD" w14:textId="1D3FDC06">
      <w:pPr>
        <w:tabs>
          <w:tab w:val="right" w:pos="9180"/>
        </w:tabs>
        <w:spacing w:line="260" w:lineRule="exact"/>
        <w:rPr>
          <w:rFonts w:ascii="Calibri" w:hAnsi="Calibri" w:eastAsia="Calibri" w:cs="Calibri"/>
          <w:b/>
          <w:bCs/>
        </w:rPr>
      </w:pPr>
      <w:r w:rsidRPr="00690093">
        <w:rPr>
          <w:rFonts w:ascii="Calibri" w:hAnsi="Calibri" w:eastAsia="Calibri" w:cs="Calibri"/>
          <w:b/>
          <w:bCs/>
        </w:rPr>
        <w:t>University of Oklahoma</w:t>
      </w:r>
    </w:p>
    <w:p w:rsidRPr="00690093" w:rsidR="00A93376" w:rsidP="1C63E028" w:rsidRDefault="00A93376" w14:paraId="2D2F04B9" w14:textId="350183C2">
      <w:pPr>
        <w:tabs>
          <w:tab w:val="right" w:pos="9180"/>
        </w:tabs>
        <w:spacing w:line="260" w:lineRule="exact"/>
        <w:rPr>
          <w:rFonts w:ascii="Calibri" w:hAnsi="Calibri" w:eastAsia="Calibri" w:cs="Calibri"/>
          <w:b/>
          <w:bCs/>
        </w:rPr>
      </w:pPr>
      <w:r w:rsidRPr="00690093">
        <w:rPr>
          <w:rFonts w:ascii="Calibri" w:hAnsi="Calibri" w:eastAsia="Calibri" w:cs="Calibri"/>
          <w:b/>
          <w:bCs/>
        </w:rPr>
        <w:t>Norman, OK</w:t>
      </w:r>
    </w:p>
    <w:p w:rsidRPr="00690093" w:rsidR="00A93376" w:rsidP="1C63E028" w:rsidRDefault="00690093" w14:paraId="35EEBD99" w14:textId="3D19DB45">
      <w:pPr>
        <w:tabs>
          <w:tab w:val="right" w:pos="9180"/>
        </w:tabs>
        <w:spacing w:line="260" w:lineRule="exact"/>
        <w:rPr>
          <w:rFonts w:ascii="Calibri" w:hAnsi="Calibri" w:eastAsia="Calibri" w:cs="Calibri"/>
          <w:b/>
          <w:bCs/>
        </w:rPr>
      </w:pPr>
      <w:hyperlink r:id="rId8">
        <w:r w:rsidRPr="00690093" w:rsidR="00A93376">
          <w:rPr>
            <w:rStyle w:val="Hyperlink"/>
            <w:rFonts w:ascii="Calibri" w:hAnsi="Calibri" w:eastAsia="Calibri" w:cs="Calibri"/>
            <w:b/>
            <w:bCs/>
          </w:rPr>
          <w:t>cteodoriu@ou.edu</w:t>
        </w:r>
      </w:hyperlink>
    </w:p>
    <w:p w:rsidRPr="00690093" w:rsidR="00A93376" w:rsidP="00690093" w:rsidRDefault="00A93376" w14:paraId="43F8FCBE" w14:textId="0C3BE9FE">
      <w:pPr>
        <w:tabs>
          <w:tab w:val="right" w:pos="9180"/>
        </w:tabs>
        <w:spacing w:line="260" w:lineRule="exact"/>
        <w:rPr>
          <w:rFonts w:ascii="Calibri" w:hAnsi="Calibri" w:eastAsia="Calibri" w:cs="Calibri"/>
          <w:b/>
          <w:bCs/>
        </w:rPr>
      </w:pPr>
      <w:r w:rsidRPr="00690093">
        <w:rPr>
          <w:rFonts w:ascii="Calibri" w:hAnsi="Calibri" w:cs="Calibri"/>
          <w:b/>
          <w:bCs/>
        </w:rPr>
        <w:tab/>
      </w:r>
      <w:r w:rsidRPr="00690093">
        <w:rPr>
          <w:rFonts w:ascii="Calibri" w:hAnsi="Calibri" w:cs="Calibri"/>
          <w:b/>
          <w:bCs/>
        </w:rPr>
        <w:tab/>
      </w:r>
    </w:p>
    <w:bookmarkEnd w:id="0"/>
    <w:p w:rsidRPr="00690093" w:rsidR="00A93376" w:rsidP="1C63E028" w:rsidRDefault="00A93376" w14:paraId="4204EF0C" w14:textId="77777777">
      <w:pPr>
        <w:spacing w:line="260" w:lineRule="exact"/>
        <w:rPr>
          <w:rFonts w:ascii="Calibri" w:hAnsi="Calibri" w:eastAsia="Calibri" w:cs="Calibri"/>
          <w:b/>
          <w:bCs/>
        </w:rPr>
      </w:pPr>
      <w:r w:rsidRPr="00690093">
        <w:rPr>
          <w:rFonts w:ascii="Calibri" w:hAnsi="Calibri" w:eastAsia="Calibri" w:cs="Calibri"/>
          <w:b/>
          <w:bCs/>
        </w:rPr>
        <w:t>Education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Pr="00690093" w:rsidR="00A93376" w:rsidTr="1C63E028" w14:paraId="13B528D9" w14:textId="77777777">
        <w:tc>
          <w:tcPr>
            <w:tcW w:w="2337" w:type="dxa"/>
          </w:tcPr>
          <w:p w:rsidRPr="00690093" w:rsidR="00A93376" w:rsidP="1C63E028" w:rsidRDefault="00471C77" w14:paraId="1ABFCC0A" w14:textId="7AD1F3DA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MS</w:t>
            </w:r>
          </w:p>
        </w:tc>
        <w:tc>
          <w:tcPr>
            <w:tcW w:w="1798" w:type="dxa"/>
          </w:tcPr>
          <w:p w:rsidRPr="00690093" w:rsidR="00471C77" w:rsidP="1C63E028" w:rsidRDefault="00471C77" w14:paraId="4D0D4315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Mechanical</w:t>
            </w:r>
          </w:p>
          <w:p w:rsidRPr="00690093" w:rsidR="00A93376" w:rsidP="1C63E028" w:rsidRDefault="00471C77" w14:paraId="4B036763" w14:textId="10D360A9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Engineering</w:t>
            </w:r>
          </w:p>
        </w:tc>
        <w:tc>
          <w:tcPr>
            <w:tcW w:w="2877" w:type="dxa"/>
          </w:tcPr>
          <w:p w:rsidRPr="00690093" w:rsidR="00471C77" w:rsidP="1C63E028" w:rsidRDefault="00471C77" w14:paraId="6CA62D16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Oil-Gas University, Ploiesti, </w:t>
            </w:r>
          </w:p>
          <w:p w:rsidRPr="00690093" w:rsidR="00A93376" w:rsidP="1C63E028" w:rsidRDefault="00471C77" w14:paraId="5CA20CF1" w14:textId="3E1C887F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Romania</w:t>
            </w:r>
          </w:p>
        </w:tc>
        <w:tc>
          <w:tcPr>
            <w:tcW w:w="2338" w:type="dxa"/>
          </w:tcPr>
          <w:p w:rsidRPr="00690093" w:rsidR="00A93376" w:rsidP="1C63E028" w:rsidRDefault="00471C77" w14:paraId="4FD75A6F" w14:textId="60CC1444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1996</w:t>
            </w:r>
          </w:p>
        </w:tc>
      </w:tr>
      <w:tr w:rsidRPr="00690093" w:rsidR="00471C77" w:rsidTr="1C63E028" w14:paraId="1362A156" w14:textId="77777777">
        <w:tc>
          <w:tcPr>
            <w:tcW w:w="2337" w:type="dxa"/>
          </w:tcPr>
          <w:p w:rsidRPr="00690093" w:rsidR="00471C77" w:rsidP="1C63E028" w:rsidRDefault="00471C77" w14:paraId="32989768" w14:textId="46DF5399">
            <w:pPr>
              <w:spacing w:line="260" w:lineRule="exact"/>
              <w:rPr>
                <w:rFonts w:ascii="Calibri" w:hAnsi="Calibri" w:eastAsia="Calibri" w:cs="Calibri"/>
              </w:rPr>
            </w:pPr>
            <w:r w:rsidRPr="00690093">
              <w:rPr>
                <w:rFonts w:ascii="Calibri" w:hAnsi="Calibri" w:eastAsia="Calibri" w:cs="Calibri"/>
              </w:rPr>
              <w:t>MOTH</w:t>
            </w:r>
          </w:p>
        </w:tc>
        <w:tc>
          <w:tcPr>
            <w:tcW w:w="1798" w:type="dxa"/>
          </w:tcPr>
          <w:p w:rsidRPr="00690093" w:rsidR="00471C77" w:rsidP="1C63E028" w:rsidRDefault="00471C77" w14:paraId="0096F7DE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Equipment for</w:t>
            </w:r>
          </w:p>
          <w:p w:rsidRPr="00690093" w:rsidR="00471C77" w:rsidP="1C63E028" w:rsidRDefault="00471C77" w14:paraId="3AAFA69D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Offshore</w:t>
            </w:r>
          </w:p>
          <w:p w:rsidRPr="00690093" w:rsidR="00471C77" w:rsidP="1C63E028" w:rsidRDefault="00471C77" w14:paraId="22F5303F" w14:textId="7F9799E4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Production</w:t>
            </w:r>
          </w:p>
        </w:tc>
        <w:tc>
          <w:tcPr>
            <w:tcW w:w="2877" w:type="dxa"/>
          </w:tcPr>
          <w:p w:rsidRPr="00690093" w:rsidR="00471C77" w:rsidP="1C63E028" w:rsidRDefault="00471C77" w14:paraId="75F7C8B8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Oil-Gas University, Ploiesti, </w:t>
            </w:r>
          </w:p>
          <w:p w:rsidRPr="00690093" w:rsidR="00471C77" w:rsidP="1C63E028" w:rsidRDefault="00471C77" w14:paraId="3348B4F5" w14:textId="3DDC35A7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Romania</w:t>
            </w:r>
          </w:p>
        </w:tc>
        <w:tc>
          <w:tcPr>
            <w:tcW w:w="2338" w:type="dxa"/>
          </w:tcPr>
          <w:p w:rsidRPr="00690093" w:rsidR="00471C77" w:rsidP="1C63E028" w:rsidRDefault="00471C77" w14:paraId="0752ED34" w14:textId="4403166B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1997</w:t>
            </w:r>
          </w:p>
        </w:tc>
      </w:tr>
      <w:tr w:rsidRPr="00690093" w:rsidR="00471C77" w:rsidTr="1C63E028" w14:paraId="202DFB88" w14:textId="77777777">
        <w:tc>
          <w:tcPr>
            <w:tcW w:w="2337" w:type="dxa"/>
          </w:tcPr>
          <w:p w:rsidRPr="00690093" w:rsidR="00471C77" w:rsidP="1C63E028" w:rsidRDefault="00471C77" w14:paraId="27ECBC1D" w14:textId="6C344639">
            <w:pPr>
              <w:spacing w:line="260" w:lineRule="exact"/>
              <w:rPr>
                <w:rFonts w:ascii="Calibri" w:hAnsi="Calibri" w:eastAsia="Calibri" w:cs="Calibri"/>
                <w:b/>
                <w:bCs/>
              </w:rPr>
            </w:pPr>
            <w:proofErr w:type="spellStart"/>
            <w:r w:rsidRPr="00690093">
              <w:rPr>
                <w:rFonts w:ascii="Calibri" w:hAnsi="Calibri" w:eastAsia="Calibri" w:cs="Calibri"/>
              </w:rPr>
              <w:t>PHd</w:t>
            </w:r>
            <w:proofErr w:type="spellEnd"/>
          </w:p>
        </w:tc>
        <w:tc>
          <w:tcPr>
            <w:tcW w:w="1798" w:type="dxa"/>
          </w:tcPr>
          <w:p w:rsidRPr="00690093" w:rsidR="00471C77" w:rsidP="1C63E028" w:rsidRDefault="00471C77" w14:paraId="309AEBE3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Engineering and</w:t>
            </w:r>
          </w:p>
          <w:p w:rsidRPr="00690093" w:rsidR="00471C77" w:rsidP="1C63E028" w:rsidRDefault="00471C77" w14:paraId="3FF96F9D" w14:textId="4258215B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geoscience</w:t>
            </w:r>
          </w:p>
        </w:tc>
        <w:tc>
          <w:tcPr>
            <w:tcW w:w="2877" w:type="dxa"/>
          </w:tcPr>
          <w:p w:rsidRPr="00690093" w:rsidR="00471C77" w:rsidP="1C63E028" w:rsidRDefault="00471C77" w14:paraId="2A45B90A" w14:textId="77777777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Technical University of </w:t>
            </w:r>
            <w:proofErr w:type="spellStart"/>
            <w:r w:rsidRPr="00690093">
              <w:rPr>
                <w:rFonts w:ascii="Calibri" w:hAnsi="Calibri" w:eastAsia="Calibri" w:cs="Calibri"/>
                <w14:ligatures w14:val="standardContextual"/>
              </w:rPr>
              <w:t>Clausthal</w:t>
            </w:r>
            <w:proofErr w:type="spellEnd"/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, </w:t>
            </w:r>
            <w:proofErr w:type="spellStart"/>
            <w:r w:rsidRPr="00690093">
              <w:rPr>
                <w:rFonts w:ascii="Calibri" w:hAnsi="Calibri" w:eastAsia="Calibri" w:cs="Calibri"/>
                <w14:ligatures w14:val="standardContextual"/>
              </w:rPr>
              <w:t>Clausthal</w:t>
            </w:r>
            <w:proofErr w:type="spellEnd"/>
            <w:r w:rsidRPr="00690093">
              <w:rPr>
                <w:rFonts w:ascii="Calibri" w:hAnsi="Calibri" w:eastAsia="Calibri" w:cs="Calibri"/>
                <w14:ligatures w14:val="standardContextual"/>
              </w:rPr>
              <w:t>-</w:t>
            </w:r>
          </w:p>
          <w:p w:rsidRPr="00690093" w:rsidR="00471C77" w:rsidP="1C63E028" w:rsidRDefault="00471C77" w14:paraId="5F3BB406" w14:textId="0104599B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proofErr w:type="spellStart"/>
            <w:r w:rsidRPr="00690093">
              <w:rPr>
                <w:rFonts w:ascii="Calibri" w:hAnsi="Calibri" w:eastAsia="Calibri" w:cs="Calibri"/>
                <w14:ligatures w14:val="standardContextual"/>
              </w:rPr>
              <w:t>Zellerfeld</w:t>
            </w:r>
            <w:proofErr w:type="spellEnd"/>
            <w:r w:rsidRPr="00690093">
              <w:rPr>
                <w:rFonts w:ascii="Calibri" w:hAnsi="Calibri" w:eastAsia="Calibri" w:cs="Calibri"/>
                <w14:ligatures w14:val="standardContextual"/>
              </w:rPr>
              <w:t>, Germany</w:t>
            </w:r>
          </w:p>
        </w:tc>
        <w:tc>
          <w:tcPr>
            <w:tcW w:w="2338" w:type="dxa"/>
          </w:tcPr>
          <w:p w:rsidRPr="00690093" w:rsidR="00471C77" w:rsidP="1C63E028" w:rsidRDefault="00471C77" w14:paraId="107629CB" w14:textId="4678B0AE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2003</w:t>
            </w:r>
          </w:p>
        </w:tc>
      </w:tr>
      <w:tr w:rsidRPr="00690093" w:rsidR="00471C77" w:rsidTr="1C63E028" w14:paraId="7C7768A0" w14:textId="77777777">
        <w:tc>
          <w:tcPr>
            <w:tcW w:w="2337" w:type="dxa"/>
          </w:tcPr>
          <w:p w:rsidRPr="00690093" w:rsidR="00471C77" w:rsidP="1C63E028" w:rsidRDefault="00471C77" w14:paraId="1F175F62" w14:textId="73C85BA7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PHD</w:t>
            </w:r>
          </w:p>
        </w:tc>
        <w:tc>
          <w:tcPr>
            <w:tcW w:w="1798" w:type="dxa"/>
          </w:tcPr>
          <w:p w:rsidRPr="00690093" w:rsidR="00471C77" w:rsidP="1C63E028" w:rsidRDefault="00471C77" w14:paraId="5EB2F74F" w14:textId="51B14173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Mechanical Engineering</w:t>
            </w:r>
          </w:p>
        </w:tc>
        <w:tc>
          <w:tcPr>
            <w:tcW w:w="2877" w:type="dxa"/>
          </w:tcPr>
          <w:p w:rsidRPr="00690093" w:rsidR="00471C77" w:rsidP="1C63E028" w:rsidRDefault="00471C77" w14:paraId="657302A8" w14:textId="77777777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Oil-Gas University, Ploiesti, </w:t>
            </w:r>
          </w:p>
          <w:p w:rsidRPr="00690093" w:rsidR="00471C77" w:rsidP="1C63E028" w:rsidRDefault="00471C77" w14:paraId="12C68132" w14:textId="0839D913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Romania</w:t>
            </w:r>
          </w:p>
        </w:tc>
        <w:tc>
          <w:tcPr>
            <w:tcW w:w="2338" w:type="dxa"/>
          </w:tcPr>
          <w:p w:rsidRPr="00690093" w:rsidR="00471C77" w:rsidP="1C63E028" w:rsidRDefault="00471C77" w14:paraId="6457196D" w14:textId="19357FEA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2005</w:t>
            </w:r>
          </w:p>
        </w:tc>
      </w:tr>
      <w:tr w:rsidRPr="00690093" w:rsidR="00471C77" w:rsidTr="1C63E028" w14:paraId="3E651CB5" w14:textId="77777777">
        <w:tc>
          <w:tcPr>
            <w:tcW w:w="2337" w:type="dxa"/>
          </w:tcPr>
          <w:p w:rsidRPr="00690093" w:rsidR="00471C77" w:rsidP="1C63E028" w:rsidRDefault="00471C77" w14:paraId="0BF5AFE6" w14:textId="0ABD6B9E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OTH</w:t>
            </w:r>
          </w:p>
        </w:tc>
        <w:tc>
          <w:tcPr>
            <w:tcW w:w="1798" w:type="dxa"/>
          </w:tcPr>
          <w:p w:rsidRPr="00690093" w:rsidR="00471C77" w:rsidP="1C63E028" w:rsidRDefault="00471C77" w14:paraId="1FD63CA8" w14:textId="77777777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Drilling,</w:t>
            </w:r>
          </w:p>
          <w:p w:rsidRPr="00690093" w:rsidR="00471C77" w:rsidP="1C63E028" w:rsidRDefault="00471C77" w14:paraId="78E1AB9B" w14:textId="77777777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Completion and</w:t>
            </w:r>
          </w:p>
          <w:p w:rsidRPr="00690093" w:rsidR="00471C77" w:rsidP="1C63E028" w:rsidRDefault="00471C77" w14:paraId="6B69C213" w14:textId="04814A74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Workover</w:t>
            </w:r>
          </w:p>
        </w:tc>
        <w:tc>
          <w:tcPr>
            <w:tcW w:w="2877" w:type="dxa"/>
          </w:tcPr>
          <w:p w:rsidRPr="00690093" w:rsidR="00471C77" w:rsidP="1C63E028" w:rsidRDefault="00471C77" w14:paraId="6F120267" w14:textId="77777777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Technical University of </w:t>
            </w:r>
            <w:proofErr w:type="spellStart"/>
            <w:r w:rsidRPr="00690093">
              <w:rPr>
                <w:rFonts w:ascii="Calibri" w:hAnsi="Calibri" w:eastAsia="Calibri" w:cs="Calibri"/>
                <w14:ligatures w14:val="standardContextual"/>
              </w:rPr>
              <w:t>Clausthal</w:t>
            </w:r>
            <w:proofErr w:type="spellEnd"/>
            <w:r w:rsidRPr="00690093">
              <w:rPr>
                <w:rFonts w:ascii="Calibri" w:hAnsi="Calibri" w:eastAsia="Calibri" w:cs="Calibri"/>
                <w14:ligatures w14:val="standardContextual"/>
              </w:rPr>
              <w:t xml:space="preserve">, </w:t>
            </w:r>
            <w:proofErr w:type="spellStart"/>
            <w:r w:rsidRPr="00690093">
              <w:rPr>
                <w:rFonts w:ascii="Calibri" w:hAnsi="Calibri" w:eastAsia="Calibri" w:cs="Calibri"/>
                <w14:ligatures w14:val="standardContextual"/>
              </w:rPr>
              <w:t>Clausthal</w:t>
            </w:r>
            <w:proofErr w:type="spellEnd"/>
            <w:r w:rsidRPr="00690093">
              <w:rPr>
                <w:rFonts w:ascii="Calibri" w:hAnsi="Calibri" w:eastAsia="Calibri" w:cs="Calibri"/>
                <w14:ligatures w14:val="standardContextual"/>
              </w:rPr>
              <w:t>-</w:t>
            </w:r>
          </w:p>
          <w:p w:rsidRPr="00690093" w:rsidR="00471C77" w:rsidP="1C63E028" w:rsidRDefault="00471C77" w14:paraId="53474398" w14:textId="20F32773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proofErr w:type="spellStart"/>
            <w:r w:rsidRPr="00690093">
              <w:rPr>
                <w:rFonts w:ascii="Calibri" w:hAnsi="Calibri" w:eastAsia="Calibri" w:cs="Calibri"/>
                <w14:ligatures w14:val="standardContextual"/>
              </w:rPr>
              <w:t>Zellerfeld</w:t>
            </w:r>
            <w:proofErr w:type="spellEnd"/>
            <w:r w:rsidRPr="00690093">
              <w:rPr>
                <w:rFonts w:ascii="Calibri" w:hAnsi="Calibri" w:eastAsia="Calibri" w:cs="Calibri"/>
                <w14:ligatures w14:val="standardContextual"/>
              </w:rPr>
              <w:t>, Germany</w:t>
            </w:r>
          </w:p>
        </w:tc>
        <w:tc>
          <w:tcPr>
            <w:tcW w:w="2338" w:type="dxa"/>
          </w:tcPr>
          <w:p w:rsidRPr="00690093" w:rsidR="00471C77" w:rsidP="1C63E028" w:rsidRDefault="00471C77" w14:paraId="6FF8FF40" w14:textId="2B3D2E56">
            <w:pPr>
              <w:spacing w:line="260" w:lineRule="exact"/>
              <w:rPr>
                <w:rFonts w:ascii="Calibri" w:hAnsi="Calibri" w:eastAsia="Calibri" w:cs="Calibri"/>
                <w14:ligatures w14:val="standardContextual"/>
              </w:rPr>
            </w:pPr>
            <w:r w:rsidRPr="00690093">
              <w:rPr>
                <w:rFonts w:ascii="Calibri" w:hAnsi="Calibri" w:eastAsia="Calibri" w:cs="Calibri"/>
                <w14:ligatures w14:val="standardContextual"/>
              </w:rPr>
              <w:t>2011</w:t>
            </w:r>
          </w:p>
        </w:tc>
      </w:tr>
    </w:tbl>
    <w:p w:rsidRPr="00690093" w:rsidR="00A93376" w:rsidP="0908F488" w:rsidRDefault="00A93376" w14:paraId="51B37D31" w14:textId="4B78EB01">
      <w:pPr>
        <w:spacing w:line="260" w:lineRule="exact"/>
        <w:rPr>
          <w:rFonts w:ascii="Calibri" w:hAnsi="Calibri" w:eastAsia="Calibri" w:cs="Calibri"/>
        </w:rPr>
      </w:pPr>
    </w:p>
    <w:p w:rsidRPr="00690093" w:rsidR="00A93376" w:rsidP="1C63E028" w:rsidRDefault="00A93376" w14:paraId="1992E694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b/>
          <w:bCs/>
          <w:color w:val="262626" w:themeColor="text1" w:themeTint="D9"/>
        </w:rPr>
      </w:pPr>
      <w:r w:rsidRPr="00690093">
        <w:rPr>
          <w:rFonts w:ascii="Calibri" w:hAnsi="Calibri" w:eastAsia="Calibri" w:cs="Calibri"/>
          <w:b/>
          <w:bCs/>
          <w:color w:val="262626" w:themeColor="text1" w:themeTint="D9"/>
        </w:rPr>
        <w:t>Appointments</w:t>
      </w:r>
    </w:p>
    <w:p w:rsidRPr="00690093" w:rsidR="00471C77" w:rsidP="1C63E028" w:rsidRDefault="00471C77" w14:paraId="3BFBC531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2021 - present Professor, The University of Oklahoma, Norman, OK, United States</w:t>
      </w:r>
    </w:p>
    <w:p w:rsidRPr="00690093" w:rsidR="00471C77" w:rsidP="1C63E028" w:rsidRDefault="00471C77" w14:paraId="44C8B30E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2015 - 2021 Associate Professor, The University of Oklahoma, Norman, OK, United States</w:t>
      </w:r>
    </w:p>
    <w:p w:rsidRPr="00690093" w:rsidR="00471C77" w:rsidP="1C63E028" w:rsidRDefault="00471C77" w14:paraId="6289FA26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2012 - 2020 Associate Professor, Oil-Gas University, Ploiesti, Not Applicable, N/A, Romania</w:t>
      </w:r>
    </w:p>
    <w:p w:rsidRPr="00690093" w:rsidR="00471C77" w:rsidP="1C63E028" w:rsidRDefault="00471C77" w14:paraId="624E6A61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2009 - 2016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Adjunt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Professor, Texas A&amp;M University, College Station, Texas, United States</w:t>
      </w:r>
    </w:p>
    <w:p w:rsidRPr="00690093" w:rsidR="00471C77" w:rsidP="1C63E028" w:rsidRDefault="00471C77" w14:paraId="7553FEA0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2009 - 2015 Head of Department, Technical University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Clausthal-Zellerfeld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, Not</w:t>
      </w:r>
    </w:p>
    <w:p w:rsidRPr="00690093" w:rsidR="00471C77" w:rsidP="1C63E028" w:rsidRDefault="00471C77" w14:paraId="325C35D7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Applicable, N/A, Germany</w:t>
      </w:r>
    </w:p>
    <w:p w:rsidRPr="00690093" w:rsidR="00471C77" w:rsidP="1C63E028" w:rsidRDefault="00471C77" w14:paraId="168A3A5F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2006 - 2009 Assistant Professor, Texas A&amp;M University, College Station, Texas, United States</w:t>
      </w:r>
    </w:p>
    <w:p w:rsidRPr="00690093" w:rsidR="00471C77" w:rsidP="1C63E028" w:rsidRDefault="00471C77" w14:paraId="4FEE0A01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2003 - 2006 Research Supervisor, Technical University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Clausthal-Zellerfeld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, Not</w:t>
      </w:r>
    </w:p>
    <w:p w:rsidRPr="00690093" w:rsidR="00471C77" w:rsidP="1C63E028" w:rsidRDefault="00471C77" w14:paraId="7A02AABE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Applicable, N/A, Germany</w:t>
      </w:r>
    </w:p>
    <w:p w:rsidRPr="00690093" w:rsidR="00471C77" w:rsidP="1C63E028" w:rsidRDefault="00471C77" w14:paraId="535D27D2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2000 - 2003 Research Engineer, Technical University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Clausthal-Zellerfeld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, Not</w:t>
      </w:r>
    </w:p>
    <w:p w:rsidRPr="00690093" w:rsidR="00471C77" w:rsidP="1C63E028" w:rsidRDefault="00471C77" w14:paraId="37CD733D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Applicable, N/A, Germany</w:t>
      </w:r>
    </w:p>
    <w:p w:rsidRPr="00690093" w:rsidR="00471C77" w:rsidP="1C63E028" w:rsidRDefault="00471C77" w14:paraId="5FCABDBB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1998 - 2000 Guest Scientist, Technical University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Clausthal-Zellerfeld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, Not Applicable,</w:t>
      </w:r>
    </w:p>
    <w:p w:rsidRPr="00690093" w:rsidR="00471C77" w:rsidP="1C63E028" w:rsidRDefault="00471C77" w14:paraId="5F1E429D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N/A, Germany </w:t>
      </w:r>
    </w:p>
    <w:p w:rsidRPr="00690093" w:rsidR="00471C77" w:rsidP="1C63E028" w:rsidRDefault="00471C77" w14:paraId="75E443ED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1996 - 1998 Mechanical Engineer, Institute for Research &amp; </w:t>
      </w:r>
      <w:proofErr w:type="gramStart"/>
      <w:r w:rsidRPr="00690093">
        <w:rPr>
          <w:rFonts w:ascii="Calibri" w:hAnsi="Calibri" w:eastAsia="Calibri" w:cs="Calibri"/>
          <w:color w:val="262626" w:themeColor="text1" w:themeTint="D9"/>
        </w:rPr>
        <w:t>Technology,,</w:t>
      </w:r>
      <w:proofErr w:type="gramEnd"/>
      <w:r w:rsidRPr="00690093">
        <w:rPr>
          <w:rFonts w:ascii="Calibri" w:hAnsi="Calibri" w:eastAsia="Calibri" w:cs="Calibri"/>
          <w:color w:val="262626" w:themeColor="text1" w:themeTint="D9"/>
        </w:rPr>
        <w:t xml:space="preserve"> Campina, , Not</w:t>
      </w:r>
    </w:p>
    <w:p w:rsidRPr="00690093" w:rsidR="00471C77" w:rsidP="1C63E028" w:rsidRDefault="00471C77" w14:paraId="55F1F4DE" w14:textId="510ED202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Applicable, N/A, Romania</w:t>
      </w:r>
    </w:p>
    <w:p w:rsidRPr="00690093" w:rsidR="00471C77" w:rsidP="1C63E028" w:rsidRDefault="00471C77" w14:paraId="22E7409E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color w:val="262626" w:themeColor="text1" w:themeTint="D9"/>
        </w:rPr>
      </w:pPr>
    </w:p>
    <w:p w:rsidRPr="00690093" w:rsidR="00471C77" w:rsidP="1C63E028" w:rsidRDefault="00471C77" w14:paraId="7304437C" w14:textId="77777777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hAnsi="Calibri" w:eastAsia="Calibri" w:cs="Calibri"/>
          <w:b/>
          <w:bCs/>
        </w:rPr>
      </w:pPr>
      <w:r w:rsidRPr="00690093">
        <w:rPr>
          <w:rFonts w:ascii="Calibri" w:hAnsi="Calibri" w:eastAsia="Calibri" w:cs="Calibri"/>
          <w:b/>
          <w:bCs/>
          <w:color w:val="262626" w:themeColor="text1" w:themeTint="D9"/>
        </w:rPr>
        <w:t>Products</w:t>
      </w:r>
    </w:p>
    <w:p w:rsidRPr="00690093" w:rsidR="00471C77" w:rsidP="1C63E028" w:rsidRDefault="00471C77" w14:paraId="059DE044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Products Most Closely Related to the Proposed Project</w:t>
      </w:r>
    </w:p>
    <w:p w:rsidRPr="00690093" w:rsidR="00471C77" w:rsidP="1C63E028" w:rsidRDefault="00471C77" w14:paraId="14B139B1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1. Ejike C,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Obuobi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I,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Avinu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S, Abid K,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C. Investigation and Analysis of Influential</w:t>
      </w:r>
    </w:p>
    <w:p w:rsidRPr="00690093" w:rsidR="00471C77" w:rsidP="1C63E028" w:rsidRDefault="00471C77" w14:paraId="6DFEFC7C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Parameters in Bottomhole Stick–Slip Calculation during Vertical Drilling Operations. Energies.</w:t>
      </w:r>
    </w:p>
    <w:p w:rsidRPr="00690093" w:rsidR="00471C77" w:rsidP="1C63E028" w:rsidRDefault="00471C77" w14:paraId="6A29224C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2024 January 27; 17(3):622-. Available from: https://www.mdpi.com/1996-1073/17/3/622 DOI:</w:t>
      </w:r>
    </w:p>
    <w:p w:rsidRPr="00690093" w:rsidR="00471C77" w:rsidP="1C63E028" w:rsidRDefault="00471C77" w14:paraId="4715A430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10.3390/en17030622</w:t>
      </w:r>
    </w:p>
    <w:p w:rsidRPr="00690093" w:rsidR="00471C77" w:rsidP="1C63E028" w:rsidRDefault="00471C77" w14:paraId="24489277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2. Sharma A, Srivastava S,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C. Experimental Design, Instrumentation, and Testing of a</w:t>
      </w:r>
    </w:p>
    <w:p w:rsidRPr="00690093" w:rsidR="00471C77" w:rsidP="1C63E028" w:rsidRDefault="00471C77" w14:paraId="0F27AE95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lastRenderedPageBreak/>
        <w:t xml:space="preserve">Laboratory-Scale Test Rig for Torsional Vibrations—The Next Generation. Energies. </w:t>
      </w:r>
      <w:proofErr w:type="gramStart"/>
      <w:r w:rsidRPr="00690093">
        <w:rPr>
          <w:rFonts w:ascii="Calibri" w:hAnsi="Calibri" w:eastAsia="Calibri" w:cs="Calibri"/>
          <w:color w:val="262626" w:themeColor="text1" w:themeTint="D9"/>
        </w:rPr>
        <w:t>2020;</w:t>
      </w:r>
      <w:proofErr w:type="gramEnd"/>
    </w:p>
    <w:p w:rsidRPr="00690093" w:rsidR="00471C77" w:rsidP="1C63E028" w:rsidRDefault="00471C77" w14:paraId="00614B52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13(18):4750.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issn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: 1996-1073</w:t>
      </w:r>
    </w:p>
    <w:p w:rsidRPr="00690093" w:rsidR="00471C77" w:rsidP="1C63E028" w:rsidRDefault="00471C77" w14:paraId="2F933D51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3.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C, Bello O. An outlook of drilling technologies and innovations: Present status and</w:t>
      </w:r>
    </w:p>
    <w:p w:rsidRPr="00690093" w:rsidR="00471C77" w:rsidP="1C63E028" w:rsidRDefault="00471C77" w14:paraId="3EA40C91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future trends. Energies. 2021; 14(15):4499.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issn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: 1996-1073</w:t>
      </w:r>
    </w:p>
    <w:p w:rsidRPr="00690093" w:rsidR="00471C77" w:rsidP="1C63E028" w:rsidRDefault="00471C77" w14:paraId="3682EB1F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4. Sharma A, Srivastava S,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C, Stan M. Experimental Comparison of PID Based RPM</w:t>
      </w:r>
    </w:p>
    <w:p w:rsidRPr="00690093" w:rsidR="00471C77" w:rsidP="1C63E028" w:rsidRDefault="00471C77" w14:paraId="5782D2EF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Control for Long Horizontal vs. Vertical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Drillstring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. [Preprint]. 2021 November 29. DOI:</w:t>
      </w:r>
    </w:p>
    <w:p w:rsidRPr="00690093" w:rsidR="00471C77" w:rsidP="1C63E028" w:rsidRDefault="00471C77" w14:paraId="50E31063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10.20944/preprints</w:t>
      </w:r>
      <w:proofErr w:type="gramStart"/>
      <w:r w:rsidRPr="00690093">
        <w:rPr>
          <w:rFonts w:ascii="Calibri" w:hAnsi="Calibri" w:eastAsia="Calibri" w:cs="Calibri"/>
          <w:color w:val="262626" w:themeColor="text1" w:themeTint="D9"/>
        </w:rPr>
        <w:t>202111.0536.v</w:t>
      </w:r>
      <w:proofErr w:type="gramEnd"/>
      <w:r w:rsidRPr="00690093">
        <w:rPr>
          <w:rFonts w:ascii="Calibri" w:hAnsi="Calibri" w:eastAsia="Calibri" w:cs="Calibri"/>
          <w:color w:val="262626" w:themeColor="text1" w:themeTint="D9"/>
        </w:rPr>
        <w:t>1</w:t>
      </w:r>
    </w:p>
    <w:p w:rsidRPr="00690093" w:rsidR="00471C77" w:rsidP="1C63E028" w:rsidRDefault="00471C77" w14:paraId="31F87F95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Other Significant Products, </w:t>
      </w:r>
      <w:proofErr w:type="gramStart"/>
      <w:r w:rsidRPr="00690093">
        <w:rPr>
          <w:rFonts w:ascii="Calibri" w:hAnsi="Calibri" w:eastAsia="Calibri" w:cs="Calibri"/>
          <w:color w:val="262626" w:themeColor="text1" w:themeTint="D9"/>
        </w:rPr>
        <w:t>Whether or Not</w:t>
      </w:r>
      <w:proofErr w:type="gramEnd"/>
      <w:r w:rsidRPr="00690093">
        <w:rPr>
          <w:rFonts w:ascii="Calibri" w:hAnsi="Calibri" w:eastAsia="Calibri" w:cs="Calibri"/>
          <w:color w:val="262626" w:themeColor="text1" w:themeTint="D9"/>
        </w:rPr>
        <w:t xml:space="preserve"> Related to the Proposed Project</w:t>
      </w:r>
    </w:p>
    <w:p w:rsidRPr="00690093" w:rsidR="00471C77" w:rsidP="1C63E028" w:rsidRDefault="00471C77" w14:paraId="254333E6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1.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Lambrescu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I,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C, Amani M. Experimental and Numerical Investigations of Cement</w:t>
      </w:r>
    </w:p>
    <w:p w:rsidRPr="00690093" w:rsidR="00471C77" w:rsidP="1C63E028" w:rsidRDefault="00471C77" w14:paraId="1E2ABDF2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Bonding Properties. Materials. 2021; 14(23):7235.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issn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: 1996-1944</w:t>
      </w:r>
    </w:p>
    <w:p w:rsidRPr="00690093" w:rsidR="00471C77" w:rsidP="1C63E028" w:rsidRDefault="00471C77" w14:paraId="68C5BA03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2. Abid K, Sharma A, Ahmed S, Srivastava S, Toledo Velazco A,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C. A review on</w:t>
      </w:r>
    </w:p>
    <w:p w:rsidRPr="00690093" w:rsidR="00471C77" w:rsidP="1C63E028" w:rsidRDefault="00471C77" w14:paraId="047E01C6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geothermal energy and HPHT packers for geothermal applications. Energies. </w:t>
      </w:r>
      <w:proofErr w:type="gramStart"/>
      <w:r w:rsidRPr="00690093">
        <w:rPr>
          <w:rFonts w:ascii="Calibri" w:hAnsi="Calibri" w:eastAsia="Calibri" w:cs="Calibri"/>
          <w:color w:val="262626" w:themeColor="text1" w:themeTint="D9"/>
        </w:rPr>
        <w:t>2022;</w:t>
      </w:r>
      <w:proofErr w:type="gramEnd"/>
    </w:p>
    <w:p w:rsidRPr="00690093" w:rsidR="00471C77" w:rsidP="1C63E028" w:rsidRDefault="00471C77" w14:paraId="7116C5FE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15(19):7357.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issn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>: 1996-1073</w:t>
      </w:r>
    </w:p>
    <w:p w:rsidRPr="00690093" w:rsidR="00471C77" w:rsidP="1C63E028" w:rsidRDefault="00471C77" w14:paraId="11B6A2E7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3.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Lambrescu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I, </w:t>
      </w:r>
      <w:proofErr w:type="spellStart"/>
      <w:r w:rsidRPr="00690093">
        <w:rPr>
          <w:rFonts w:ascii="Calibri" w:hAnsi="Calibri" w:eastAsia="Calibri" w:cs="Calibri"/>
          <w:color w:val="262626" w:themeColor="text1" w:themeTint="D9"/>
        </w:rPr>
        <w:t>Teodoriu</w:t>
      </w:r>
      <w:proofErr w:type="spellEnd"/>
      <w:r w:rsidRPr="00690093">
        <w:rPr>
          <w:rFonts w:ascii="Calibri" w:hAnsi="Calibri" w:eastAsia="Calibri" w:cs="Calibri"/>
          <w:color w:val="262626" w:themeColor="text1" w:themeTint="D9"/>
        </w:rPr>
        <w:t xml:space="preserve"> C. Experimental and Numerical Investigations of Cement Bonding</w:t>
      </w:r>
    </w:p>
    <w:p w:rsidRPr="00690093" w:rsidR="00471C77" w:rsidP="1C63E028" w:rsidRDefault="00471C77" w14:paraId="269434B0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 xml:space="preserve">Properties at Elevated Temperatures—The Effect of Sample Cooling. Materials. 2022 July </w:t>
      </w:r>
      <w:proofErr w:type="gramStart"/>
      <w:r w:rsidRPr="00690093">
        <w:rPr>
          <w:rFonts w:ascii="Calibri" w:hAnsi="Calibri" w:eastAsia="Calibri" w:cs="Calibri"/>
          <w:color w:val="262626" w:themeColor="text1" w:themeTint="D9"/>
        </w:rPr>
        <w:t>16;</w:t>
      </w:r>
      <w:proofErr w:type="gramEnd"/>
    </w:p>
    <w:p w:rsidRPr="00690093" w:rsidR="00471C77" w:rsidP="1C63E028" w:rsidRDefault="00471C77" w14:paraId="1EB60354" w14:textId="77777777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15(14):4955-. Available from: https://www.mdpi.com/1996-1944/15/14/4955 DOI:</w:t>
      </w:r>
    </w:p>
    <w:p w:rsidRPr="00690093" w:rsidR="00B53D7B" w:rsidP="1C63E028" w:rsidRDefault="00471C77" w14:paraId="77E778F3" w14:textId="47AA7A9E">
      <w:pPr>
        <w:rPr>
          <w:rFonts w:ascii="Calibri" w:hAnsi="Calibri" w:eastAsia="Calibri" w:cs="Calibri"/>
          <w:color w:val="262626" w:themeColor="text1" w:themeTint="D9"/>
        </w:rPr>
      </w:pPr>
      <w:r w:rsidRPr="00690093">
        <w:rPr>
          <w:rFonts w:ascii="Calibri" w:hAnsi="Calibri" w:eastAsia="Calibri" w:cs="Calibri"/>
          <w:color w:val="262626" w:themeColor="text1" w:themeTint="D9"/>
        </w:rPr>
        <w:t>10.3390/ma15144955</w:t>
      </w:r>
    </w:p>
    <w:sectPr w:rsidRPr="00690093" w:rsidR="00B53D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0149C"/>
    <w:multiLevelType w:val="hybridMultilevel"/>
    <w:tmpl w:val="ED5EBBAE"/>
    <w:lvl w:ilvl="0" w:tplc="5C0C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0C63"/>
    <w:multiLevelType w:val="hybridMultilevel"/>
    <w:tmpl w:val="E8A0D3FA"/>
    <w:lvl w:ilvl="0" w:tplc="D36C92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66F94"/>
    <w:multiLevelType w:val="hybridMultilevel"/>
    <w:tmpl w:val="1A8E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13892">
    <w:abstractNumId w:val="1"/>
  </w:num>
  <w:num w:numId="2" w16cid:durableId="1039011731">
    <w:abstractNumId w:val="0"/>
  </w:num>
  <w:num w:numId="3" w16cid:durableId="970787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6"/>
    <w:rsid w:val="0028396E"/>
    <w:rsid w:val="003E39D0"/>
    <w:rsid w:val="00471C77"/>
    <w:rsid w:val="004905CB"/>
    <w:rsid w:val="00690093"/>
    <w:rsid w:val="00A93376"/>
    <w:rsid w:val="00AE2D36"/>
    <w:rsid w:val="00B53D7B"/>
    <w:rsid w:val="00B64A2F"/>
    <w:rsid w:val="00F040F1"/>
    <w:rsid w:val="0908F488"/>
    <w:rsid w:val="1C63E028"/>
    <w:rsid w:val="3F3DE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39F8"/>
  <w15:chartTrackingRefBased/>
  <w15:docId w15:val="{8A514F92-252B-4BDA-A263-5108C601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3376"/>
    <w:rPr>
      <w:rFonts w:ascii="Times New Roman" w:hAnsi="Times New Roman"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9337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7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93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337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9337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9337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9337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9337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9337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9337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9337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93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9337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33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3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37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93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7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3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37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A93376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FooterChar" w:customStyle="1">
    <w:name w:val="Footer Char"/>
    <w:basedOn w:val="DefaultParagraphFont"/>
    <w:link w:val="Footer"/>
    <w:semiHidden/>
    <w:rsid w:val="00A93376"/>
    <w:rPr>
      <w:rFonts w:ascii="Times" w:hAnsi="Times" w:eastAsia="Times New Roman" w:cs="Times New Roman"/>
      <w:kern w:val="0"/>
      <w:szCs w:val="20"/>
      <w14:ligatures w14:val="none"/>
    </w:rPr>
  </w:style>
  <w:style w:type="character" w:styleId="Hyperlink">
    <w:name w:val="Hyperlink"/>
    <w:uiPriority w:val="99"/>
    <w:rsid w:val="00A9337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9337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93376"/>
    <w:rPr>
      <w:rFonts w:ascii="Times New Roman" w:hAnsi="Times New Roman" w:eastAsia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9337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933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33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teodoriu@ou.edu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CA429-B8FF-4714-A5C7-511F0D571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7CC54C-5867-40C1-B2E0-DAF8B39FD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03C21C-A567-4618-A40F-6E2A6DC97466}">
  <ds:schemaRefs>
    <ds:schemaRef ds:uri="http://purl.org/dc/dcmitype/"/>
    <ds:schemaRef ds:uri="2d276cab-8c48-4402-9ccb-d58105ad4aab"/>
    <ds:schemaRef ds:uri="4983122d-6371-4381-be35-535a2ba85864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Pemberton, Luke</dc:creator>
  <keywords/>
  <dc:description/>
  <lastModifiedBy>Agarwal, Nimisha</lastModifiedBy>
  <revision>7</revision>
  <dcterms:created xsi:type="dcterms:W3CDTF">2024-08-14T16:47:00.0000000Z</dcterms:created>
  <dcterms:modified xsi:type="dcterms:W3CDTF">2024-08-22T19:22:32.4327039Z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</Properties>
</file>