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95"/>
        <w:gridCol w:w="3055"/>
      </w:tblGrid>
      <w:tr w:rsidR="00626BF1" w:rsidRPr="0050364F" w14:paraId="2EDC1BE9" w14:textId="6D9D0363" w:rsidTr="003E7D81">
        <w:tc>
          <w:tcPr>
            <w:tcW w:w="6295" w:type="dxa"/>
          </w:tcPr>
          <w:p w14:paraId="32E24E21" w14:textId="44975572" w:rsidR="00FE7018" w:rsidRPr="0050364F" w:rsidRDefault="00FE7018" w:rsidP="00A5669F">
            <w:pPr>
              <w:contextualSpacing/>
              <w:rPr>
                <w:rFonts w:ascii="Calibri" w:hAnsi="Calibri" w:cs="Calibri"/>
                <w:color w:val="auto"/>
                <w:sz w:val="24"/>
                <w:szCs w:val="24"/>
              </w:rPr>
            </w:pPr>
            <w:r w:rsidRPr="0050364F">
              <w:rPr>
                <w:rFonts w:ascii="Calibri" w:hAnsi="Calibri" w:cs="Calibri"/>
                <w:b/>
                <w:bCs/>
                <w:color w:val="auto"/>
                <w:sz w:val="24"/>
                <w:szCs w:val="24"/>
              </w:rPr>
              <w:t>Name:</w:t>
            </w:r>
            <w:r w:rsidR="00F04A45" w:rsidRPr="0050364F">
              <w:rPr>
                <w:rFonts w:ascii="Calibri" w:hAnsi="Calibri" w:cs="Calibri"/>
                <w:b/>
                <w:bCs/>
                <w:color w:val="auto"/>
                <w:sz w:val="24"/>
                <w:szCs w:val="24"/>
              </w:rPr>
              <w:t xml:space="preserve">   </w:t>
            </w:r>
            <w:r w:rsidRPr="0050364F">
              <w:rPr>
                <w:rFonts w:ascii="Calibri" w:hAnsi="Calibri" w:cs="Calibri"/>
                <w:color w:val="auto"/>
                <w:sz w:val="24"/>
                <w:szCs w:val="24"/>
              </w:rPr>
              <w:t xml:space="preserve"> Zachary Weller</w:t>
            </w:r>
          </w:p>
        </w:tc>
        <w:tc>
          <w:tcPr>
            <w:tcW w:w="3055" w:type="dxa"/>
          </w:tcPr>
          <w:p w14:paraId="3B97DFFB" w14:textId="581A0490" w:rsidR="00FE7018" w:rsidRPr="0050364F" w:rsidRDefault="00FE7018" w:rsidP="00A5669F">
            <w:pPr>
              <w:contextualSpacing/>
              <w:rPr>
                <w:rFonts w:ascii="Calibri" w:hAnsi="Calibri" w:cs="Calibri"/>
                <w:color w:val="auto"/>
                <w:sz w:val="24"/>
                <w:szCs w:val="24"/>
              </w:rPr>
            </w:pPr>
            <w:r w:rsidRPr="0050364F">
              <w:rPr>
                <w:rFonts w:ascii="Calibri" w:hAnsi="Calibri" w:cs="Calibri"/>
                <w:color w:val="auto"/>
                <w:sz w:val="24"/>
                <w:szCs w:val="24"/>
              </w:rPr>
              <w:t>GTI Energy</w:t>
            </w:r>
          </w:p>
        </w:tc>
      </w:tr>
      <w:tr w:rsidR="00626BF1" w:rsidRPr="0050364F" w14:paraId="7F15F2F6" w14:textId="4C787321" w:rsidTr="003E7D81">
        <w:tc>
          <w:tcPr>
            <w:tcW w:w="6295" w:type="dxa"/>
          </w:tcPr>
          <w:p w14:paraId="4D277DE7" w14:textId="7583C306" w:rsidR="00FE7018" w:rsidRPr="0050364F" w:rsidRDefault="00FE7018" w:rsidP="00A5669F">
            <w:pPr>
              <w:contextualSpacing/>
              <w:rPr>
                <w:rFonts w:ascii="Calibri" w:hAnsi="Calibri" w:cs="Calibri"/>
                <w:color w:val="auto"/>
                <w:sz w:val="24"/>
                <w:szCs w:val="24"/>
              </w:rPr>
            </w:pPr>
            <w:r w:rsidRPr="0050364F">
              <w:rPr>
                <w:rFonts w:ascii="Calibri" w:hAnsi="Calibri" w:cs="Calibri"/>
                <w:b/>
                <w:bCs/>
                <w:color w:val="auto"/>
                <w:sz w:val="24"/>
                <w:szCs w:val="24"/>
              </w:rPr>
              <w:t>Title:</w:t>
            </w:r>
            <w:r w:rsidRPr="0050364F">
              <w:rPr>
                <w:rFonts w:ascii="Calibri" w:hAnsi="Calibri" w:cs="Calibri"/>
                <w:color w:val="auto"/>
                <w:sz w:val="24"/>
                <w:szCs w:val="24"/>
              </w:rPr>
              <w:t xml:space="preserve"> </w:t>
            </w:r>
            <w:r w:rsidR="00F04A45" w:rsidRPr="0050364F">
              <w:rPr>
                <w:rFonts w:ascii="Calibri" w:hAnsi="Calibri" w:cs="Calibri"/>
                <w:color w:val="auto"/>
                <w:sz w:val="24"/>
                <w:szCs w:val="24"/>
              </w:rPr>
              <w:t xml:space="preserve">     </w:t>
            </w:r>
            <w:r w:rsidRPr="0050364F">
              <w:rPr>
                <w:rFonts w:ascii="Calibri" w:hAnsi="Calibri" w:cs="Calibri"/>
                <w:color w:val="auto"/>
                <w:sz w:val="24"/>
                <w:szCs w:val="24"/>
              </w:rPr>
              <w:t>Senior Manager, Data Science</w:t>
            </w:r>
          </w:p>
        </w:tc>
        <w:tc>
          <w:tcPr>
            <w:tcW w:w="3055" w:type="dxa"/>
          </w:tcPr>
          <w:p w14:paraId="43E595C0" w14:textId="5DFDF63D" w:rsidR="00FE7018" w:rsidRPr="0050364F" w:rsidRDefault="00FE7018" w:rsidP="00A5669F">
            <w:pPr>
              <w:contextualSpacing/>
              <w:rPr>
                <w:rFonts w:ascii="Calibri" w:hAnsi="Calibri" w:cs="Calibri"/>
                <w:color w:val="auto"/>
                <w:sz w:val="24"/>
                <w:szCs w:val="24"/>
              </w:rPr>
            </w:pPr>
            <w:r w:rsidRPr="0050364F">
              <w:rPr>
                <w:rFonts w:ascii="Calibri" w:hAnsi="Calibri" w:cs="Calibri"/>
                <w:color w:val="auto"/>
                <w:sz w:val="24"/>
                <w:szCs w:val="24"/>
              </w:rPr>
              <w:t>1700 S Mt Prospect Rd</w:t>
            </w:r>
          </w:p>
        </w:tc>
      </w:tr>
      <w:tr w:rsidR="00626BF1" w:rsidRPr="0050364F" w14:paraId="6C85C2B3" w14:textId="59AEBBA4" w:rsidTr="003E7D81">
        <w:tc>
          <w:tcPr>
            <w:tcW w:w="6295" w:type="dxa"/>
          </w:tcPr>
          <w:p w14:paraId="0816C4BA" w14:textId="6E0FF66D" w:rsidR="00FE7018" w:rsidRPr="0050364F" w:rsidRDefault="00FE7018" w:rsidP="00A5669F">
            <w:pPr>
              <w:contextualSpacing/>
              <w:rPr>
                <w:rFonts w:ascii="Calibri" w:hAnsi="Calibri" w:cs="Calibri"/>
                <w:color w:val="auto"/>
                <w:sz w:val="24"/>
                <w:szCs w:val="24"/>
              </w:rPr>
            </w:pPr>
            <w:r w:rsidRPr="0050364F">
              <w:rPr>
                <w:rFonts w:ascii="Calibri" w:hAnsi="Calibri" w:cs="Calibri"/>
                <w:b/>
                <w:bCs/>
                <w:color w:val="auto"/>
                <w:sz w:val="24"/>
                <w:szCs w:val="24"/>
              </w:rPr>
              <w:t>Phone:</w:t>
            </w:r>
            <w:r w:rsidRPr="0050364F">
              <w:rPr>
                <w:rFonts w:ascii="Calibri" w:hAnsi="Calibri" w:cs="Calibri"/>
                <w:color w:val="auto"/>
                <w:sz w:val="24"/>
                <w:szCs w:val="24"/>
              </w:rPr>
              <w:t xml:space="preserve"> </w:t>
            </w:r>
            <w:r w:rsidR="00F04A45" w:rsidRPr="0050364F">
              <w:rPr>
                <w:rFonts w:ascii="Calibri" w:hAnsi="Calibri" w:cs="Calibri"/>
                <w:color w:val="auto"/>
                <w:sz w:val="24"/>
                <w:szCs w:val="24"/>
              </w:rPr>
              <w:t xml:space="preserve"> </w:t>
            </w:r>
            <w:r w:rsidRPr="0050364F">
              <w:rPr>
                <w:rFonts w:ascii="Calibri" w:hAnsi="Calibri" w:cs="Calibri"/>
                <w:color w:val="auto"/>
                <w:sz w:val="24"/>
                <w:szCs w:val="24"/>
              </w:rPr>
              <w:t>847-768-0828</w:t>
            </w:r>
          </w:p>
        </w:tc>
        <w:tc>
          <w:tcPr>
            <w:tcW w:w="3055" w:type="dxa"/>
          </w:tcPr>
          <w:p w14:paraId="1F617B11" w14:textId="01B2BC87" w:rsidR="00FE7018" w:rsidRPr="0050364F" w:rsidRDefault="00FE7018" w:rsidP="00A5669F">
            <w:pPr>
              <w:contextualSpacing/>
              <w:rPr>
                <w:rFonts w:ascii="Calibri" w:hAnsi="Calibri" w:cs="Calibri"/>
                <w:color w:val="auto"/>
                <w:sz w:val="24"/>
                <w:szCs w:val="24"/>
              </w:rPr>
            </w:pPr>
            <w:r w:rsidRPr="0050364F">
              <w:rPr>
                <w:rFonts w:ascii="Calibri" w:hAnsi="Calibri" w:cs="Calibri"/>
                <w:color w:val="auto"/>
                <w:sz w:val="24"/>
                <w:szCs w:val="24"/>
              </w:rPr>
              <w:t>Des Plaines IL 60018</w:t>
            </w:r>
          </w:p>
        </w:tc>
      </w:tr>
    </w:tbl>
    <w:p w14:paraId="57AAD932" w14:textId="2BF4EFBF" w:rsidR="00E04EC3" w:rsidRPr="0050364F" w:rsidRDefault="00FE7018" w:rsidP="00757CD9">
      <w:pPr>
        <w:pStyle w:val="ReferenceHeader"/>
        <w:rPr>
          <w:rFonts w:ascii="Calibri" w:hAnsi="Calibri" w:cs="Calibri"/>
          <w:color w:val="auto"/>
          <w:sz w:val="24"/>
          <w:szCs w:val="24"/>
        </w:rPr>
      </w:pPr>
      <w:r w:rsidRPr="0050364F">
        <w:rPr>
          <w:rFonts w:ascii="Calibri" w:hAnsi="Calibri" w:cs="Calibri"/>
          <w:color w:val="auto"/>
          <w:sz w:val="24"/>
          <w:szCs w:val="24"/>
        </w:rPr>
        <w:t>Summary of Experience</w:t>
      </w:r>
    </w:p>
    <w:p w14:paraId="505B2FED" w14:textId="77777777" w:rsidR="0073141A" w:rsidRPr="0050364F" w:rsidRDefault="0073141A" w:rsidP="0073141A">
      <w:pPr>
        <w:rPr>
          <w:rFonts w:ascii="Calibri" w:hAnsi="Calibri" w:cs="Calibri"/>
          <w:color w:val="auto"/>
          <w:sz w:val="24"/>
          <w:szCs w:val="24"/>
        </w:rPr>
      </w:pPr>
      <w:r w:rsidRPr="0050364F">
        <w:rPr>
          <w:rFonts w:ascii="Calibri" w:hAnsi="Calibri" w:cs="Calibri"/>
          <w:noProof/>
          <w:color w:val="auto"/>
          <w:sz w:val="24"/>
          <w:szCs w:val="24"/>
        </w:rPr>
        <mc:AlternateContent>
          <mc:Choice Requires="wps">
            <w:drawing>
              <wp:inline distT="0" distB="0" distL="0" distR="0" wp14:anchorId="1F7BCDBC" wp14:editId="6B906DD3">
                <wp:extent cx="5943600" cy="0"/>
                <wp:effectExtent l="0" t="0" r="0" b="0"/>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rgbClr val="7E97AD">
                              <a:lumMod val="20000"/>
                              <a:lumOff val="80000"/>
                            </a:srgbClr>
                          </a:solidFill>
                          <a:prstDash val="solid"/>
                        </a:ln>
                        <a:effectLst/>
                      </wps:spPr>
                      <wps:bodyPr/>
                    </wps:wsp>
                  </a:graphicData>
                </a:graphic>
              </wp:inline>
            </w:drawing>
          </mc:Choice>
          <mc:Fallback>
            <w:pict>
              <v:line w14:anchorId="3E175D4B" id="Straight Connector 4" o:spid="_x0000_s1026"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" strokecolor="#e5eaef" strokeweight="1pt">
                <w10:anchorlock/>
              </v:line>
            </w:pict>
          </mc:Fallback>
        </mc:AlternateContent>
      </w:r>
    </w:p>
    <w:p w14:paraId="58F8FD83" w14:textId="211A054F" w:rsidR="00757CD9" w:rsidRPr="0050364F" w:rsidRDefault="00F75DF4" w:rsidP="00DE7BDB">
      <w:pPr>
        <w:rPr>
          <w:rFonts w:ascii="Calibri" w:hAnsi="Calibri" w:cs="Calibri"/>
          <w:color w:val="auto"/>
          <w:sz w:val="24"/>
          <w:szCs w:val="24"/>
        </w:rPr>
      </w:pPr>
      <w:r w:rsidRPr="0050364F">
        <w:rPr>
          <w:rFonts w:ascii="Calibri" w:hAnsi="Calibri" w:cs="Calibri"/>
          <w:color w:val="auto"/>
          <w:sz w:val="24"/>
          <w:szCs w:val="24"/>
        </w:rPr>
        <w:t>Dr. Weller is a Senior Manager, Data Science in the Digital Innovation group at GTI energy where he leads and supports projects using applied and advanced statistical data analysis techniques to derive insights from complex data</w:t>
      </w:r>
      <w:r w:rsidR="008E40A8" w:rsidRPr="0050364F">
        <w:rPr>
          <w:rFonts w:ascii="Calibri" w:hAnsi="Calibri" w:cs="Calibri"/>
          <w:color w:val="auto"/>
          <w:sz w:val="24"/>
          <w:szCs w:val="24"/>
        </w:rPr>
        <w:t>. He is principal investigator for GTI Energy’s iM4 Technologies AOI-4 project</w:t>
      </w:r>
      <w:r w:rsidR="004C6480" w:rsidRPr="0050364F">
        <w:rPr>
          <w:rFonts w:ascii="Calibri" w:hAnsi="Calibri" w:cs="Calibri"/>
          <w:color w:val="auto"/>
          <w:sz w:val="24"/>
          <w:szCs w:val="24"/>
        </w:rPr>
        <w:t xml:space="preserve"> on an integrated methane monitoring platform and </w:t>
      </w:r>
      <w:r w:rsidR="00A621E7" w:rsidRPr="0050364F">
        <w:rPr>
          <w:rFonts w:ascii="Calibri" w:hAnsi="Calibri" w:cs="Calibri"/>
          <w:color w:val="auto"/>
          <w:sz w:val="24"/>
          <w:szCs w:val="24"/>
        </w:rPr>
        <w:t>key personnel on</w:t>
      </w:r>
      <w:r w:rsidR="008156C8" w:rsidRPr="0050364F">
        <w:rPr>
          <w:rFonts w:ascii="Calibri" w:hAnsi="Calibri" w:cs="Calibri"/>
          <w:color w:val="auto"/>
          <w:sz w:val="24"/>
          <w:szCs w:val="24"/>
        </w:rPr>
        <w:t xml:space="preserve"> the AOI-3 project on methane emissions from the Haynesville Basin. </w:t>
      </w:r>
      <w:r w:rsidR="0065280C" w:rsidRPr="0050364F">
        <w:rPr>
          <w:rFonts w:ascii="Calibri" w:hAnsi="Calibri" w:cs="Calibri"/>
          <w:color w:val="auto"/>
          <w:sz w:val="24"/>
          <w:szCs w:val="24"/>
        </w:rPr>
        <w:t>He</w:t>
      </w:r>
      <w:r w:rsidR="00CE5CEC" w:rsidRPr="0050364F">
        <w:rPr>
          <w:rFonts w:ascii="Calibri" w:hAnsi="Calibri" w:cs="Calibri"/>
          <w:color w:val="auto"/>
          <w:sz w:val="24"/>
          <w:szCs w:val="24"/>
        </w:rPr>
        <w:t xml:space="preserve"> has</w:t>
      </w:r>
      <w:r w:rsidR="007314B3" w:rsidRPr="0050364F">
        <w:rPr>
          <w:rFonts w:ascii="Calibri" w:hAnsi="Calibri" w:cs="Calibri"/>
          <w:color w:val="auto"/>
          <w:sz w:val="24"/>
          <w:szCs w:val="24"/>
        </w:rPr>
        <w:t xml:space="preserve"> supported the writing</w:t>
      </w:r>
      <w:r w:rsidR="00A65B6B" w:rsidRPr="0050364F">
        <w:rPr>
          <w:rFonts w:ascii="Calibri" w:hAnsi="Calibri" w:cs="Calibri"/>
          <w:color w:val="auto"/>
          <w:sz w:val="24"/>
          <w:szCs w:val="24"/>
        </w:rPr>
        <w:t xml:space="preserve">, development, and company </w:t>
      </w:r>
      <w:proofErr w:type="gramStart"/>
      <w:r w:rsidR="00742A0B" w:rsidRPr="0050364F">
        <w:rPr>
          <w:rFonts w:ascii="Calibri" w:hAnsi="Calibri" w:cs="Calibri"/>
          <w:color w:val="auto"/>
          <w:sz w:val="24"/>
          <w:szCs w:val="24"/>
        </w:rPr>
        <w:t>implementation</w:t>
      </w:r>
      <w:r w:rsidR="00FD1A06" w:rsidRPr="0050364F">
        <w:rPr>
          <w:rFonts w:ascii="Calibri" w:hAnsi="Calibri" w:cs="Calibri"/>
          <w:color w:val="auto"/>
          <w:sz w:val="24"/>
          <w:szCs w:val="24"/>
        </w:rPr>
        <w:t>s</w:t>
      </w:r>
      <w:proofErr w:type="gramEnd"/>
      <w:r w:rsidR="00A65B6B" w:rsidRPr="0050364F">
        <w:rPr>
          <w:rFonts w:ascii="Calibri" w:hAnsi="Calibri" w:cs="Calibri"/>
          <w:color w:val="auto"/>
          <w:sz w:val="24"/>
          <w:szCs w:val="24"/>
        </w:rPr>
        <w:t xml:space="preserve"> of the Veritas </w:t>
      </w:r>
      <w:r w:rsidR="00CE5CEC" w:rsidRPr="0050364F">
        <w:rPr>
          <w:rFonts w:ascii="Calibri" w:hAnsi="Calibri" w:cs="Calibri"/>
          <w:color w:val="auto"/>
          <w:sz w:val="24"/>
          <w:szCs w:val="24"/>
        </w:rPr>
        <w:t>Protocols.</w:t>
      </w:r>
      <w:r w:rsidR="0065280C" w:rsidRPr="0050364F">
        <w:rPr>
          <w:rFonts w:ascii="Calibri" w:hAnsi="Calibri" w:cs="Calibri"/>
          <w:color w:val="auto"/>
          <w:sz w:val="24"/>
          <w:szCs w:val="24"/>
        </w:rPr>
        <w:t xml:space="preserve"> Dr. Weller</w:t>
      </w:r>
      <w:r w:rsidRPr="0050364F">
        <w:rPr>
          <w:rFonts w:ascii="Calibri" w:hAnsi="Calibri" w:cs="Calibri"/>
          <w:color w:val="auto"/>
          <w:sz w:val="24"/>
          <w:szCs w:val="24"/>
        </w:rPr>
        <w:t xml:space="preserve"> was previously a Senior Data Scientist at Pacific Northwest National Lab and an Assistant Professor of Statistics at Colorado State University. </w:t>
      </w:r>
      <w:r w:rsidR="003E7D81" w:rsidRPr="0050364F">
        <w:rPr>
          <w:rFonts w:ascii="Calibri" w:hAnsi="Calibri" w:cs="Calibri"/>
          <w:color w:val="auto"/>
          <w:sz w:val="24"/>
          <w:szCs w:val="24"/>
        </w:rPr>
        <w:t xml:space="preserve">Dr. Weller specializes in working with subject matter experts to apply and develop statistical methods to address problems in the energy, environment, and agricultural domains. He has </w:t>
      </w:r>
      <w:r w:rsidR="00282002" w:rsidRPr="0050364F">
        <w:rPr>
          <w:rFonts w:ascii="Calibri" w:hAnsi="Calibri" w:cs="Calibri"/>
          <w:color w:val="auto"/>
          <w:sz w:val="24"/>
          <w:szCs w:val="24"/>
        </w:rPr>
        <w:t>researched</w:t>
      </w:r>
      <w:r w:rsidR="003E7D81" w:rsidRPr="0050364F">
        <w:rPr>
          <w:rFonts w:ascii="Calibri" w:hAnsi="Calibri" w:cs="Calibri"/>
          <w:color w:val="auto"/>
          <w:sz w:val="24"/>
          <w:szCs w:val="24"/>
        </w:rPr>
        <w:t xml:space="preserve"> methane emissions since 2017, </w:t>
      </w:r>
      <w:r w:rsidR="00282002" w:rsidRPr="0050364F">
        <w:rPr>
          <w:rFonts w:ascii="Calibri" w:hAnsi="Calibri" w:cs="Calibri"/>
          <w:color w:val="auto"/>
          <w:sz w:val="24"/>
          <w:szCs w:val="24"/>
        </w:rPr>
        <w:t xml:space="preserve">supporting monitoring data analyses and </w:t>
      </w:r>
      <w:r w:rsidR="003E7D81" w:rsidRPr="0050364F">
        <w:rPr>
          <w:rFonts w:ascii="Calibri" w:hAnsi="Calibri" w:cs="Calibri"/>
          <w:color w:val="auto"/>
          <w:sz w:val="24"/>
          <w:szCs w:val="24"/>
        </w:rPr>
        <w:t xml:space="preserve">leading a study that estimates and characterizes uncertainty for emissions from local distribution systems. </w:t>
      </w:r>
      <w:r w:rsidR="00282002" w:rsidRPr="0050364F">
        <w:rPr>
          <w:rFonts w:ascii="Calibri" w:hAnsi="Calibri" w:cs="Calibri"/>
          <w:color w:val="auto"/>
          <w:sz w:val="24"/>
          <w:szCs w:val="24"/>
        </w:rPr>
        <w:t>Dr.</w:t>
      </w:r>
      <w:r w:rsidR="007137B0" w:rsidRPr="0050364F">
        <w:rPr>
          <w:rFonts w:ascii="Calibri" w:hAnsi="Calibri" w:cs="Calibri"/>
          <w:color w:val="auto"/>
          <w:sz w:val="24"/>
          <w:szCs w:val="24"/>
        </w:rPr>
        <w:t xml:space="preserve"> Weller has authored or </w:t>
      </w:r>
      <w:r w:rsidR="00786568" w:rsidRPr="0050364F">
        <w:rPr>
          <w:rFonts w:ascii="Calibri" w:hAnsi="Calibri" w:cs="Calibri"/>
          <w:color w:val="auto"/>
          <w:sz w:val="24"/>
          <w:szCs w:val="24"/>
        </w:rPr>
        <w:t>co-authored over 30 peer-reviewed</w:t>
      </w:r>
      <w:r w:rsidR="002746AC" w:rsidRPr="0050364F">
        <w:rPr>
          <w:rFonts w:ascii="Calibri" w:hAnsi="Calibri" w:cs="Calibri"/>
          <w:color w:val="auto"/>
          <w:sz w:val="24"/>
          <w:szCs w:val="24"/>
        </w:rPr>
        <w:t xml:space="preserve"> publications.</w:t>
      </w:r>
    </w:p>
    <w:p w14:paraId="287A149B" w14:textId="77777777" w:rsidR="002A3005" w:rsidRPr="0050364F" w:rsidRDefault="002A3005" w:rsidP="00757CD9">
      <w:pPr>
        <w:pStyle w:val="ReferenceHeader"/>
        <w:rPr>
          <w:rFonts w:ascii="Calibri" w:hAnsi="Calibri" w:cs="Calibri"/>
          <w:color w:val="auto"/>
          <w:sz w:val="24"/>
          <w:szCs w:val="24"/>
        </w:rPr>
      </w:pPr>
    </w:p>
    <w:p w14:paraId="71585E97" w14:textId="27FCCE10" w:rsidR="00757CD9" w:rsidRPr="0050364F" w:rsidRDefault="00000000" w:rsidP="00757CD9">
      <w:pPr>
        <w:pStyle w:val="ReferenceHeader"/>
        <w:rPr>
          <w:rFonts w:ascii="Calibri" w:hAnsi="Calibri" w:cs="Calibri"/>
          <w:color w:val="auto"/>
          <w:sz w:val="24"/>
          <w:szCs w:val="24"/>
        </w:rPr>
      </w:pPr>
      <w:sdt>
        <w:sdtPr>
          <w:rPr>
            <w:rFonts w:ascii="Calibri" w:hAnsi="Calibri" w:cs="Calibri"/>
            <w:color w:val="auto"/>
            <w:sz w:val="24"/>
            <w:szCs w:val="24"/>
          </w:rPr>
          <w:id w:val="-2054070331"/>
          <w:placeholder>
            <w:docPart w:val="F91F6DDFFD564B2AAF57DA543A331698"/>
          </w:placeholder>
          <w:temporary/>
          <w:showingPlcHdr/>
          <w15:appearance w15:val="hidden"/>
        </w:sdtPr>
        <w:sdtContent>
          <w:r w:rsidR="00757CD9" w:rsidRPr="0050364F">
            <w:rPr>
              <w:rStyle w:val="ReferenceHeaderChar"/>
              <w:rFonts w:ascii="Calibri" w:hAnsi="Calibri" w:cs="Calibri"/>
              <w:b/>
              <w:bCs/>
              <w:color w:val="auto"/>
              <w:sz w:val="24"/>
              <w:szCs w:val="24"/>
            </w:rPr>
            <w:t>Education</w:t>
          </w:r>
        </w:sdtContent>
      </w:sdt>
      <w:r w:rsidR="00786568" w:rsidRPr="0050364F">
        <w:rPr>
          <w:rFonts w:ascii="Calibri" w:hAnsi="Calibri" w:cs="Calibri"/>
          <w:color w:val="auto"/>
          <w:sz w:val="24"/>
          <w:szCs w:val="24"/>
        </w:rPr>
        <w:t xml:space="preserve"> and Training</w:t>
      </w:r>
    </w:p>
    <w:p w14:paraId="6631BA05" w14:textId="77777777" w:rsidR="00757CD9" w:rsidRPr="0050364F" w:rsidRDefault="00757CD9" w:rsidP="00757CD9">
      <w:pPr>
        <w:rPr>
          <w:rFonts w:ascii="Calibri" w:hAnsi="Calibri" w:cs="Calibri"/>
          <w:color w:val="auto"/>
          <w:sz w:val="24"/>
          <w:szCs w:val="24"/>
        </w:rPr>
      </w:pPr>
      <w:r w:rsidRPr="0050364F">
        <w:rPr>
          <w:rFonts w:ascii="Calibri" w:hAnsi="Calibri" w:cs="Calibri"/>
          <w:noProof/>
          <w:color w:val="auto"/>
          <w:sz w:val="24"/>
          <w:szCs w:val="24"/>
        </w:rPr>
        <mc:AlternateContent>
          <mc:Choice Requires="wps">
            <w:drawing>
              <wp:inline distT="0" distB="0" distL="0" distR="0" wp14:anchorId="73F19F89" wp14:editId="178250BE">
                <wp:extent cx="5943600" cy="0"/>
                <wp:effectExtent l="0" t="0" r="0" b="0"/>
                <wp:docPr id="12" name="Straight Connector 12"/>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rgbClr val="7E97AD">
                              <a:lumMod val="20000"/>
                              <a:lumOff val="80000"/>
                            </a:srgbClr>
                          </a:solidFill>
                          <a:prstDash val="solid"/>
                        </a:ln>
                        <a:effectLst/>
                      </wps:spPr>
                      <wps:bodyPr/>
                    </wps:wsp>
                  </a:graphicData>
                </a:graphic>
              </wp:inline>
            </w:drawing>
          </mc:Choice>
          <mc:Fallback>
            <w:pict>
              <v:line w14:anchorId="6EB5754A" id="Straight Connector 12" o:spid="_x0000_s1026"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" strokecolor="#e5eaef" strokeweight="1pt">
                <w10:anchorlock/>
              </v:line>
            </w:pict>
          </mc:Fallback>
        </mc:AlternateContent>
      </w: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1440"/>
        <w:gridCol w:w="3690"/>
        <w:gridCol w:w="1710"/>
      </w:tblGrid>
      <w:tr w:rsidR="00626BF1" w:rsidRPr="0050364F" w14:paraId="45A8F4A2" w14:textId="77777777" w:rsidTr="003E7D81">
        <w:tc>
          <w:tcPr>
            <w:tcW w:w="2515" w:type="dxa"/>
          </w:tcPr>
          <w:p w14:paraId="620F3937" w14:textId="03341EA2" w:rsidR="00B42E7F" w:rsidRPr="0050364F" w:rsidRDefault="00B42E7F" w:rsidP="00A47293">
            <w:pPr>
              <w:rPr>
                <w:rFonts w:ascii="Calibri" w:hAnsi="Calibri" w:cs="Calibri"/>
                <w:b/>
                <w:bCs/>
                <w:color w:val="auto"/>
                <w:sz w:val="24"/>
                <w:szCs w:val="24"/>
              </w:rPr>
            </w:pPr>
            <w:r w:rsidRPr="0050364F">
              <w:rPr>
                <w:rFonts w:ascii="Calibri" w:hAnsi="Calibri" w:cs="Calibri"/>
                <w:b/>
                <w:bCs/>
                <w:color w:val="auto"/>
                <w:sz w:val="24"/>
                <w:szCs w:val="24"/>
              </w:rPr>
              <w:t>Location</w:t>
            </w:r>
          </w:p>
        </w:tc>
        <w:tc>
          <w:tcPr>
            <w:tcW w:w="1440" w:type="dxa"/>
          </w:tcPr>
          <w:p w14:paraId="7D12D67B" w14:textId="1D49E82D" w:rsidR="00B42E7F" w:rsidRPr="0050364F" w:rsidRDefault="00B42E7F" w:rsidP="00A47293">
            <w:pPr>
              <w:rPr>
                <w:rFonts w:ascii="Calibri" w:hAnsi="Calibri" w:cs="Calibri"/>
                <w:b/>
                <w:bCs/>
                <w:color w:val="auto"/>
                <w:sz w:val="24"/>
                <w:szCs w:val="24"/>
              </w:rPr>
            </w:pPr>
            <w:r w:rsidRPr="0050364F">
              <w:rPr>
                <w:rFonts w:ascii="Calibri" w:hAnsi="Calibri" w:cs="Calibri"/>
                <w:b/>
                <w:bCs/>
                <w:color w:val="auto"/>
                <w:sz w:val="24"/>
                <w:szCs w:val="24"/>
              </w:rPr>
              <w:t>Degree</w:t>
            </w:r>
          </w:p>
        </w:tc>
        <w:tc>
          <w:tcPr>
            <w:tcW w:w="3690" w:type="dxa"/>
          </w:tcPr>
          <w:p w14:paraId="56BB3547" w14:textId="48B84C89" w:rsidR="00B42E7F" w:rsidRPr="0050364F" w:rsidRDefault="00B42E7F" w:rsidP="00A47293">
            <w:pPr>
              <w:rPr>
                <w:rFonts w:ascii="Calibri" w:hAnsi="Calibri" w:cs="Calibri"/>
                <w:b/>
                <w:bCs/>
                <w:color w:val="auto"/>
                <w:sz w:val="24"/>
                <w:szCs w:val="24"/>
              </w:rPr>
            </w:pPr>
            <w:r w:rsidRPr="0050364F">
              <w:rPr>
                <w:rFonts w:ascii="Calibri" w:hAnsi="Calibri" w:cs="Calibri"/>
                <w:b/>
                <w:bCs/>
                <w:color w:val="auto"/>
                <w:sz w:val="24"/>
                <w:szCs w:val="24"/>
              </w:rPr>
              <w:t>Area</w:t>
            </w:r>
          </w:p>
        </w:tc>
        <w:tc>
          <w:tcPr>
            <w:tcW w:w="1710" w:type="dxa"/>
          </w:tcPr>
          <w:p w14:paraId="66F7C3BA" w14:textId="061A4512" w:rsidR="00B42E7F" w:rsidRPr="0050364F" w:rsidRDefault="00B42E7F" w:rsidP="00A47293">
            <w:pPr>
              <w:rPr>
                <w:rFonts w:ascii="Calibri" w:hAnsi="Calibri" w:cs="Calibri"/>
                <w:b/>
                <w:bCs/>
                <w:color w:val="auto"/>
                <w:sz w:val="24"/>
                <w:szCs w:val="24"/>
              </w:rPr>
            </w:pPr>
            <w:r w:rsidRPr="0050364F">
              <w:rPr>
                <w:rFonts w:ascii="Calibri" w:hAnsi="Calibri" w:cs="Calibri"/>
                <w:b/>
                <w:bCs/>
                <w:color w:val="auto"/>
                <w:sz w:val="24"/>
                <w:szCs w:val="24"/>
              </w:rPr>
              <w:t>Year</w:t>
            </w:r>
          </w:p>
        </w:tc>
      </w:tr>
      <w:tr w:rsidR="00626BF1" w:rsidRPr="0050364F" w14:paraId="07441CA8" w14:textId="77777777" w:rsidTr="003E7D81">
        <w:tc>
          <w:tcPr>
            <w:tcW w:w="2515" w:type="dxa"/>
          </w:tcPr>
          <w:p w14:paraId="7DBDD28D" w14:textId="69515B69" w:rsidR="00B42E7F" w:rsidRPr="0050364F" w:rsidRDefault="00B42E7F" w:rsidP="00A47293">
            <w:pPr>
              <w:rPr>
                <w:rFonts w:ascii="Calibri" w:hAnsi="Calibri" w:cs="Calibri"/>
                <w:color w:val="auto"/>
                <w:sz w:val="24"/>
                <w:szCs w:val="24"/>
              </w:rPr>
            </w:pPr>
            <w:r w:rsidRPr="0050364F">
              <w:rPr>
                <w:rFonts w:ascii="Calibri" w:hAnsi="Calibri" w:cs="Calibri"/>
                <w:color w:val="auto"/>
                <w:sz w:val="24"/>
                <w:szCs w:val="24"/>
              </w:rPr>
              <w:t>Concordia College</w:t>
            </w:r>
          </w:p>
        </w:tc>
        <w:tc>
          <w:tcPr>
            <w:tcW w:w="1440" w:type="dxa"/>
          </w:tcPr>
          <w:p w14:paraId="7643540B" w14:textId="1C6890C2" w:rsidR="00B42E7F" w:rsidRPr="0050364F" w:rsidRDefault="00B42E7F" w:rsidP="00A47293">
            <w:pPr>
              <w:rPr>
                <w:rFonts w:ascii="Calibri" w:hAnsi="Calibri" w:cs="Calibri"/>
                <w:color w:val="auto"/>
                <w:sz w:val="24"/>
                <w:szCs w:val="24"/>
              </w:rPr>
            </w:pPr>
            <w:r w:rsidRPr="0050364F">
              <w:rPr>
                <w:rFonts w:ascii="Calibri" w:hAnsi="Calibri" w:cs="Calibri"/>
                <w:color w:val="auto"/>
                <w:sz w:val="24"/>
                <w:szCs w:val="24"/>
              </w:rPr>
              <w:t>B.A.</w:t>
            </w:r>
          </w:p>
        </w:tc>
        <w:tc>
          <w:tcPr>
            <w:tcW w:w="3690" w:type="dxa"/>
          </w:tcPr>
          <w:p w14:paraId="0FFC2EB3" w14:textId="7382689F" w:rsidR="00B42E7F" w:rsidRPr="0050364F" w:rsidRDefault="00B42E7F" w:rsidP="00A47293">
            <w:pPr>
              <w:rPr>
                <w:rFonts w:ascii="Calibri" w:hAnsi="Calibri" w:cs="Calibri"/>
                <w:color w:val="auto"/>
                <w:sz w:val="24"/>
                <w:szCs w:val="24"/>
              </w:rPr>
            </w:pPr>
            <w:r w:rsidRPr="0050364F">
              <w:rPr>
                <w:rFonts w:ascii="Calibri" w:hAnsi="Calibri" w:cs="Calibri"/>
                <w:color w:val="auto"/>
                <w:sz w:val="24"/>
                <w:szCs w:val="24"/>
              </w:rPr>
              <w:t>Mathematics and Computer Science</w:t>
            </w:r>
          </w:p>
        </w:tc>
        <w:tc>
          <w:tcPr>
            <w:tcW w:w="1710" w:type="dxa"/>
          </w:tcPr>
          <w:p w14:paraId="58983083" w14:textId="1929A116" w:rsidR="00B42E7F" w:rsidRPr="0050364F" w:rsidRDefault="00B42E7F" w:rsidP="00A47293">
            <w:pPr>
              <w:rPr>
                <w:rFonts w:ascii="Calibri" w:hAnsi="Calibri" w:cs="Calibri"/>
                <w:color w:val="auto"/>
                <w:sz w:val="24"/>
                <w:szCs w:val="24"/>
              </w:rPr>
            </w:pPr>
            <w:r w:rsidRPr="0050364F">
              <w:rPr>
                <w:rFonts w:ascii="Calibri" w:hAnsi="Calibri" w:cs="Calibri"/>
                <w:color w:val="auto"/>
                <w:sz w:val="24"/>
                <w:szCs w:val="24"/>
              </w:rPr>
              <w:t>2011</w:t>
            </w:r>
          </w:p>
        </w:tc>
      </w:tr>
      <w:tr w:rsidR="00626BF1" w:rsidRPr="0050364F" w14:paraId="2062D980" w14:textId="77777777" w:rsidTr="003E7D81">
        <w:tc>
          <w:tcPr>
            <w:tcW w:w="2515" w:type="dxa"/>
          </w:tcPr>
          <w:p w14:paraId="0FDCC784" w14:textId="0B009812" w:rsidR="00B42E7F" w:rsidRPr="0050364F" w:rsidRDefault="00B42E7F" w:rsidP="00A47293">
            <w:pPr>
              <w:rPr>
                <w:rFonts w:ascii="Calibri" w:hAnsi="Calibri" w:cs="Calibri"/>
                <w:color w:val="auto"/>
                <w:sz w:val="24"/>
                <w:szCs w:val="24"/>
              </w:rPr>
            </w:pPr>
            <w:r w:rsidRPr="0050364F">
              <w:rPr>
                <w:rFonts w:ascii="Calibri" w:hAnsi="Calibri" w:cs="Calibri"/>
                <w:color w:val="auto"/>
                <w:sz w:val="24"/>
                <w:szCs w:val="24"/>
              </w:rPr>
              <w:t>Colorado State University</w:t>
            </w:r>
          </w:p>
        </w:tc>
        <w:tc>
          <w:tcPr>
            <w:tcW w:w="1440" w:type="dxa"/>
          </w:tcPr>
          <w:p w14:paraId="23DEBFB0" w14:textId="1CA347B6" w:rsidR="00B42E7F" w:rsidRPr="0050364F" w:rsidRDefault="00B42E7F" w:rsidP="00A47293">
            <w:pPr>
              <w:rPr>
                <w:rFonts w:ascii="Calibri" w:hAnsi="Calibri" w:cs="Calibri"/>
                <w:color w:val="auto"/>
                <w:sz w:val="24"/>
                <w:szCs w:val="24"/>
              </w:rPr>
            </w:pPr>
            <w:r w:rsidRPr="0050364F">
              <w:rPr>
                <w:rFonts w:ascii="Calibri" w:hAnsi="Calibri" w:cs="Calibri"/>
                <w:color w:val="auto"/>
                <w:sz w:val="24"/>
                <w:szCs w:val="24"/>
              </w:rPr>
              <w:t>Ph.D.</w:t>
            </w:r>
          </w:p>
        </w:tc>
        <w:tc>
          <w:tcPr>
            <w:tcW w:w="3690" w:type="dxa"/>
          </w:tcPr>
          <w:p w14:paraId="336C8746" w14:textId="4C13F035" w:rsidR="00B42E7F" w:rsidRPr="0050364F" w:rsidRDefault="00B42E7F" w:rsidP="00A47293">
            <w:pPr>
              <w:rPr>
                <w:rFonts w:ascii="Calibri" w:hAnsi="Calibri" w:cs="Calibri"/>
                <w:color w:val="auto"/>
                <w:sz w:val="24"/>
                <w:szCs w:val="24"/>
              </w:rPr>
            </w:pPr>
            <w:r w:rsidRPr="0050364F">
              <w:rPr>
                <w:rFonts w:ascii="Calibri" w:hAnsi="Calibri" w:cs="Calibri"/>
                <w:color w:val="auto"/>
                <w:sz w:val="24"/>
                <w:szCs w:val="24"/>
              </w:rPr>
              <w:t>Statistics</w:t>
            </w:r>
          </w:p>
        </w:tc>
        <w:tc>
          <w:tcPr>
            <w:tcW w:w="1710" w:type="dxa"/>
          </w:tcPr>
          <w:p w14:paraId="658E5514" w14:textId="25A5107E" w:rsidR="00B42E7F" w:rsidRPr="0050364F" w:rsidRDefault="00B42E7F" w:rsidP="00A47293">
            <w:pPr>
              <w:rPr>
                <w:rFonts w:ascii="Calibri" w:hAnsi="Calibri" w:cs="Calibri"/>
                <w:color w:val="auto"/>
                <w:sz w:val="24"/>
                <w:szCs w:val="24"/>
              </w:rPr>
            </w:pPr>
            <w:r w:rsidRPr="0050364F">
              <w:rPr>
                <w:rFonts w:ascii="Calibri" w:hAnsi="Calibri" w:cs="Calibri"/>
                <w:color w:val="auto"/>
                <w:sz w:val="24"/>
                <w:szCs w:val="24"/>
              </w:rPr>
              <w:t>2017</w:t>
            </w:r>
          </w:p>
        </w:tc>
      </w:tr>
      <w:tr w:rsidR="00626BF1" w:rsidRPr="0050364F" w14:paraId="67483742" w14:textId="77777777" w:rsidTr="003E7D81">
        <w:tc>
          <w:tcPr>
            <w:tcW w:w="2515" w:type="dxa"/>
          </w:tcPr>
          <w:p w14:paraId="322795CD" w14:textId="19074758" w:rsidR="00B42E7F" w:rsidRPr="0050364F" w:rsidRDefault="00B42E7F" w:rsidP="00A47293">
            <w:pPr>
              <w:rPr>
                <w:rFonts w:ascii="Calibri" w:hAnsi="Calibri" w:cs="Calibri"/>
                <w:color w:val="auto"/>
                <w:sz w:val="24"/>
                <w:szCs w:val="24"/>
              </w:rPr>
            </w:pPr>
            <w:r w:rsidRPr="0050364F">
              <w:rPr>
                <w:rFonts w:ascii="Calibri" w:hAnsi="Calibri" w:cs="Calibri"/>
                <w:color w:val="auto"/>
                <w:sz w:val="24"/>
                <w:szCs w:val="24"/>
              </w:rPr>
              <w:t>Colorado State University</w:t>
            </w:r>
          </w:p>
        </w:tc>
        <w:tc>
          <w:tcPr>
            <w:tcW w:w="1440" w:type="dxa"/>
          </w:tcPr>
          <w:p w14:paraId="33AAA5AD" w14:textId="0BAE3DF5" w:rsidR="00B42E7F" w:rsidRPr="0050364F" w:rsidRDefault="00B42E7F" w:rsidP="00A47293">
            <w:pPr>
              <w:rPr>
                <w:rFonts w:ascii="Calibri" w:hAnsi="Calibri" w:cs="Calibri"/>
                <w:color w:val="auto"/>
                <w:sz w:val="24"/>
                <w:szCs w:val="24"/>
              </w:rPr>
            </w:pPr>
            <w:r w:rsidRPr="0050364F">
              <w:rPr>
                <w:rFonts w:ascii="Calibri" w:hAnsi="Calibri" w:cs="Calibri"/>
                <w:color w:val="auto"/>
                <w:sz w:val="24"/>
                <w:szCs w:val="24"/>
              </w:rPr>
              <w:t>Postdoc</w:t>
            </w:r>
          </w:p>
        </w:tc>
        <w:tc>
          <w:tcPr>
            <w:tcW w:w="3690" w:type="dxa"/>
          </w:tcPr>
          <w:p w14:paraId="34A2AD46" w14:textId="6302AE18" w:rsidR="00B42E7F" w:rsidRPr="0050364F" w:rsidRDefault="00B42E7F" w:rsidP="00A47293">
            <w:pPr>
              <w:rPr>
                <w:rFonts w:ascii="Calibri" w:hAnsi="Calibri" w:cs="Calibri"/>
                <w:color w:val="auto"/>
                <w:sz w:val="24"/>
                <w:szCs w:val="24"/>
              </w:rPr>
            </w:pPr>
            <w:r w:rsidRPr="0050364F">
              <w:rPr>
                <w:rFonts w:ascii="Calibri" w:hAnsi="Calibri" w:cs="Calibri"/>
                <w:color w:val="auto"/>
                <w:sz w:val="24"/>
                <w:szCs w:val="24"/>
              </w:rPr>
              <w:t>Biology</w:t>
            </w:r>
          </w:p>
        </w:tc>
        <w:tc>
          <w:tcPr>
            <w:tcW w:w="1710" w:type="dxa"/>
          </w:tcPr>
          <w:p w14:paraId="5FDE1E96" w14:textId="76CF4582" w:rsidR="00B42E7F" w:rsidRPr="0050364F" w:rsidRDefault="00B42E7F" w:rsidP="00A47293">
            <w:pPr>
              <w:rPr>
                <w:rFonts w:ascii="Calibri" w:hAnsi="Calibri" w:cs="Calibri"/>
                <w:color w:val="auto"/>
                <w:sz w:val="24"/>
                <w:szCs w:val="24"/>
              </w:rPr>
            </w:pPr>
            <w:r w:rsidRPr="0050364F">
              <w:rPr>
                <w:rFonts w:ascii="Calibri" w:hAnsi="Calibri" w:cs="Calibri"/>
                <w:color w:val="auto"/>
                <w:sz w:val="24"/>
                <w:szCs w:val="24"/>
              </w:rPr>
              <w:t>2017</w:t>
            </w:r>
          </w:p>
        </w:tc>
      </w:tr>
    </w:tbl>
    <w:p w14:paraId="3523583C" w14:textId="77777777" w:rsidR="002A3005" w:rsidRPr="0050364F" w:rsidRDefault="002A3005" w:rsidP="003E7D81">
      <w:pPr>
        <w:rPr>
          <w:rFonts w:ascii="Calibri" w:hAnsi="Calibri" w:cs="Calibri"/>
          <w:b/>
          <w:bCs/>
          <w:color w:val="auto"/>
          <w:sz w:val="24"/>
          <w:szCs w:val="24"/>
        </w:rPr>
      </w:pPr>
    </w:p>
    <w:p w14:paraId="2290AADB" w14:textId="4ED3F9CF" w:rsidR="00A47293" w:rsidRPr="0050364F" w:rsidRDefault="00786568" w:rsidP="003E7D81">
      <w:pPr>
        <w:rPr>
          <w:rFonts w:ascii="Calibri" w:hAnsi="Calibri" w:cs="Calibri"/>
          <w:b/>
          <w:bCs/>
          <w:color w:val="auto"/>
          <w:sz w:val="24"/>
          <w:szCs w:val="24"/>
        </w:rPr>
      </w:pPr>
      <w:r w:rsidRPr="0050364F">
        <w:rPr>
          <w:rFonts w:ascii="Calibri" w:hAnsi="Calibri" w:cs="Calibri"/>
          <w:b/>
          <w:bCs/>
          <w:color w:val="auto"/>
          <w:sz w:val="24"/>
          <w:szCs w:val="24"/>
        </w:rPr>
        <w:t xml:space="preserve">Research and </w:t>
      </w:r>
      <w:r w:rsidR="00A201C4" w:rsidRPr="0050364F">
        <w:rPr>
          <w:rFonts w:ascii="Calibri" w:hAnsi="Calibri" w:cs="Calibri"/>
          <w:b/>
          <w:bCs/>
          <w:color w:val="auto"/>
          <w:sz w:val="24"/>
          <w:szCs w:val="24"/>
        </w:rPr>
        <w:t xml:space="preserve">Professional </w:t>
      </w:r>
      <w:r w:rsidR="003E7D81" w:rsidRPr="0050364F">
        <w:rPr>
          <w:rFonts w:ascii="Calibri" w:hAnsi="Calibri" w:cs="Calibri"/>
          <w:b/>
          <w:bCs/>
          <w:color w:val="auto"/>
          <w:sz w:val="24"/>
          <w:szCs w:val="24"/>
        </w:rPr>
        <w:t>Experience</w:t>
      </w:r>
    </w:p>
    <w:p w14:paraId="22F7568C" w14:textId="77777777" w:rsidR="00A47293" w:rsidRPr="0050364F" w:rsidRDefault="00A47293" w:rsidP="00A47293">
      <w:pPr>
        <w:rPr>
          <w:rFonts w:ascii="Calibri" w:hAnsi="Calibri" w:cs="Calibri"/>
          <w:color w:val="auto"/>
          <w:sz w:val="24"/>
          <w:szCs w:val="24"/>
        </w:rPr>
      </w:pPr>
      <w:r w:rsidRPr="0050364F">
        <w:rPr>
          <w:rFonts w:ascii="Calibri" w:hAnsi="Calibri" w:cs="Calibri"/>
          <w:noProof/>
          <w:color w:val="auto"/>
          <w:sz w:val="24"/>
          <w:szCs w:val="24"/>
        </w:rPr>
        <mc:AlternateContent>
          <mc:Choice Requires="wps">
            <w:drawing>
              <wp:inline distT="0" distB="0" distL="0" distR="0" wp14:anchorId="1924A81A" wp14:editId="2E519B3A">
                <wp:extent cx="5943600" cy="0"/>
                <wp:effectExtent l="0" t="0" r="0" b="0"/>
                <wp:docPr id="942604236" name="Straight Connector 942604236"/>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rgbClr val="7E97AD">
                              <a:lumMod val="20000"/>
                              <a:lumOff val="80000"/>
                            </a:srgbClr>
                          </a:solidFill>
                          <a:prstDash val="solid"/>
                        </a:ln>
                        <a:effectLst/>
                      </wps:spPr>
                      <wps:bodyPr/>
                    </wps:wsp>
                  </a:graphicData>
                </a:graphic>
              </wp:inline>
            </w:drawing>
          </mc:Choice>
          <mc:Fallback>
            <w:pict>
              <v:line w14:anchorId="7674C0B5" id="Straight Connector 942604236" o:spid="_x0000_s1026"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" strokecolor="#e5eaef" strokeweight="1pt">
                <w10:anchorlock/>
              </v:line>
            </w:pict>
          </mc:Fallback>
        </mc:AlternateContent>
      </w:r>
    </w:p>
    <w:p w14:paraId="05BFFB2D" w14:textId="3AAAE395" w:rsidR="00A47293" w:rsidRPr="0050364F" w:rsidRDefault="00B42E7F" w:rsidP="00A47293">
      <w:pPr>
        <w:pStyle w:val="Heading2"/>
        <w:rPr>
          <w:rFonts w:ascii="Calibri" w:hAnsi="Calibri" w:cs="Calibri"/>
          <w:color w:val="auto"/>
          <w:sz w:val="24"/>
          <w:szCs w:val="24"/>
        </w:rPr>
      </w:pPr>
      <w:r w:rsidRPr="0050364F">
        <w:rPr>
          <w:rFonts w:ascii="Calibri" w:hAnsi="Calibri" w:cs="Calibri"/>
          <w:color w:val="auto"/>
          <w:sz w:val="24"/>
          <w:szCs w:val="24"/>
        </w:rPr>
        <w:t>GTI Energy</w:t>
      </w:r>
      <w:r w:rsidR="003E7D81" w:rsidRPr="0050364F">
        <w:rPr>
          <w:rFonts w:ascii="Calibri" w:hAnsi="Calibri" w:cs="Calibri"/>
          <w:color w:val="auto"/>
          <w:sz w:val="24"/>
          <w:szCs w:val="24"/>
        </w:rPr>
        <w:t xml:space="preserve"> - </w:t>
      </w:r>
      <w:r w:rsidRPr="0050364F">
        <w:rPr>
          <w:rFonts w:ascii="Calibri" w:hAnsi="Calibri" w:cs="Calibri"/>
          <w:color w:val="auto"/>
          <w:sz w:val="24"/>
          <w:szCs w:val="24"/>
        </w:rPr>
        <w:t>Des Plaines, IL (remote)</w:t>
      </w:r>
      <w:r w:rsidR="003E7D81" w:rsidRPr="0050364F">
        <w:rPr>
          <w:rFonts w:ascii="Calibri" w:hAnsi="Calibri" w:cs="Calibri"/>
          <w:color w:val="auto"/>
          <w:sz w:val="24"/>
          <w:szCs w:val="24"/>
        </w:rPr>
        <w:t xml:space="preserve">, </w:t>
      </w:r>
      <w:r w:rsidR="003E7D81" w:rsidRPr="0050364F">
        <w:rPr>
          <w:rFonts w:ascii="Calibri" w:hAnsi="Calibri" w:cs="Calibri"/>
          <w:b w:val="0"/>
          <w:bCs w:val="0"/>
          <w:i/>
          <w:iCs/>
          <w:color w:val="auto"/>
          <w:sz w:val="24"/>
          <w:szCs w:val="24"/>
        </w:rPr>
        <w:t>Senior Manager – Data Science</w:t>
      </w:r>
      <w:r w:rsidR="00A47293" w:rsidRPr="0050364F">
        <w:rPr>
          <w:rFonts w:ascii="Calibri" w:hAnsi="Calibri" w:cs="Calibri"/>
          <w:color w:val="auto"/>
          <w:sz w:val="24"/>
          <w:szCs w:val="24"/>
        </w:rPr>
        <w:tab/>
      </w:r>
      <w:r w:rsidRPr="0050364F">
        <w:rPr>
          <w:rFonts w:ascii="Calibri" w:hAnsi="Calibri" w:cs="Calibri"/>
          <w:color w:val="auto"/>
          <w:sz w:val="24"/>
          <w:szCs w:val="24"/>
        </w:rPr>
        <w:t>2023-Present</w:t>
      </w:r>
    </w:p>
    <w:p w14:paraId="3113974F" w14:textId="6DF5A515" w:rsidR="00A47293" w:rsidRPr="0050364F" w:rsidRDefault="003E7D81" w:rsidP="003E7D81">
      <w:pPr>
        <w:pStyle w:val="ListParagraph"/>
        <w:numPr>
          <w:ilvl w:val="0"/>
          <w:numId w:val="1"/>
        </w:numPr>
        <w:rPr>
          <w:rFonts w:ascii="Calibri" w:hAnsi="Calibri" w:cs="Calibri"/>
          <w:color w:val="auto"/>
          <w:sz w:val="24"/>
          <w:szCs w:val="24"/>
        </w:rPr>
      </w:pPr>
      <w:r w:rsidRPr="0050364F">
        <w:rPr>
          <w:rFonts w:ascii="Calibri" w:hAnsi="Calibri" w:cs="Calibri"/>
          <w:color w:val="auto"/>
          <w:sz w:val="24"/>
          <w:szCs w:val="24"/>
        </w:rPr>
        <w:t>Leads and contributes to complex projects in data and digitalization applied to the energy sector</w:t>
      </w:r>
    </w:p>
    <w:p w14:paraId="20E4F3EF" w14:textId="278AFE70" w:rsidR="00A70702" w:rsidRPr="0050364F" w:rsidRDefault="00A70702" w:rsidP="003E7D81">
      <w:pPr>
        <w:pStyle w:val="ListParagraph"/>
        <w:numPr>
          <w:ilvl w:val="0"/>
          <w:numId w:val="1"/>
        </w:numPr>
        <w:rPr>
          <w:rFonts w:ascii="Calibri" w:hAnsi="Calibri" w:cs="Calibri"/>
          <w:color w:val="auto"/>
          <w:sz w:val="24"/>
          <w:szCs w:val="24"/>
        </w:rPr>
      </w:pPr>
      <w:r w:rsidRPr="0050364F">
        <w:rPr>
          <w:rFonts w:ascii="Calibri" w:hAnsi="Calibri" w:cs="Calibri"/>
          <w:color w:val="auto"/>
          <w:sz w:val="24"/>
          <w:szCs w:val="24"/>
        </w:rPr>
        <w:t xml:space="preserve">Responsible for project </w:t>
      </w:r>
      <w:r w:rsidR="00DD31FF" w:rsidRPr="0050364F">
        <w:rPr>
          <w:rFonts w:ascii="Calibri" w:hAnsi="Calibri" w:cs="Calibri"/>
          <w:color w:val="auto"/>
          <w:sz w:val="24"/>
          <w:szCs w:val="24"/>
        </w:rPr>
        <w:t xml:space="preserve">structuring, coordination, </w:t>
      </w:r>
      <w:r w:rsidRPr="0050364F">
        <w:rPr>
          <w:rFonts w:ascii="Calibri" w:hAnsi="Calibri" w:cs="Calibri"/>
          <w:color w:val="auto"/>
          <w:sz w:val="24"/>
          <w:szCs w:val="24"/>
        </w:rPr>
        <w:t>reporting</w:t>
      </w:r>
      <w:r w:rsidR="00DD31FF" w:rsidRPr="0050364F">
        <w:rPr>
          <w:rFonts w:ascii="Calibri" w:hAnsi="Calibri" w:cs="Calibri"/>
          <w:color w:val="auto"/>
          <w:sz w:val="24"/>
          <w:szCs w:val="24"/>
        </w:rPr>
        <w:t>, and managing project personnel</w:t>
      </w:r>
    </w:p>
    <w:p w14:paraId="67E38616" w14:textId="00F70E1C" w:rsidR="003E7D81" w:rsidRPr="0050364F" w:rsidRDefault="003E7D81" w:rsidP="003E7D81">
      <w:pPr>
        <w:pStyle w:val="ListParagraph"/>
        <w:numPr>
          <w:ilvl w:val="0"/>
          <w:numId w:val="1"/>
        </w:numPr>
        <w:rPr>
          <w:rFonts w:ascii="Calibri" w:hAnsi="Calibri" w:cs="Calibri"/>
          <w:color w:val="auto"/>
          <w:sz w:val="24"/>
          <w:szCs w:val="24"/>
        </w:rPr>
      </w:pPr>
      <w:r w:rsidRPr="0050364F">
        <w:rPr>
          <w:rFonts w:ascii="Calibri" w:hAnsi="Calibri" w:cs="Calibri"/>
          <w:color w:val="auto"/>
          <w:sz w:val="24"/>
          <w:szCs w:val="24"/>
        </w:rPr>
        <w:t xml:space="preserve">Thought leader and co-developer of the GTI Veritas Protocols – a standardized, </w:t>
      </w:r>
      <w:r w:rsidR="00282002" w:rsidRPr="0050364F">
        <w:rPr>
          <w:rFonts w:ascii="Calibri" w:hAnsi="Calibri" w:cs="Calibri"/>
          <w:color w:val="auto"/>
          <w:sz w:val="24"/>
          <w:szCs w:val="24"/>
        </w:rPr>
        <w:t>scientific</w:t>
      </w:r>
      <w:r w:rsidRPr="0050364F">
        <w:rPr>
          <w:rFonts w:ascii="Calibri" w:hAnsi="Calibri" w:cs="Calibri"/>
          <w:color w:val="auto"/>
          <w:sz w:val="24"/>
          <w:szCs w:val="24"/>
        </w:rPr>
        <w:t xml:space="preserve"> approach to measuring methane emissions from the oil and gas supply chain</w:t>
      </w:r>
    </w:p>
    <w:p w14:paraId="1E2F9E0C" w14:textId="419071FB" w:rsidR="003E7D81" w:rsidRPr="0050364F" w:rsidRDefault="0090726B" w:rsidP="003E7D81">
      <w:pPr>
        <w:pStyle w:val="ListParagraph"/>
        <w:numPr>
          <w:ilvl w:val="0"/>
          <w:numId w:val="1"/>
        </w:numPr>
        <w:rPr>
          <w:rFonts w:ascii="Calibri" w:hAnsi="Calibri" w:cs="Calibri"/>
          <w:color w:val="auto"/>
          <w:sz w:val="24"/>
          <w:szCs w:val="24"/>
        </w:rPr>
      </w:pPr>
      <w:r w:rsidRPr="0050364F">
        <w:rPr>
          <w:rFonts w:ascii="Calibri" w:hAnsi="Calibri" w:cs="Calibri"/>
          <w:color w:val="auto"/>
          <w:sz w:val="24"/>
          <w:szCs w:val="24"/>
        </w:rPr>
        <w:t>Collaborates with subject matter experts and a</w:t>
      </w:r>
      <w:r w:rsidR="003E7D81" w:rsidRPr="0050364F">
        <w:rPr>
          <w:rFonts w:ascii="Calibri" w:hAnsi="Calibri" w:cs="Calibri"/>
          <w:color w:val="auto"/>
          <w:sz w:val="24"/>
          <w:szCs w:val="24"/>
        </w:rPr>
        <w:t>pplies statistical methods to</w:t>
      </w:r>
      <w:r w:rsidRPr="0050364F">
        <w:rPr>
          <w:rFonts w:ascii="Calibri" w:hAnsi="Calibri" w:cs="Calibri"/>
          <w:color w:val="auto"/>
          <w:sz w:val="24"/>
          <w:szCs w:val="24"/>
        </w:rPr>
        <w:t xml:space="preserve"> design experiments, plan measurement campaigns, and analyze data to</w:t>
      </w:r>
      <w:r w:rsidR="003E7D81" w:rsidRPr="0050364F">
        <w:rPr>
          <w:rFonts w:ascii="Calibri" w:hAnsi="Calibri" w:cs="Calibri"/>
          <w:color w:val="auto"/>
          <w:sz w:val="24"/>
          <w:szCs w:val="24"/>
        </w:rPr>
        <w:t xml:space="preserve"> de</w:t>
      </w:r>
      <w:r w:rsidRPr="0050364F">
        <w:rPr>
          <w:rFonts w:ascii="Calibri" w:hAnsi="Calibri" w:cs="Calibri"/>
          <w:color w:val="auto"/>
          <w:sz w:val="24"/>
          <w:szCs w:val="24"/>
        </w:rPr>
        <w:t>rive</w:t>
      </w:r>
      <w:r w:rsidR="003E7D81" w:rsidRPr="0050364F">
        <w:rPr>
          <w:rFonts w:ascii="Calibri" w:hAnsi="Calibri" w:cs="Calibri"/>
          <w:color w:val="auto"/>
          <w:sz w:val="24"/>
          <w:szCs w:val="24"/>
        </w:rPr>
        <w:t xml:space="preserve"> data-driven insights</w:t>
      </w:r>
    </w:p>
    <w:p w14:paraId="5A997B46" w14:textId="7C010970" w:rsidR="00C03926" w:rsidRPr="0050364F" w:rsidRDefault="00C03926" w:rsidP="003E7D81">
      <w:pPr>
        <w:pStyle w:val="ListParagraph"/>
        <w:numPr>
          <w:ilvl w:val="0"/>
          <w:numId w:val="1"/>
        </w:numPr>
        <w:rPr>
          <w:rFonts w:ascii="Calibri" w:hAnsi="Calibri" w:cs="Calibri"/>
          <w:color w:val="auto"/>
          <w:sz w:val="24"/>
          <w:szCs w:val="24"/>
        </w:rPr>
      </w:pPr>
      <w:r w:rsidRPr="0050364F">
        <w:rPr>
          <w:rFonts w:ascii="Calibri" w:hAnsi="Calibri" w:cs="Calibri"/>
          <w:color w:val="auto"/>
          <w:sz w:val="24"/>
          <w:szCs w:val="24"/>
        </w:rPr>
        <w:t xml:space="preserve">Applies statistical methods </w:t>
      </w:r>
      <w:r w:rsidR="002A3005" w:rsidRPr="0050364F">
        <w:rPr>
          <w:rFonts w:ascii="Calibri" w:hAnsi="Calibri" w:cs="Calibri"/>
          <w:color w:val="auto"/>
          <w:sz w:val="24"/>
          <w:szCs w:val="24"/>
        </w:rPr>
        <w:t xml:space="preserve">to </w:t>
      </w:r>
      <w:r w:rsidRPr="0050364F">
        <w:rPr>
          <w:rFonts w:ascii="Calibri" w:hAnsi="Calibri" w:cs="Calibri"/>
          <w:color w:val="auto"/>
          <w:sz w:val="24"/>
          <w:szCs w:val="24"/>
        </w:rPr>
        <w:t>quantify uncertainty in estimates</w:t>
      </w:r>
    </w:p>
    <w:p w14:paraId="4378116D" w14:textId="16595B12" w:rsidR="00A47293" w:rsidRPr="0050364F" w:rsidRDefault="00B42E7F" w:rsidP="00A47293">
      <w:pPr>
        <w:pStyle w:val="Heading2"/>
        <w:rPr>
          <w:rFonts w:ascii="Calibri" w:hAnsi="Calibri" w:cs="Calibri"/>
          <w:color w:val="auto"/>
          <w:sz w:val="24"/>
          <w:szCs w:val="24"/>
        </w:rPr>
      </w:pPr>
      <w:r w:rsidRPr="0050364F">
        <w:rPr>
          <w:rFonts w:ascii="Calibri" w:hAnsi="Calibri" w:cs="Calibri"/>
          <w:color w:val="auto"/>
          <w:sz w:val="24"/>
          <w:szCs w:val="24"/>
        </w:rPr>
        <w:lastRenderedPageBreak/>
        <w:t>Pacific Northwest National Laboratory</w:t>
      </w:r>
      <w:r w:rsidR="003E7D81" w:rsidRPr="0050364F">
        <w:rPr>
          <w:rFonts w:ascii="Calibri" w:hAnsi="Calibri" w:cs="Calibri"/>
          <w:color w:val="auto"/>
          <w:sz w:val="24"/>
          <w:szCs w:val="24"/>
        </w:rPr>
        <w:t xml:space="preserve"> – Richland, WA (remote), </w:t>
      </w:r>
      <w:r w:rsidR="003E7D81" w:rsidRPr="0050364F">
        <w:rPr>
          <w:rFonts w:ascii="Calibri" w:hAnsi="Calibri" w:cs="Calibri"/>
          <w:b w:val="0"/>
          <w:bCs w:val="0"/>
          <w:i/>
          <w:iCs/>
          <w:color w:val="auto"/>
          <w:sz w:val="24"/>
          <w:szCs w:val="24"/>
        </w:rPr>
        <w:t>Senior Data Scientist</w:t>
      </w:r>
      <w:r w:rsidR="00A47293" w:rsidRPr="0050364F">
        <w:rPr>
          <w:rFonts w:ascii="Calibri" w:hAnsi="Calibri" w:cs="Calibri"/>
          <w:color w:val="auto"/>
          <w:sz w:val="24"/>
          <w:szCs w:val="24"/>
        </w:rPr>
        <w:tab/>
      </w:r>
      <w:r w:rsidR="003E7D81" w:rsidRPr="0050364F">
        <w:rPr>
          <w:rFonts w:ascii="Calibri" w:hAnsi="Calibri" w:cs="Calibri"/>
          <w:color w:val="auto"/>
          <w:sz w:val="24"/>
          <w:szCs w:val="24"/>
        </w:rPr>
        <w:t>2022-2023</w:t>
      </w:r>
    </w:p>
    <w:p w14:paraId="70416DF8" w14:textId="2CEC29A3" w:rsidR="00A47293" w:rsidRPr="0050364F" w:rsidRDefault="00282002" w:rsidP="00282002">
      <w:pPr>
        <w:pStyle w:val="ListParagraph"/>
        <w:numPr>
          <w:ilvl w:val="0"/>
          <w:numId w:val="3"/>
        </w:numPr>
        <w:rPr>
          <w:rFonts w:ascii="Calibri" w:hAnsi="Calibri" w:cs="Calibri"/>
          <w:color w:val="auto"/>
          <w:sz w:val="24"/>
          <w:szCs w:val="24"/>
        </w:rPr>
      </w:pPr>
      <w:r w:rsidRPr="0050364F">
        <w:rPr>
          <w:rFonts w:ascii="Calibri" w:hAnsi="Calibri" w:cs="Calibri"/>
          <w:color w:val="auto"/>
          <w:sz w:val="24"/>
          <w:szCs w:val="24"/>
        </w:rPr>
        <w:t>Work with domain scientists to apply statistical data science methods to address problems in energy, environment, and national security</w:t>
      </w:r>
    </w:p>
    <w:p w14:paraId="35B573B1" w14:textId="2D46F715" w:rsidR="00282002" w:rsidRPr="0050364F" w:rsidRDefault="00282002" w:rsidP="00282002">
      <w:pPr>
        <w:pStyle w:val="ListParagraph"/>
        <w:numPr>
          <w:ilvl w:val="0"/>
          <w:numId w:val="3"/>
        </w:numPr>
        <w:rPr>
          <w:rFonts w:ascii="Calibri" w:hAnsi="Calibri" w:cs="Calibri"/>
          <w:color w:val="auto"/>
          <w:sz w:val="24"/>
          <w:szCs w:val="24"/>
        </w:rPr>
      </w:pPr>
      <w:r w:rsidRPr="0050364F">
        <w:rPr>
          <w:rFonts w:ascii="Calibri" w:hAnsi="Calibri" w:cs="Calibri"/>
          <w:color w:val="auto"/>
          <w:sz w:val="24"/>
          <w:szCs w:val="24"/>
        </w:rPr>
        <w:t>Led and supported project proposals to numerous sponsors, including non-profit organizations and U.S. government agencies</w:t>
      </w:r>
    </w:p>
    <w:p w14:paraId="0594308B" w14:textId="3E600597" w:rsidR="00282002" w:rsidRPr="0050364F" w:rsidRDefault="00282002" w:rsidP="00282002">
      <w:pPr>
        <w:pStyle w:val="ListParagraph"/>
        <w:numPr>
          <w:ilvl w:val="0"/>
          <w:numId w:val="3"/>
        </w:numPr>
        <w:rPr>
          <w:rFonts w:ascii="Calibri" w:hAnsi="Calibri" w:cs="Calibri"/>
          <w:color w:val="auto"/>
          <w:sz w:val="24"/>
          <w:szCs w:val="24"/>
        </w:rPr>
      </w:pPr>
      <w:r w:rsidRPr="0050364F">
        <w:rPr>
          <w:rFonts w:ascii="Calibri" w:hAnsi="Calibri" w:cs="Calibri"/>
          <w:color w:val="auto"/>
          <w:sz w:val="24"/>
          <w:szCs w:val="24"/>
        </w:rPr>
        <w:t>Collaborated with data scientists and software developers in the development of Visual Sample Plan software</w:t>
      </w:r>
    </w:p>
    <w:p w14:paraId="52BA6328" w14:textId="0BDCD873" w:rsidR="00282002" w:rsidRPr="0050364F" w:rsidRDefault="00282002" w:rsidP="00282002">
      <w:pPr>
        <w:pStyle w:val="ListParagraph"/>
        <w:numPr>
          <w:ilvl w:val="0"/>
          <w:numId w:val="3"/>
        </w:numPr>
        <w:rPr>
          <w:rFonts w:ascii="Calibri" w:hAnsi="Calibri" w:cs="Calibri"/>
          <w:color w:val="auto"/>
          <w:sz w:val="24"/>
          <w:szCs w:val="24"/>
        </w:rPr>
      </w:pPr>
      <w:r w:rsidRPr="0050364F">
        <w:rPr>
          <w:rFonts w:ascii="Calibri" w:hAnsi="Calibri" w:cs="Calibri"/>
          <w:color w:val="auto"/>
          <w:sz w:val="24"/>
          <w:szCs w:val="24"/>
        </w:rPr>
        <w:t>Communicated and disseminated findings through presentations and reports</w:t>
      </w:r>
    </w:p>
    <w:p w14:paraId="7EDA53E3" w14:textId="0A10579A" w:rsidR="003E7D81" w:rsidRPr="0050364F" w:rsidRDefault="003E7D81" w:rsidP="003E7D81">
      <w:pPr>
        <w:pStyle w:val="Heading2"/>
        <w:rPr>
          <w:rFonts w:ascii="Calibri" w:hAnsi="Calibri" w:cs="Calibri"/>
          <w:color w:val="auto"/>
          <w:sz w:val="24"/>
          <w:szCs w:val="24"/>
        </w:rPr>
      </w:pPr>
      <w:r w:rsidRPr="0050364F">
        <w:rPr>
          <w:rFonts w:ascii="Calibri" w:hAnsi="Calibri" w:cs="Calibri"/>
          <w:color w:val="auto"/>
          <w:sz w:val="24"/>
          <w:szCs w:val="24"/>
        </w:rPr>
        <w:t xml:space="preserve">Colorado State University – Fort Collins, CO, </w:t>
      </w:r>
      <w:r w:rsidRPr="0050364F">
        <w:rPr>
          <w:rFonts w:ascii="Calibri" w:hAnsi="Calibri" w:cs="Calibri"/>
          <w:b w:val="0"/>
          <w:bCs w:val="0"/>
          <w:i/>
          <w:iCs/>
          <w:color w:val="auto"/>
          <w:sz w:val="24"/>
          <w:szCs w:val="24"/>
        </w:rPr>
        <w:t>Assistant Professor</w:t>
      </w:r>
      <w:r w:rsidRPr="0050364F">
        <w:rPr>
          <w:rFonts w:ascii="Calibri" w:hAnsi="Calibri" w:cs="Calibri"/>
          <w:color w:val="auto"/>
          <w:sz w:val="24"/>
          <w:szCs w:val="24"/>
        </w:rPr>
        <w:tab/>
        <w:t>2017-2022</w:t>
      </w:r>
    </w:p>
    <w:p w14:paraId="14F870DD" w14:textId="118748F3" w:rsidR="00A47293" w:rsidRPr="0050364F" w:rsidRDefault="00282002" w:rsidP="00282002">
      <w:pPr>
        <w:pStyle w:val="ListParagraph"/>
        <w:numPr>
          <w:ilvl w:val="0"/>
          <w:numId w:val="2"/>
        </w:numPr>
        <w:rPr>
          <w:rFonts w:ascii="Calibri" w:hAnsi="Calibri" w:cs="Calibri"/>
          <w:color w:val="auto"/>
          <w:sz w:val="24"/>
          <w:szCs w:val="24"/>
        </w:rPr>
      </w:pPr>
      <w:r w:rsidRPr="0050364F">
        <w:rPr>
          <w:rFonts w:ascii="Calibri" w:hAnsi="Calibri" w:cs="Calibri"/>
          <w:color w:val="auto"/>
          <w:sz w:val="24"/>
          <w:szCs w:val="24"/>
        </w:rPr>
        <w:t>Collaborated and consulted with a wide range of domain experts as a consultant in the Graybill Statistics and Data Science Lab</w:t>
      </w:r>
    </w:p>
    <w:p w14:paraId="239D388B" w14:textId="2B57A846" w:rsidR="00282002" w:rsidRPr="0050364F" w:rsidRDefault="00282002" w:rsidP="00282002">
      <w:pPr>
        <w:pStyle w:val="ListParagraph"/>
        <w:numPr>
          <w:ilvl w:val="0"/>
          <w:numId w:val="2"/>
        </w:numPr>
        <w:rPr>
          <w:rFonts w:ascii="Calibri" w:hAnsi="Calibri" w:cs="Calibri"/>
          <w:color w:val="auto"/>
          <w:sz w:val="24"/>
          <w:szCs w:val="24"/>
        </w:rPr>
      </w:pPr>
      <w:r w:rsidRPr="0050364F">
        <w:rPr>
          <w:rFonts w:ascii="Calibri" w:hAnsi="Calibri" w:cs="Calibri"/>
          <w:color w:val="auto"/>
          <w:sz w:val="24"/>
          <w:szCs w:val="24"/>
        </w:rPr>
        <w:t>Advised and mentored undergraduate and graduate students to apply statistical methods</w:t>
      </w:r>
    </w:p>
    <w:p w14:paraId="00CC8671" w14:textId="788081A5" w:rsidR="00282002" w:rsidRPr="0050364F" w:rsidRDefault="00282002" w:rsidP="00282002">
      <w:pPr>
        <w:pStyle w:val="ListParagraph"/>
        <w:numPr>
          <w:ilvl w:val="0"/>
          <w:numId w:val="2"/>
        </w:numPr>
        <w:rPr>
          <w:rFonts w:ascii="Calibri" w:hAnsi="Calibri" w:cs="Calibri"/>
          <w:color w:val="auto"/>
          <w:sz w:val="24"/>
          <w:szCs w:val="24"/>
        </w:rPr>
      </w:pPr>
      <w:r w:rsidRPr="0050364F">
        <w:rPr>
          <w:rFonts w:ascii="Calibri" w:hAnsi="Calibri" w:cs="Calibri"/>
          <w:color w:val="auto"/>
          <w:sz w:val="24"/>
          <w:szCs w:val="24"/>
        </w:rPr>
        <w:t>Taught graduate and undergraduate students in statistics courses</w:t>
      </w:r>
    </w:p>
    <w:p w14:paraId="7C2AA3BB" w14:textId="6B51D9AE" w:rsidR="00282002" w:rsidRPr="0050364F" w:rsidRDefault="00282002" w:rsidP="00282002">
      <w:pPr>
        <w:pStyle w:val="ListParagraph"/>
        <w:numPr>
          <w:ilvl w:val="0"/>
          <w:numId w:val="2"/>
        </w:numPr>
        <w:rPr>
          <w:rFonts w:ascii="Calibri" w:hAnsi="Calibri" w:cs="Calibri"/>
          <w:color w:val="auto"/>
          <w:sz w:val="24"/>
          <w:szCs w:val="24"/>
        </w:rPr>
      </w:pPr>
      <w:r w:rsidRPr="0050364F">
        <w:rPr>
          <w:rFonts w:ascii="Calibri" w:hAnsi="Calibri" w:cs="Calibri"/>
          <w:color w:val="auto"/>
          <w:sz w:val="24"/>
          <w:szCs w:val="24"/>
        </w:rPr>
        <w:t>Communicated and disseminated findings through presentations and peer-reviewed papers</w:t>
      </w:r>
    </w:p>
    <w:p w14:paraId="23DDAAEB" w14:textId="29FAC2DC" w:rsidR="00483B6C" w:rsidRPr="0050364F" w:rsidRDefault="00483B6C" w:rsidP="00483B6C">
      <w:pPr>
        <w:pStyle w:val="Heading2"/>
        <w:rPr>
          <w:rFonts w:ascii="Calibri" w:hAnsi="Calibri" w:cs="Calibri"/>
          <w:color w:val="auto"/>
          <w:sz w:val="24"/>
          <w:szCs w:val="24"/>
        </w:rPr>
      </w:pPr>
      <w:r w:rsidRPr="0050364F">
        <w:rPr>
          <w:rFonts w:ascii="Calibri" w:hAnsi="Calibri" w:cs="Calibri"/>
          <w:color w:val="auto"/>
          <w:sz w:val="24"/>
          <w:szCs w:val="24"/>
        </w:rPr>
        <w:t xml:space="preserve">Sole </w:t>
      </w:r>
      <w:r w:rsidR="003E17F9" w:rsidRPr="0050364F">
        <w:rPr>
          <w:rFonts w:ascii="Calibri" w:hAnsi="Calibri" w:cs="Calibri"/>
          <w:color w:val="auto"/>
          <w:sz w:val="24"/>
          <w:szCs w:val="24"/>
        </w:rPr>
        <w:t>Proprietor: Statistical Consulting</w:t>
      </w:r>
      <w:r w:rsidRPr="0050364F">
        <w:rPr>
          <w:rFonts w:ascii="Calibri" w:hAnsi="Calibri" w:cs="Calibri"/>
          <w:color w:val="auto"/>
          <w:sz w:val="24"/>
          <w:szCs w:val="24"/>
        </w:rPr>
        <w:t xml:space="preserve"> – Fort Collins, CO, </w:t>
      </w:r>
      <w:r w:rsidR="003E17F9" w:rsidRPr="0050364F">
        <w:rPr>
          <w:rFonts w:ascii="Calibri" w:hAnsi="Calibri" w:cs="Calibri"/>
          <w:b w:val="0"/>
          <w:bCs w:val="0"/>
          <w:i/>
          <w:iCs/>
          <w:color w:val="auto"/>
          <w:sz w:val="24"/>
          <w:szCs w:val="24"/>
        </w:rPr>
        <w:t>Statistical Consultant</w:t>
      </w:r>
      <w:r w:rsidRPr="0050364F">
        <w:rPr>
          <w:rFonts w:ascii="Calibri" w:hAnsi="Calibri" w:cs="Calibri"/>
          <w:color w:val="auto"/>
          <w:sz w:val="24"/>
          <w:szCs w:val="24"/>
        </w:rPr>
        <w:tab/>
        <w:t>201</w:t>
      </w:r>
      <w:r w:rsidR="003E17F9" w:rsidRPr="0050364F">
        <w:rPr>
          <w:rFonts w:ascii="Calibri" w:hAnsi="Calibri" w:cs="Calibri"/>
          <w:color w:val="auto"/>
          <w:sz w:val="24"/>
          <w:szCs w:val="24"/>
        </w:rPr>
        <w:t>5</w:t>
      </w:r>
      <w:r w:rsidRPr="0050364F">
        <w:rPr>
          <w:rFonts w:ascii="Calibri" w:hAnsi="Calibri" w:cs="Calibri"/>
          <w:color w:val="auto"/>
          <w:sz w:val="24"/>
          <w:szCs w:val="24"/>
        </w:rPr>
        <w:t>-2022</w:t>
      </w:r>
    </w:p>
    <w:p w14:paraId="09F2B218" w14:textId="7C3A36B4" w:rsidR="00483B6C" w:rsidRPr="0050364F" w:rsidRDefault="00483B6C" w:rsidP="00483B6C">
      <w:pPr>
        <w:pStyle w:val="ListParagraph"/>
        <w:numPr>
          <w:ilvl w:val="0"/>
          <w:numId w:val="2"/>
        </w:numPr>
        <w:rPr>
          <w:rFonts w:ascii="Calibri" w:hAnsi="Calibri" w:cs="Calibri"/>
          <w:color w:val="auto"/>
          <w:sz w:val="24"/>
          <w:szCs w:val="24"/>
        </w:rPr>
      </w:pPr>
      <w:r w:rsidRPr="0050364F">
        <w:rPr>
          <w:rFonts w:ascii="Calibri" w:hAnsi="Calibri" w:cs="Calibri"/>
          <w:color w:val="auto"/>
          <w:sz w:val="24"/>
          <w:szCs w:val="24"/>
        </w:rPr>
        <w:t xml:space="preserve">Collaborated and consulted with a wide range of </w:t>
      </w:r>
      <w:r w:rsidR="003E17F9" w:rsidRPr="0050364F">
        <w:rPr>
          <w:rFonts w:ascii="Calibri" w:hAnsi="Calibri" w:cs="Calibri"/>
          <w:color w:val="auto"/>
          <w:sz w:val="24"/>
          <w:szCs w:val="24"/>
        </w:rPr>
        <w:t>subject matter experts to apply statistical methods</w:t>
      </w:r>
    </w:p>
    <w:p w14:paraId="7DE41824" w14:textId="3D9C25AE" w:rsidR="003E17F9" w:rsidRPr="0050364F" w:rsidRDefault="003E17F9" w:rsidP="00483B6C">
      <w:pPr>
        <w:pStyle w:val="ListParagraph"/>
        <w:numPr>
          <w:ilvl w:val="0"/>
          <w:numId w:val="2"/>
        </w:numPr>
        <w:rPr>
          <w:rFonts w:ascii="Calibri" w:hAnsi="Calibri" w:cs="Calibri"/>
          <w:color w:val="auto"/>
          <w:sz w:val="24"/>
          <w:szCs w:val="24"/>
        </w:rPr>
      </w:pPr>
      <w:r w:rsidRPr="0050364F">
        <w:rPr>
          <w:rFonts w:ascii="Calibri" w:hAnsi="Calibri" w:cs="Calibri"/>
          <w:color w:val="auto"/>
          <w:sz w:val="24"/>
          <w:szCs w:val="24"/>
        </w:rPr>
        <w:t xml:space="preserve">Supported </w:t>
      </w:r>
      <w:r w:rsidR="007417CF" w:rsidRPr="0050364F">
        <w:rPr>
          <w:rFonts w:ascii="Calibri" w:hAnsi="Calibri" w:cs="Calibri"/>
          <w:color w:val="auto"/>
          <w:sz w:val="24"/>
          <w:szCs w:val="24"/>
        </w:rPr>
        <w:t>projects and data analysis in a variety of domains including agriculture, environmental</w:t>
      </w:r>
      <w:r w:rsidR="008374A3" w:rsidRPr="0050364F">
        <w:rPr>
          <w:rFonts w:ascii="Calibri" w:hAnsi="Calibri" w:cs="Calibri"/>
          <w:color w:val="auto"/>
          <w:sz w:val="24"/>
          <w:szCs w:val="24"/>
        </w:rPr>
        <w:t xml:space="preserve"> monitoring, healthcare, sports, and biology.</w:t>
      </w:r>
    </w:p>
    <w:p w14:paraId="28710280" w14:textId="324E00EB" w:rsidR="00483B6C" w:rsidRPr="0050364F" w:rsidRDefault="00483B6C" w:rsidP="00483B6C">
      <w:pPr>
        <w:pStyle w:val="ListParagraph"/>
        <w:numPr>
          <w:ilvl w:val="0"/>
          <w:numId w:val="2"/>
        </w:numPr>
        <w:rPr>
          <w:rFonts w:ascii="Calibri" w:hAnsi="Calibri" w:cs="Calibri"/>
          <w:color w:val="auto"/>
          <w:sz w:val="24"/>
          <w:szCs w:val="24"/>
        </w:rPr>
      </w:pPr>
      <w:r w:rsidRPr="0050364F">
        <w:rPr>
          <w:rFonts w:ascii="Calibri" w:hAnsi="Calibri" w:cs="Calibri"/>
          <w:color w:val="auto"/>
          <w:sz w:val="24"/>
          <w:szCs w:val="24"/>
        </w:rPr>
        <w:t>Communicated and disseminated findings through presentations and peer-reviewed papers</w:t>
      </w:r>
    </w:p>
    <w:p w14:paraId="226B0D87" w14:textId="77777777" w:rsidR="002A3005" w:rsidRPr="0050364F" w:rsidRDefault="002A3005" w:rsidP="00757CD9">
      <w:pPr>
        <w:pStyle w:val="ReferenceHeader"/>
        <w:rPr>
          <w:rFonts w:ascii="Calibri" w:hAnsi="Calibri" w:cs="Calibri"/>
          <w:color w:val="auto"/>
          <w:sz w:val="24"/>
          <w:szCs w:val="24"/>
        </w:rPr>
      </w:pPr>
    </w:p>
    <w:p w14:paraId="4522C65E" w14:textId="064000E5" w:rsidR="00757CD9" w:rsidRPr="0050364F" w:rsidRDefault="00460F01" w:rsidP="00757CD9">
      <w:pPr>
        <w:pStyle w:val="ReferenceHeader"/>
        <w:rPr>
          <w:rFonts w:ascii="Calibri" w:hAnsi="Calibri" w:cs="Calibri"/>
          <w:color w:val="auto"/>
          <w:sz w:val="24"/>
          <w:szCs w:val="24"/>
        </w:rPr>
      </w:pPr>
      <w:r w:rsidRPr="0050364F">
        <w:rPr>
          <w:rFonts w:ascii="Calibri" w:hAnsi="Calibri" w:cs="Calibri"/>
          <w:color w:val="auto"/>
          <w:sz w:val="24"/>
          <w:szCs w:val="24"/>
        </w:rPr>
        <w:t>5 Relevant</w:t>
      </w:r>
      <w:r w:rsidR="00757CD9" w:rsidRPr="0050364F">
        <w:rPr>
          <w:rFonts w:ascii="Calibri" w:hAnsi="Calibri" w:cs="Calibri"/>
          <w:color w:val="auto"/>
          <w:sz w:val="24"/>
          <w:szCs w:val="24"/>
        </w:rPr>
        <w:t xml:space="preserve"> Publications</w:t>
      </w:r>
    </w:p>
    <w:p w14:paraId="6220D8D1" w14:textId="77777777" w:rsidR="00757CD9" w:rsidRPr="0050364F" w:rsidRDefault="00757CD9" w:rsidP="00757CD9">
      <w:pPr>
        <w:rPr>
          <w:rFonts w:ascii="Calibri" w:hAnsi="Calibri" w:cs="Calibri"/>
          <w:color w:val="auto"/>
          <w:sz w:val="24"/>
          <w:szCs w:val="24"/>
        </w:rPr>
      </w:pPr>
      <w:r w:rsidRPr="0050364F">
        <w:rPr>
          <w:rFonts w:ascii="Calibri" w:hAnsi="Calibri" w:cs="Calibri"/>
          <w:noProof/>
          <w:color w:val="auto"/>
          <w:sz w:val="24"/>
          <w:szCs w:val="24"/>
        </w:rPr>
        <mc:AlternateContent>
          <mc:Choice Requires="wps">
            <w:drawing>
              <wp:inline distT="0" distB="0" distL="0" distR="0" wp14:anchorId="7D4F170F" wp14:editId="5E349B8D">
                <wp:extent cx="5943600" cy="0"/>
                <wp:effectExtent l="0" t="0" r="0" b="0"/>
                <wp:docPr id="1339363419" name="Straight Connector 1339363419"/>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rgbClr val="7E97AD">
                              <a:lumMod val="20000"/>
                              <a:lumOff val="80000"/>
                            </a:srgbClr>
                          </a:solidFill>
                          <a:prstDash val="solid"/>
                        </a:ln>
                        <a:effectLst/>
                      </wps:spPr>
                      <wps:bodyPr/>
                    </wps:wsp>
                  </a:graphicData>
                </a:graphic>
              </wp:inline>
            </w:drawing>
          </mc:Choice>
          <mc:Fallback>
            <w:pict>
              <v:line w14:anchorId="6411B5F3" id="Straight Connector 1339363419" o:spid="_x0000_s1026"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" strokecolor="#e5eaef" strokeweight="1pt">
                <w10:anchorlock/>
              </v:line>
            </w:pict>
          </mc:Fallback>
        </mc:AlternateContent>
      </w:r>
    </w:p>
    <w:p w14:paraId="1ADB7D08" w14:textId="406A7D1F" w:rsidR="00757CD9" w:rsidRPr="0050364F" w:rsidRDefault="00F1202D" w:rsidP="009F4E47">
      <w:pPr>
        <w:autoSpaceDE w:val="0"/>
        <w:autoSpaceDN w:val="0"/>
        <w:adjustRightInd w:val="0"/>
        <w:rPr>
          <w:rFonts w:ascii="Calibri" w:hAnsi="Calibri" w:cs="Calibri"/>
          <w:color w:val="auto"/>
          <w:sz w:val="24"/>
          <w:szCs w:val="24"/>
        </w:rPr>
      </w:pPr>
      <w:r w:rsidRPr="0050364F">
        <w:rPr>
          <w:rFonts w:ascii="Calibri" w:hAnsi="Calibri" w:cs="Calibri"/>
          <w:b/>
          <w:bCs/>
          <w:color w:val="auto"/>
          <w:sz w:val="24"/>
          <w:szCs w:val="24"/>
        </w:rPr>
        <w:t>Weller, Z.D</w:t>
      </w:r>
      <w:r w:rsidRPr="0050364F">
        <w:rPr>
          <w:rFonts w:ascii="Calibri" w:hAnsi="Calibri" w:cs="Calibri"/>
          <w:color w:val="auto"/>
          <w:sz w:val="24"/>
          <w:szCs w:val="24"/>
        </w:rPr>
        <w:t>., Hamburg, S., von Fischer, J.C. (2020). National Assessment of Methane Emissions</w:t>
      </w:r>
      <w:r w:rsidR="00626BF1" w:rsidRPr="0050364F">
        <w:rPr>
          <w:rFonts w:ascii="Calibri" w:hAnsi="Calibri" w:cs="Calibri"/>
          <w:color w:val="auto"/>
          <w:sz w:val="24"/>
          <w:szCs w:val="24"/>
        </w:rPr>
        <w:t xml:space="preserve"> </w:t>
      </w:r>
      <w:r w:rsidRPr="0050364F">
        <w:rPr>
          <w:rFonts w:ascii="Calibri" w:hAnsi="Calibri" w:cs="Calibri"/>
          <w:color w:val="auto"/>
          <w:sz w:val="24"/>
          <w:szCs w:val="24"/>
        </w:rPr>
        <w:t xml:space="preserve">from Natural Gas Distribution Systems. </w:t>
      </w:r>
      <w:r w:rsidRPr="0050364F">
        <w:rPr>
          <w:rFonts w:ascii="Calibri" w:hAnsi="Calibri" w:cs="Calibri"/>
          <w:i/>
          <w:iCs/>
          <w:color w:val="auto"/>
          <w:sz w:val="24"/>
          <w:szCs w:val="24"/>
        </w:rPr>
        <w:t>Environmental Science and Technology</w:t>
      </w:r>
      <w:r w:rsidRPr="0050364F">
        <w:rPr>
          <w:rFonts w:ascii="Calibri" w:hAnsi="Calibri" w:cs="Calibri"/>
          <w:color w:val="auto"/>
          <w:sz w:val="24"/>
          <w:szCs w:val="24"/>
        </w:rPr>
        <w:t>, 54(14), 8958-8967.</w:t>
      </w:r>
    </w:p>
    <w:p w14:paraId="0D9F54A8" w14:textId="77777777" w:rsidR="009F4E47" w:rsidRPr="0050364F" w:rsidRDefault="009F4E47" w:rsidP="009F4E47">
      <w:pPr>
        <w:autoSpaceDE w:val="0"/>
        <w:autoSpaceDN w:val="0"/>
        <w:adjustRightInd w:val="0"/>
        <w:rPr>
          <w:rFonts w:ascii="Calibri" w:hAnsi="Calibri" w:cs="Calibri"/>
          <w:color w:val="auto"/>
          <w:sz w:val="24"/>
          <w:szCs w:val="24"/>
        </w:rPr>
      </w:pPr>
    </w:p>
    <w:p w14:paraId="0B122C11" w14:textId="045CE1CF" w:rsidR="009F4E47" w:rsidRPr="0050364F" w:rsidRDefault="009F4E47" w:rsidP="00CE595A">
      <w:pPr>
        <w:autoSpaceDE w:val="0"/>
        <w:autoSpaceDN w:val="0"/>
        <w:adjustRightInd w:val="0"/>
        <w:rPr>
          <w:rFonts w:ascii="Calibri" w:hAnsi="Calibri" w:cs="Calibri"/>
          <w:color w:val="auto"/>
          <w:sz w:val="24"/>
          <w:szCs w:val="24"/>
        </w:rPr>
      </w:pPr>
      <w:r w:rsidRPr="0050364F">
        <w:rPr>
          <w:rFonts w:ascii="Calibri" w:hAnsi="Calibri" w:cs="Calibri"/>
          <w:b/>
          <w:bCs/>
          <w:color w:val="auto"/>
          <w:sz w:val="24"/>
          <w:szCs w:val="24"/>
        </w:rPr>
        <w:t>Weller, Z.D</w:t>
      </w:r>
      <w:r w:rsidRPr="0050364F">
        <w:rPr>
          <w:rFonts w:ascii="Calibri" w:hAnsi="Calibri" w:cs="Calibri"/>
          <w:color w:val="auto"/>
          <w:sz w:val="24"/>
          <w:szCs w:val="24"/>
        </w:rPr>
        <w:t>., Roscioli, J.R., Daube, W.C., Lamb, B.K., Ferrara, T.W., Brewer, P.E., von Fischer, J.C. (2018). Vehicle-Based Methane Surveys for Finding Natural Gas Leaks and Estimating Their Size: Validation and Uncertainty.</w:t>
      </w:r>
      <w:r w:rsidR="00CE595A" w:rsidRPr="0050364F">
        <w:rPr>
          <w:rFonts w:ascii="Calibri" w:hAnsi="Calibri" w:cs="Calibri"/>
          <w:color w:val="auto"/>
          <w:sz w:val="24"/>
          <w:szCs w:val="24"/>
        </w:rPr>
        <w:t xml:space="preserve"> </w:t>
      </w:r>
      <w:r w:rsidR="00CE595A" w:rsidRPr="0050364F">
        <w:rPr>
          <w:rFonts w:ascii="Calibri" w:hAnsi="Calibri" w:cs="Calibri"/>
          <w:i/>
          <w:iCs/>
          <w:color w:val="auto"/>
          <w:sz w:val="24"/>
          <w:szCs w:val="24"/>
        </w:rPr>
        <w:t>Environmental Science and Technology</w:t>
      </w:r>
      <w:r w:rsidR="00CE595A" w:rsidRPr="0050364F">
        <w:rPr>
          <w:rFonts w:ascii="Calibri" w:hAnsi="Calibri" w:cs="Calibri"/>
          <w:color w:val="auto"/>
          <w:sz w:val="24"/>
          <w:szCs w:val="24"/>
        </w:rPr>
        <w:t xml:space="preserve">. 52(20): 11922-11930. </w:t>
      </w:r>
      <w:proofErr w:type="spellStart"/>
      <w:r w:rsidR="00CE595A" w:rsidRPr="0050364F">
        <w:rPr>
          <w:rFonts w:ascii="Calibri" w:hAnsi="Calibri" w:cs="Calibri"/>
          <w:color w:val="auto"/>
          <w:sz w:val="24"/>
          <w:szCs w:val="24"/>
        </w:rPr>
        <w:t>doi</w:t>
      </w:r>
      <w:proofErr w:type="spellEnd"/>
      <w:r w:rsidR="00CE595A" w:rsidRPr="0050364F">
        <w:rPr>
          <w:rFonts w:ascii="Calibri" w:hAnsi="Calibri" w:cs="Calibri"/>
          <w:color w:val="auto"/>
          <w:sz w:val="24"/>
          <w:szCs w:val="24"/>
        </w:rPr>
        <w:t>: 10.1021/acs.est.8b03135.</w:t>
      </w:r>
    </w:p>
    <w:p w14:paraId="1229E144" w14:textId="77777777" w:rsidR="00F93D10" w:rsidRPr="0050364F" w:rsidRDefault="00F93D10" w:rsidP="009F4E47">
      <w:pPr>
        <w:autoSpaceDE w:val="0"/>
        <w:autoSpaceDN w:val="0"/>
        <w:adjustRightInd w:val="0"/>
        <w:rPr>
          <w:rFonts w:ascii="Calibri" w:hAnsi="Calibri" w:cs="Calibri"/>
          <w:color w:val="auto"/>
          <w:sz w:val="24"/>
          <w:szCs w:val="24"/>
        </w:rPr>
      </w:pPr>
    </w:p>
    <w:p w14:paraId="66074A33" w14:textId="19BBDB6B" w:rsidR="00F93D10" w:rsidRPr="0050364F" w:rsidRDefault="00F93D10" w:rsidP="00F93D10">
      <w:pPr>
        <w:autoSpaceDE w:val="0"/>
        <w:autoSpaceDN w:val="0"/>
        <w:adjustRightInd w:val="0"/>
        <w:rPr>
          <w:rFonts w:ascii="Calibri" w:hAnsi="Calibri" w:cs="Calibri"/>
          <w:color w:val="auto"/>
          <w:sz w:val="24"/>
          <w:szCs w:val="24"/>
        </w:rPr>
      </w:pPr>
      <w:r w:rsidRPr="0050364F">
        <w:rPr>
          <w:rFonts w:ascii="Calibri" w:hAnsi="Calibri" w:cs="Calibri"/>
          <w:b/>
          <w:bCs/>
          <w:color w:val="auto"/>
          <w:sz w:val="24"/>
          <w:szCs w:val="24"/>
        </w:rPr>
        <w:t>Weller, Z.D.,</w:t>
      </w:r>
      <w:r w:rsidRPr="0050364F">
        <w:rPr>
          <w:rFonts w:ascii="Calibri" w:hAnsi="Calibri" w:cs="Calibri"/>
          <w:color w:val="auto"/>
          <w:sz w:val="24"/>
          <w:szCs w:val="24"/>
        </w:rPr>
        <w:t xml:space="preserve"> </w:t>
      </w:r>
      <w:proofErr w:type="spellStart"/>
      <w:r w:rsidRPr="0050364F">
        <w:rPr>
          <w:rFonts w:ascii="Calibri" w:hAnsi="Calibri" w:cs="Calibri"/>
          <w:color w:val="auto"/>
          <w:sz w:val="24"/>
          <w:szCs w:val="24"/>
        </w:rPr>
        <w:t>Hoeting</w:t>
      </w:r>
      <w:proofErr w:type="spellEnd"/>
      <w:r w:rsidRPr="0050364F">
        <w:rPr>
          <w:rFonts w:ascii="Calibri" w:hAnsi="Calibri" w:cs="Calibri"/>
          <w:color w:val="auto"/>
          <w:sz w:val="24"/>
          <w:szCs w:val="24"/>
        </w:rPr>
        <w:t xml:space="preserve">, J.A., &amp; von Fischer, J.C. (2018). A Calibration-Capture-Recapture Model for Inferring Natural Gas Leak Population Characteristics Using Data from Google Street View Cars. </w:t>
      </w:r>
      <w:proofErr w:type="spellStart"/>
      <w:r w:rsidRPr="0050364F">
        <w:rPr>
          <w:rFonts w:ascii="Calibri" w:hAnsi="Calibri" w:cs="Calibri"/>
          <w:color w:val="auto"/>
          <w:sz w:val="24"/>
          <w:szCs w:val="24"/>
        </w:rPr>
        <w:t>Environmetrics</w:t>
      </w:r>
      <w:proofErr w:type="spellEnd"/>
      <w:r w:rsidRPr="0050364F">
        <w:rPr>
          <w:rFonts w:ascii="Calibri" w:hAnsi="Calibri" w:cs="Calibri"/>
          <w:color w:val="auto"/>
          <w:sz w:val="24"/>
          <w:szCs w:val="24"/>
        </w:rPr>
        <w:t xml:space="preserve">. 29(7): e2519. </w:t>
      </w:r>
      <w:proofErr w:type="spellStart"/>
      <w:r w:rsidRPr="0050364F">
        <w:rPr>
          <w:rFonts w:ascii="Calibri" w:hAnsi="Calibri" w:cs="Calibri"/>
          <w:color w:val="auto"/>
          <w:sz w:val="24"/>
          <w:szCs w:val="24"/>
        </w:rPr>
        <w:t>doi</w:t>
      </w:r>
      <w:proofErr w:type="spellEnd"/>
      <w:r w:rsidRPr="0050364F">
        <w:rPr>
          <w:rFonts w:ascii="Calibri" w:hAnsi="Calibri" w:cs="Calibri"/>
          <w:color w:val="auto"/>
          <w:sz w:val="24"/>
          <w:szCs w:val="24"/>
        </w:rPr>
        <w:t>: 10.1002/env.2519.</w:t>
      </w:r>
    </w:p>
    <w:p w14:paraId="79CED898" w14:textId="77777777" w:rsidR="0058530F" w:rsidRPr="0050364F" w:rsidRDefault="0058530F" w:rsidP="00F93D10">
      <w:pPr>
        <w:autoSpaceDE w:val="0"/>
        <w:autoSpaceDN w:val="0"/>
        <w:adjustRightInd w:val="0"/>
        <w:rPr>
          <w:rFonts w:ascii="Calibri" w:hAnsi="Calibri" w:cs="Calibri"/>
          <w:color w:val="auto"/>
          <w:sz w:val="24"/>
          <w:szCs w:val="24"/>
        </w:rPr>
      </w:pPr>
    </w:p>
    <w:p w14:paraId="47EE786C" w14:textId="2552BB43" w:rsidR="003920B9" w:rsidRPr="0050364F" w:rsidRDefault="003920B9" w:rsidP="003920B9">
      <w:pPr>
        <w:autoSpaceDE w:val="0"/>
        <w:autoSpaceDN w:val="0"/>
        <w:adjustRightInd w:val="0"/>
        <w:rPr>
          <w:rFonts w:ascii="Calibri" w:hAnsi="Calibri" w:cs="Calibri"/>
          <w:color w:val="auto"/>
          <w:sz w:val="24"/>
          <w:szCs w:val="24"/>
        </w:rPr>
      </w:pPr>
      <w:proofErr w:type="spellStart"/>
      <w:r w:rsidRPr="0050364F">
        <w:rPr>
          <w:rFonts w:ascii="Calibri" w:hAnsi="Calibri" w:cs="Calibri"/>
          <w:color w:val="auto"/>
          <w:sz w:val="24"/>
          <w:szCs w:val="24"/>
        </w:rPr>
        <w:t>Luetschwager</w:t>
      </w:r>
      <w:proofErr w:type="spellEnd"/>
      <w:r w:rsidRPr="0050364F">
        <w:rPr>
          <w:rFonts w:ascii="Calibri" w:hAnsi="Calibri" w:cs="Calibri"/>
          <w:color w:val="auto"/>
          <w:sz w:val="24"/>
          <w:szCs w:val="24"/>
        </w:rPr>
        <w:t xml:space="preserve">, E., von Fischer, </w:t>
      </w:r>
      <w:proofErr w:type="spellStart"/>
      <w:proofErr w:type="gramStart"/>
      <w:r w:rsidRPr="0050364F">
        <w:rPr>
          <w:rFonts w:ascii="Calibri" w:hAnsi="Calibri" w:cs="Calibri"/>
          <w:color w:val="auto"/>
          <w:sz w:val="24"/>
          <w:szCs w:val="24"/>
        </w:rPr>
        <w:t>J.C.,</w:t>
      </w:r>
      <w:r w:rsidRPr="0050364F">
        <w:rPr>
          <w:rFonts w:ascii="Calibri" w:hAnsi="Calibri" w:cs="Calibri"/>
          <w:b/>
          <w:bCs/>
          <w:color w:val="auto"/>
          <w:sz w:val="24"/>
          <w:szCs w:val="24"/>
        </w:rPr>
        <w:t>Weller</w:t>
      </w:r>
      <w:proofErr w:type="spellEnd"/>
      <w:proofErr w:type="gramEnd"/>
      <w:r w:rsidRPr="0050364F">
        <w:rPr>
          <w:rFonts w:ascii="Calibri" w:hAnsi="Calibri" w:cs="Calibri"/>
          <w:b/>
          <w:bCs/>
          <w:color w:val="auto"/>
          <w:sz w:val="24"/>
          <w:szCs w:val="24"/>
        </w:rPr>
        <w:t>, Z.D.</w:t>
      </w:r>
      <w:r w:rsidRPr="0050364F">
        <w:rPr>
          <w:rFonts w:ascii="Calibri" w:hAnsi="Calibri" w:cs="Calibri"/>
          <w:color w:val="auto"/>
          <w:sz w:val="24"/>
          <w:szCs w:val="24"/>
        </w:rPr>
        <w:t xml:space="preserve"> (2021). Characterizing Sampling Characteristics of Mobile Surveys for Natural Gas Leaks. Elementa: Science of the Anthropocene 9(1), 00143.</w:t>
      </w:r>
    </w:p>
    <w:p w14:paraId="50F36572" w14:textId="77777777" w:rsidR="009F4E47" w:rsidRPr="0050364F" w:rsidRDefault="009F4E47" w:rsidP="009F4E47">
      <w:pPr>
        <w:autoSpaceDE w:val="0"/>
        <w:autoSpaceDN w:val="0"/>
        <w:adjustRightInd w:val="0"/>
        <w:rPr>
          <w:rFonts w:ascii="Calibri" w:hAnsi="Calibri" w:cs="Calibri"/>
          <w:color w:val="auto"/>
          <w:sz w:val="24"/>
          <w:szCs w:val="24"/>
        </w:rPr>
      </w:pPr>
    </w:p>
    <w:p w14:paraId="5D0E2DFC" w14:textId="068900E1" w:rsidR="009F4E47" w:rsidRPr="0050364F" w:rsidRDefault="009F4E47" w:rsidP="009F4E47">
      <w:pPr>
        <w:autoSpaceDE w:val="0"/>
        <w:autoSpaceDN w:val="0"/>
        <w:adjustRightInd w:val="0"/>
        <w:rPr>
          <w:rFonts w:ascii="Calibri" w:hAnsi="Calibri" w:cs="Calibri"/>
          <w:color w:val="auto"/>
          <w:sz w:val="24"/>
          <w:szCs w:val="24"/>
        </w:rPr>
      </w:pPr>
      <w:r w:rsidRPr="0050364F">
        <w:rPr>
          <w:rFonts w:ascii="Calibri" w:hAnsi="Calibri" w:cs="Calibri"/>
          <w:b/>
          <w:bCs/>
          <w:color w:val="auto"/>
          <w:sz w:val="24"/>
          <w:szCs w:val="24"/>
        </w:rPr>
        <w:t>Weller, Z.D</w:t>
      </w:r>
      <w:r w:rsidRPr="0050364F">
        <w:rPr>
          <w:rFonts w:ascii="Calibri" w:hAnsi="Calibri" w:cs="Calibri"/>
          <w:color w:val="auto"/>
          <w:sz w:val="24"/>
          <w:szCs w:val="24"/>
        </w:rPr>
        <w:t xml:space="preserve">., Yang, D.K., von Fischer, J.C. (2019). An Algorithm to Process Data from Mobile Methane Surveys. </w:t>
      </w:r>
      <w:proofErr w:type="spellStart"/>
      <w:r w:rsidRPr="0050364F">
        <w:rPr>
          <w:rFonts w:ascii="Calibri" w:hAnsi="Calibri" w:cs="Calibri"/>
          <w:color w:val="auto"/>
          <w:sz w:val="24"/>
          <w:szCs w:val="24"/>
        </w:rPr>
        <w:t>PloS</w:t>
      </w:r>
      <w:proofErr w:type="spellEnd"/>
      <w:r w:rsidRPr="0050364F">
        <w:rPr>
          <w:rFonts w:ascii="Calibri" w:hAnsi="Calibri" w:cs="Calibri"/>
          <w:color w:val="auto"/>
          <w:sz w:val="24"/>
          <w:szCs w:val="24"/>
        </w:rPr>
        <w:t xml:space="preserve"> One. 14(2). </w:t>
      </w:r>
      <w:proofErr w:type="spellStart"/>
      <w:r w:rsidRPr="0050364F">
        <w:rPr>
          <w:rFonts w:ascii="Calibri" w:hAnsi="Calibri" w:cs="Calibri"/>
          <w:color w:val="auto"/>
          <w:sz w:val="24"/>
          <w:szCs w:val="24"/>
        </w:rPr>
        <w:t>doi</w:t>
      </w:r>
      <w:proofErr w:type="spellEnd"/>
      <w:r w:rsidRPr="0050364F">
        <w:rPr>
          <w:rFonts w:ascii="Calibri" w:hAnsi="Calibri" w:cs="Calibri"/>
          <w:color w:val="auto"/>
          <w:sz w:val="24"/>
          <w:szCs w:val="24"/>
        </w:rPr>
        <w:t>: 10.1371/journal.pone.0212287.</w:t>
      </w:r>
    </w:p>
    <w:p w14:paraId="4CE0157C" w14:textId="77777777" w:rsidR="00460F01" w:rsidRPr="0050364F" w:rsidRDefault="00460F01" w:rsidP="009F4E47">
      <w:pPr>
        <w:autoSpaceDE w:val="0"/>
        <w:autoSpaceDN w:val="0"/>
        <w:adjustRightInd w:val="0"/>
        <w:rPr>
          <w:rFonts w:ascii="Calibri" w:hAnsi="Calibri" w:cs="Calibri"/>
          <w:color w:val="auto"/>
          <w:sz w:val="24"/>
          <w:szCs w:val="24"/>
        </w:rPr>
      </w:pPr>
    </w:p>
    <w:p w14:paraId="29149F65" w14:textId="5EE7F8F6" w:rsidR="00460F01" w:rsidRPr="0050364F" w:rsidRDefault="00460F01" w:rsidP="00460F01">
      <w:pPr>
        <w:pStyle w:val="ReferenceHeader"/>
        <w:rPr>
          <w:rFonts w:ascii="Calibri" w:hAnsi="Calibri" w:cs="Calibri"/>
          <w:color w:val="auto"/>
          <w:sz w:val="24"/>
          <w:szCs w:val="24"/>
        </w:rPr>
      </w:pPr>
      <w:r w:rsidRPr="0050364F">
        <w:rPr>
          <w:rFonts w:ascii="Calibri" w:hAnsi="Calibri" w:cs="Calibri"/>
          <w:color w:val="auto"/>
          <w:sz w:val="24"/>
          <w:szCs w:val="24"/>
        </w:rPr>
        <w:t>Other Selected Publications</w:t>
      </w:r>
    </w:p>
    <w:p w14:paraId="1830F430" w14:textId="32B64EDD" w:rsidR="00460F01" w:rsidRPr="0050364F" w:rsidRDefault="00460F01" w:rsidP="00460F01">
      <w:pPr>
        <w:rPr>
          <w:rFonts w:ascii="Calibri" w:hAnsi="Calibri" w:cs="Calibri"/>
          <w:color w:val="auto"/>
          <w:sz w:val="24"/>
          <w:szCs w:val="24"/>
        </w:rPr>
      </w:pPr>
      <w:r w:rsidRPr="0050364F">
        <w:rPr>
          <w:rFonts w:ascii="Calibri" w:hAnsi="Calibri" w:cs="Calibri"/>
          <w:noProof/>
          <w:color w:val="auto"/>
          <w:sz w:val="24"/>
          <w:szCs w:val="24"/>
        </w:rPr>
        <mc:AlternateContent>
          <mc:Choice Requires="wps">
            <w:drawing>
              <wp:inline distT="0" distB="0" distL="0" distR="0" wp14:anchorId="33EA9E70" wp14:editId="4ACCF592">
                <wp:extent cx="5943600" cy="0"/>
                <wp:effectExtent l="0" t="0" r="0" b="0"/>
                <wp:docPr id="627587806" name="Straight Connector 627587806"/>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rgbClr val="7E97AD">
                              <a:lumMod val="20000"/>
                              <a:lumOff val="80000"/>
                            </a:srgbClr>
                          </a:solidFill>
                          <a:prstDash val="solid"/>
                        </a:ln>
                        <a:effectLst/>
                      </wps:spPr>
                      <wps:bodyPr/>
                    </wps:wsp>
                  </a:graphicData>
                </a:graphic>
              </wp:inline>
            </w:drawing>
          </mc:Choice>
          <mc:Fallback>
            <w:pict>
              <v:line w14:anchorId="7186A496" id="Straight Connector 627587806" o:spid="_x0000_s1026"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" strokecolor="#e5eaef" strokeweight="1pt">
                <w10:anchorlock/>
              </v:line>
            </w:pict>
          </mc:Fallback>
        </mc:AlternateContent>
      </w:r>
    </w:p>
    <w:p w14:paraId="3836335D" w14:textId="77777777" w:rsidR="00F104D6" w:rsidRPr="0050364F" w:rsidRDefault="00F104D6" w:rsidP="009F4E47">
      <w:pPr>
        <w:autoSpaceDE w:val="0"/>
        <w:autoSpaceDN w:val="0"/>
        <w:adjustRightInd w:val="0"/>
        <w:rPr>
          <w:rFonts w:ascii="Calibri" w:hAnsi="Calibri" w:cs="Calibri"/>
          <w:color w:val="auto"/>
          <w:sz w:val="24"/>
          <w:szCs w:val="24"/>
        </w:rPr>
      </w:pPr>
    </w:p>
    <w:p w14:paraId="0A93562A" w14:textId="77777777" w:rsidR="00F104D6" w:rsidRPr="0050364F" w:rsidRDefault="00F104D6" w:rsidP="00F104D6">
      <w:pPr>
        <w:autoSpaceDE w:val="0"/>
        <w:autoSpaceDN w:val="0"/>
        <w:adjustRightInd w:val="0"/>
        <w:rPr>
          <w:rFonts w:ascii="Calibri" w:hAnsi="Calibri" w:cs="Calibri"/>
          <w:color w:val="auto"/>
          <w:sz w:val="24"/>
          <w:szCs w:val="24"/>
        </w:rPr>
      </w:pPr>
      <w:proofErr w:type="spellStart"/>
      <w:r w:rsidRPr="0050364F">
        <w:rPr>
          <w:rFonts w:ascii="Calibri" w:hAnsi="Calibri" w:cs="Calibri"/>
          <w:color w:val="auto"/>
          <w:sz w:val="24"/>
          <w:szCs w:val="24"/>
        </w:rPr>
        <w:t>Maazallahi</w:t>
      </w:r>
      <w:proofErr w:type="spellEnd"/>
      <w:r w:rsidRPr="0050364F">
        <w:rPr>
          <w:rFonts w:ascii="Calibri" w:hAnsi="Calibri" w:cs="Calibri"/>
          <w:color w:val="auto"/>
          <w:sz w:val="24"/>
          <w:szCs w:val="24"/>
        </w:rPr>
        <w:t xml:space="preserve">, H., Fernandez, J. M., </w:t>
      </w:r>
      <w:proofErr w:type="spellStart"/>
      <w:r w:rsidRPr="0050364F">
        <w:rPr>
          <w:rFonts w:ascii="Calibri" w:hAnsi="Calibri" w:cs="Calibri"/>
          <w:color w:val="auto"/>
          <w:sz w:val="24"/>
          <w:szCs w:val="24"/>
        </w:rPr>
        <w:t>Menoud</w:t>
      </w:r>
      <w:proofErr w:type="spellEnd"/>
      <w:r w:rsidRPr="0050364F">
        <w:rPr>
          <w:rFonts w:ascii="Calibri" w:hAnsi="Calibri" w:cs="Calibri"/>
          <w:color w:val="auto"/>
          <w:sz w:val="24"/>
          <w:szCs w:val="24"/>
        </w:rPr>
        <w:t xml:space="preserve">, M., Zavala-Araiza, D., </w:t>
      </w:r>
      <w:r w:rsidRPr="0050364F">
        <w:rPr>
          <w:rFonts w:ascii="Calibri" w:hAnsi="Calibri" w:cs="Calibri"/>
          <w:b/>
          <w:bCs/>
          <w:color w:val="auto"/>
          <w:sz w:val="24"/>
          <w:szCs w:val="24"/>
        </w:rPr>
        <w:t>Weller, Z. D.,</w:t>
      </w:r>
      <w:r w:rsidRPr="0050364F">
        <w:rPr>
          <w:rFonts w:ascii="Calibri" w:hAnsi="Calibri" w:cs="Calibri"/>
          <w:color w:val="auto"/>
          <w:sz w:val="24"/>
          <w:szCs w:val="24"/>
        </w:rPr>
        <w:t xml:space="preserve"> </w:t>
      </w:r>
      <w:proofErr w:type="spellStart"/>
      <w:r w:rsidRPr="0050364F">
        <w:rPr>
          <w:rFonts w:ascii="Calibri" w:hAnsi="Calibri" w:cs="Calibri"/>
          <w:color w:val="auto"/>
          <w:sz w:val="24"/>
          <w:szCs w:val="24"/>
        </w:rPr>
        <w:t>Schwietzke</w:t>
      </w:r>
      <w:proofErr w:type="spellEnd"/>
      <w:r w:rsidRPr="0050364F">
        <w:rPr>
          <w:rFonts w:ascii="Calibri" w:hAnsi="Calibri" w:cs="Calibri"/>
          <w:color w:val="auto"/>
          <w:sz w:val="24"/>
          <w:szCs w:val="24"/>
        </w:rPr>
        <w:t>,</w:t>
      </w:r>
    </w:p>
    <w:p w14:paraId="515D3B9C" w14:textId="055CB9EC" w:rsidR="00F104D6" w:rsidRPr="0050364F" w:rsidRDefault="00F104D6" w:rsidP="00F104D6">
      <w:pPr>
        <w:autoSpaceDE w:val="0"/>
        <w:autoSpaceDN w:val="0"/>
        <w:adjustRightInd w:val="0"/>
        <w:rPr>
          <w:rFonts w:ascii="Calibri" w:hAnsi="Calibri" w:cs="Calibri"/>
          <w:color w:val="auto"/>
          <w:sz w:val="24"/>
          <w:szCs w:val="24"/>
        </w:rPr>
      </w:pPr>
      <w:r w:rsidRPr="0050364F">
        <w:rPr>
          <w:rFonts w:ascii="Calibri" w:hAnsi="Calibri" w:cs="Calibri"/>
          <w:color w:val="auto"/>
          <w:sz w:val="24"/>
          <w:szCs w:val="24"/>
        </w:rPr>
        <w:t xml:space="preserve">S., ... &amp; </w:t>
      </w:r>
      <w:proofErr w:type="spellStart"/>
      <w:r w:rsidRPr="0050364F">
        <w:rPr>
          <w:rFonts w:ascii="Calibri" w:hAnsi="Calibri" w:cs="Calibri"/>
          <w:color w:val="auto"/>
          <w:sz w:val="24"/>
          <w:szCs w:val="24"/>
        </w:rPr>
        <w:t>R</w:t>
      </w:r>
      <w:r w:rsidR="006E72FC" w:rsidRPr="0050364F">
        <w:rPr>
          <w:rFonts w:ascii="Calibri" w:hAnsi="Calibri" w:cs="Calibri"/>
          <w:color w:val="auto"/>
          <w:sz w:val="24"/>
          <w:szCs w:val="24"/>
        </w:rPr>
        <w:t>e</w:t>
      </w:r>
      <w:r w:rsidRPr="0050364F">
        <w:rPr>
          <w:rFonts w:ascii="Calibri" w:hAnsi="Calibri" w:cs="Calibri"/>
          <w:color w:val="auto"/>
          <w:sz w:val="24"/>
          <w:szCs w:val="24"/>
        </w:rPr>
        <w:t>ockmann</w:t>
      </w:r>
      <w:proofErr w:type="spellEnd"/>
      <w:r w:rsidRPr="0050364F">
        <w:rPr>
          <w:rFonts w:ascii="Calibri" w:hAnsi="Calibri" w:cs="Calibri"/>
          <w:color w:val="auto"/>
          <w:sz w:val="24"/>
          <w:szCs w:val="24"/>
        </w:rPr>
        <w:t>, T. (2020). Methane Mapping, Emission Quanti</w:t>
      </w:r>
      <w:r w:rsidR="006E72FC" w:rsidRPr="0050364F">
        <w:rPr>
          <w:rFonts w:ascii="Calibri" w:hAnsi="Calibri" w:cs="Calibri"/>
          <w:color w:val="auto"/>
          <w:sz w:val="24"/>
          <w:szCs w:val="24"/>
        </w:rPr>
        <w:t>fi</w:t>
      </w:r>
      <w:r w:rsidRPr="0050364F">
        <w:rPr>
          <w:rFonts w:ascii="Calibri" w:hAnsi="Calibri" w:cs="Calibri"/>
          <w:color w:val="auto"/>
          <w:sz w:val="24"/>
          <w:szCs w:val="24"/>
        </w:rPr>
        <w:t>cation, and Attribution in</w:t>
      </w:r>
    </w:p>
    <w:p w14:paraId="00C4ABEA" w14:textId="77777777" w:rsidR="00F104D6" w:rsidRPr="0050364F" w:rsidRDefault="00F104D6" w:rsidP="00F104D6">
      <w:pPr>
        <w:autoSpaceDE w:val="0"/>
        <w:autoSpaceDN w:val="0"/>
        <w:adjustRightInd w:val="0"/>
        <w:rPr>
          <w:rFonts w:ascii="Calibri" w:hAnsi="Calibri" w:cs="Calibri"/>
          <w:color w:val="auto"/>
          <w:sz w:val="24"/>
          <w:szCs w:val="24"/>
        </w:rPr>
      </w:pPr>
      <w:r w:rsidRPr="0050364F">
        <w:rPr>
          <w:rFonts w:ascii="Calibri" w:hAnsi="Calibri" w:cs="Calibri"/>
          <w:color w:val="auto"/>
          <w:sz w:val="24"/>
          <w:szCs w:val="24"/>
        </w:rPr>
        <w:t>Two European Cities: Utrecht (NL) and Hamburg (DE). Atmospheric Chemistry and Physics,</w:t>
      </w:r>
    </w:p>
    <w:p w14:paraId="2197540A" w14:textId="1403D420" w:rsidR="00F104D6" w:rsidRPr="0050364F" w:rsidRDefault="00F104D6" w:rsidP="00F104D6">
      <w:pPr>
        <w:autoSpaceDE w:val="0"/>
        <w:autoSpaceDN w:val="0"/>
        <w:adjustRightInd w:val="0"/>
        <w:rPr>
          <w:rFonts w:ascii="Calibri" w:hAnsi="Calibri" w:cs="Calibri"/>
          <w:color w:val="auto"/>
          <w:sz w:val="24"/>
          <w:szCs w:val="24"/>
        </w:rPr>
      </w:pPr>
      <w:r w:rsidRPr="0050364F">
        <w:rPr>
          <w:rFonts w:ascii="Calibri" w:hAnsi="Calibri" w:cs="Calibri"/>
          <w:color w:val="auto"/>
          <w:sz w:val="24"/>
          <w:szCs w:val="24"/>
        </w:rPr>
        <w:t>20(23), 14717-14740.</w:t>
      </w:r>
    </w:p>
    <w:p w14:paraId="52E734C4" w14:textId="77777777" w:rsidR="002944F7" w:rsidRPr="0050364F" w:rsidRDefault="002944F7" w:rsidP="009F4E47">
      <w:pPr>
        <w:autoSpaceDE w:val="0"/>
        <w:autoSpaceDN w:val="0"/>
        <w:adjustRightInd w:val="0"/>
        <w:rPr>
          <w:rFonts w:ascii="Calibri" w:hAnsi="Calibri" w:cs="Calibri"/>
          <w:color w:val="auto"/>
          <w:sz w:val="24"/>
          <w:szCs w:val="24"/>
        </w:rPr>
      </w:pPr>
    </w:p>
    <w:p w14:paraId="67D40E80" w14:textId="77777777" w:rsidR="002944F7" w:rsidRPr="0050364F" w:rsidRDefault="002944F7" w:rsidP="002944F7">
      <w:pPr>
        <w:autoSpaceDE w:val="0"/>
        <w:autoSpaceDN w:val="0"/>
        <w:adjustRightInd w:val="0"/>
        <w:rPr>
          <w:rFonts w:ascii="Calibri" w:hAnsi="Calibri" w:cs="Calibri"/>
          <w:color w:val="auto"/>
          <w:sz w:val="24"/>
          <w:szCs w:val="24"/>
        </w:rPr>
      </w:pPr>
      <w:r w:rsidRPr="0050364F">
        <w:rPr>
          <w:rFonts w:ascii="Calibri" w:hAnsi="Calibri" w:cs="Calibri"/>
          <w:color w:val="auto"/>
          <w:sz w:val="24"/>
          <w:szCs w:val="24"/>
        </w:rPr>
        <w:t>Diefenderfer, H.L., Borde, A.B., Sinks, I.A., McKeon, M.A., Zimmerman, S.A., Mackereth, K.F.,</w:t>
      </w:r>
    </w:p>
    <w:p w14:paraId="4D3D4261" w14:textId="1FF3FE1A" w:rsidR="002944F7" w:rsidRPr="0050364F" w:rsidRDefault="002944F7" w:rsidP="002944F7">
      <w:pPr>
        <w:autoSpaceDE w:val="0"/>
        <w:autoSpaceDN w:val="0"/>
        <w:adjustRightInd w:val="0"/>
        <w:rPr>
          <w:rFonts w:ascii="Calibri" w:hAnsi="Calibri" w:cs="Calibri"/>
          <w:color w:val="auto"/>
          <w:sz w:val="24"/>
          <w:szCs w:val="24"/>
        </w:rPr>
      </w:pPr>
      <w:r w:rsidRPr="0050364F">
        <w:rPr>
          <w:rFonts w:ascii="Calibri" w:hAnsi="Calibri" w:cs="Calibri"/>
          <w:color w:val="auto"/>
          <w:sz w:val="24"/>
          <w:szCs w:val="24"/>
        </w:rPr>
        <w:t xml:space="preserve">and </w:t>
      </w:r>
      <w:r w:rsidRPr="0050364F">
        <w:rPr>
          <w:rFonts w:ascii="Calibri" w:hAnsi="Calibri" w:cs="Calibri"/>
          <w:b/>
          <w:bCs/>
          <w:color w:val="auto"/>
          <w:sz w:val="24"/>
          <w:szCs w:val="24"/>
        </w:rPr>
        <w:t>Weller, Z.D.</w:t>
      </w:r>
      <w:r w:rsidRPr="0050364F">
        <w:rPr>
          <w:rFonts w:ascii="Calibri" w:hAnsi="Calibri" w:cs="Calibri"/>
          <w:color w:val="auto"/>
          <w:sz w:val="24"/>
          <w:szCs w:val="24"/>
        </w:rPr>
        <w:t xml:space="preserve"> (2023). Scienti</w:t>
      </w:r>
      <w:r w:rsidR="006E72FC" w:rsidRPr="0050364F">
        <w:rPr>
          <w:rFonts w:ascii="Calibri" w:hAnsi="Calibri" w:cs="Calibri"/>
          <w:color w:val="auto"/>
          <w:sz w:val="24"/>
          <w:szCs w:val="24"/>
        </w:rPr>
        <w:t>fi</w:t>
      </w:r>
      <w:r w:rsidRPr="0050364F">
        <w:rPr>
          <w:rFonts w:ascii="Calibri" w:hAnsi="Calibri" w:cs="Calibri"/>
          <w:color w:val="auto"/>
          <w:sz w:val="24"/>
          <w:szCs w:val="24"/>
        </w:rPr>
        <w:t>c Support for the Columbia Estuary Ecosystem Restoration</w:t>
      </w:r>
    </w:p>
    <w:p w14:paraId="42286312" w14:textId="463FC253" w:rsidR="002944F7" w:rsidRPr="0050364F" w:rsidRDefault="002944F7" w:rsidP="002944F7">
      <w:pPr>
        <w:autoSpaceDE w:val="0"/>
        <w:autoSpaceDN w:val="0"/>
        <w:adjustRightInd w:val="0"/>
        <w:rPr>
          <w:rFonts w:ascii="Calibri" w:hAnsi="Calibri" w:cs="Calibri"/>
          <w:color w:val="auto"/>
          <w:sz w:val="24"/>
          <w:szCs w:val="24"/>
        </w:rPr>
      </w:pPr>
      <w:r w:rsidRPr="0050364F">
        <w:rPr>
          <w:rFonts w:ascii="Calibri" w:hAnsi="Calibri" w:cs="Calibri"/>
          <w:color w:val="auto"/>
          <w:sz w:val="24"/>
          <w:szCs w:val="24"/>
        </w:rPr>
        <w:t>Program, FY 2022 Annual Report. PNNL-33879. Richland, WA: Paci</w:t>
      </w:r>
      <w:r w:rsidR="006E72FC" w:rsidRPr="0050364F">
        <w:rPr>
          <w:rFonts w:ascii="Calibri" w:hAnsi="Calibri" w:cs="Calibri"/>
          <w:color w:val="auto"/>
          <w:sz w:val="24"/>
          <w:szCs w:val="24"/>
        </w:rPr>
        <w:t>fi</w:t>
      </w:r>
      <w:r w:rsidRPr="0050364F">
        <w:rPr>
          <w:rFonts w:ascii="Calibri" w:hAnsi="Calibri" w:cs="Calibri"/>
          <w:color w:val="auto"/>
          <w:sz w:val="24"/>
          <w:szCs w:val="24"/>
        </w:rPr>
        <w:t>c Northwest National</w:t>
      </w:r>
    </w:p>
    <w:p w14:paraId="1CF81D91" w14:textId="226D8F98" w:rsidR="002944F7" w:rsidRPr="0050364F" w:rsidRDefault="002944F7" w:rsidP="002944F7">
      <w:pPr>
        <w:autoSpaceDE w:val="0"/>
        <w:autoSpaceDN w:val="0"/>
        <w:adjustRightInd w:val="0"/>
        <w:rPr>
          <w:rFonts w:ascii="Calibri" w:hAnsi="Calibri" w:cs="Calibri"/>
          <w:color w:val="auto"/>
          <w:sz w:val="24"/>
          <w:szCs w:val="24"/>
        </w:rPr>
      </w:pPr>
      <w:r w:rsidRPr="0050364F">
        <w:rPr>
          <w:rFonts w:ascii="Calibri" w:hAnsi="Calibri" w:cs="Calibri"/>
          <w:color w:val="auto"/>
          <w:sz w:val="24"/>
          <w:szCs w:val="24"/>
        </w:rPr>
        <w:t>Laboratory.</w:t>
      </w:r>
    </w:p>
    <w:p w14:paraId="20F16607" w14:textId="77777777" w:rsidR="004F6298" w:rsidRPr="0050364F" w:rsidRDefault="004F6298" w:rsidP="002944F7">
      <w:pPr>
        <w:autoSpaceDE w:val="0"/>
        <w:autoSpaceDN w:val="0"/>
        <w:adjustRightInd w:val="0"/>
        <w:rPr>
          <w:rFonts w:ascii="Calibri" w:hAnsi="Calibri" w:cs="Calibri"/>
          <w:color w:val="auto"/>
          <w:sz w:val="24"/>
          <w:szCs w:val="24"/>
        </w:rPr>
      </w:pPr>
    </w:p>
    <w:p w14:paraId="306BBE0A" w14:textId="77777777" w:rsidR="004F6298" w:rsidRPr="0050364F" w:rsidRDefault="004F6298" w:rsidP="004F6298">
      <w:pPr>
        <w:autoSpaceDE w:val="0"/>
        <w:autoSpaceDN w:val="0"/>
        <w:adjustRightInd w:val="0"/>
        <w:rPr>
          <w:rFonts w:ascii="Calibri" w:hAnsi="Calibri" w:cs="Calibri"/>
          <w:color w:val="auto"/>
          <w:sz w:val="24"/>
          <w:szCs w:val="24"/>
        </w:rPr>
      </w:pPr>
      <w:r w:rsidRPr="0050364F">
        <w:rPr>
          <w:rFonts w:ascii="Calibri" w:hAnsi="Calibri" w:cs="Calibri"/>
          <w:color w:val="auto"/>
          <w:sz w:val="24"/>
          <w:szCs w:val="24"/>
        </w:rPr>
        <w:t xml:space="preserve">Whittier, T. T., </w:t>
      </w:r>
      <w:r w:rsidRPr="0050364F">
        <w:rPr>
          <w:rFonts w:ascii="Calibri" w:hAnsi="Calibri" w:cs="Calibri"/>
          <w:b/>
          <w:bCs/>
          <w:color w:val="auto"/>
          <w:sz w:val="24"/>
          <w:szCs w:val="24"/>
        </w:rPr>
        <w:t>Weller, Z. D.,</w:t>
      </w:r>
      <w:r w:rsidRPr="0050364F">
        <w:rPr>
          <w:rFonts w:ascii="Calibri" w:hAnsi="Calibri" w:cs="Calibri"/>
          <w:color w:val="auto"/>
          <w:sz w:val="24"/>
          <w:szCs w:val="24"/>
        </w:rPr>
        <w:t xml:space="preserve"> Fling, B. W. (2022). Novel Applications of Bayesian Inference</w:t>
      </w:r>
    </w:p>
    <w:p w14:paraId="0E7D5862" w14:textId="30665954" w:rsidR="004F6298" w:rsidRPr="0050364F" w:rsidRDefault="004F6298" w:rsidP="004F6298">
      <w:pPr>
        <w:autoSpaceDE w:val="0"/>
        <w:autoSpaceDN w:val="0"/>
        <w:adjustRightInd w:val="0"/>
        <w:rPr>
          <w:rFonts w:ascii="Calibri" w:hAnsi="Calibri" w:cs="Calibri"/>
          <w:color w:val="auto"/>
          <w:sz w:val="24"/>
          <w:szCs w:val="24"/>
        </w:rPr>
      </w:pPr>
      <w:r w:rsidRPr="0050364F">
        <w:rPr>
          <w:rFonts w:ascii="Calibri" w:hAnsi="Calibri" w:cs="Calibri"/>
          <w:color w:val="auto"/>
          <w:sz w:val="24"/>
          <w:szCs w:val="24"/>
        </w:rPr>
        <w:t xml:space="preserve">Clarify Sensorimotor Uncertainty During Stepping Movements. </w:t>
      </w:r>
      <w:proofErr w:type="spellStart"/>
      <w:r w:rsidRPr="0050364F">
        <w:rPr>
          <w:rFonts w:ascii="Calibri" w:hAnsi="Calibri" w:cs="Calibri"/>
          <w:color w:val="auto"/>
          <w:sz w:val="24"/>
          <w:szCs w:val="24"/>
        </w:rPr>
        <w:t>Neuropsychologia</w:t>
      </w:r>
      <w:proofErr w:type="spellEnd"/>
      <w:r w:rsidRPr="0050364F">
        <w:rPr>
          <w:rFonts w:ascii="Calibri" w:hAnsi="Calibri" w:cs="Calibri"/>
          <w:color w:val="auto"/>
          <w:sz w:val="24"/>
          <w:szCs w:val="24"/>
        </w:rPr>
        <w:t>, 173, 108310.</w:t>
      </w:r>
    </w:p>
    <w:p w14:paraId="2DB615B3" w14:textId="77777777" w:rsidR="004F6298" w:rsidRPr="0050364F" w:rsidRDefault="004F6298" w:rsidP="004F6298">
      <w:pPr>
        <w:autoSpaceDE w:val="0"/>
        <w:autoSpaceDN w:val="0"/>
        <w:adjustRightInd w:val="0"/>
        <w:rPr>
          <w:rFonts w:ascii="Calibri" w:hAnsi="Calibri" w:cs="Calibri"/>
          <w:color w:val="auto"/>
          <w:sz w:val="24"/>
          <w:szCs w:val="24"/>
        </w:rPr>
      </w:pPr>
    </w:p>
    <w:p w14:paraId="1F6A6B36" w14:textId="50E346BC" w:rsidR="004F6298" w:rsidRPr="0050364F" w:rsidRDefault="004F6298" w:rsidP="004F6298">
      <w:pPr>
        <w:autoSpaceDE w:val="0"/>
        <w:autoSpaceDN w:val="0"/>
        <w:adjustRightInd w:val="0"/>
        <w:rPr>
          <w:rFonts w:ascii="Calibri" w:hAnsi="Calibri" w:cs="Calibri"/>
          <w:color w:val="auto"/>
          <w:sz w:val="24"/>
          <w:szCs w:val="24"/>
        </w:rPr>
      </w:pPr>
      <w:r w:rsidRPr="0050364F">
        <w:rPr>
          <w:rFonts w:ascii="Calibri" w:hAnsi="Calibri" w:cs="Calibri"/>
          <w:color w:val="auto"/>
          <w:sz w:val="24"/>
          <w:szCs w:val="24"/>
        </w:rPr>
        <w:t xml:space="preserve">Young, B.N., Benka-Coker, W.O., </w:t>
      </w:r>
      <w:r w:rsidRPr="0050364F">
        <w:rPr>
          <w:rFonts w:ascii="Calibri" w:hAnsi="Calibri" w:cs="Calibri"/>
          <w:b/>
          <w:bCs/>
          <w:color w:val="auto"/>
          <w:sz w:val="24"/>
          <w:szCs w:val="24"/>
        </w:rPr>
        <w:t>Weller, Z.D.,</w:t>
      </w:r>
      <w:r w:rsidRPr="0050364F">
        <w:rPr>
          <w:rFonts w:ascii="Calibri" w:hAnsi="Calibri" w:cs="Calibri"/>
          <w:color w:val="auto"/>
          <w:sz w:val="24"/>
          <w:szCs w:val="24"/>
        </w:rPr>
        <w:t xml:space="preserve"> Oliver, S., Schae</w:t>
      </w:r>
      <w:r w:rsidR="006E72FC" w:rsidRPr="0050364F">
        <w:rPr>
          <w:rFonts w:ascii="Calibri" w:hAnsi="Calibri" w:cs="Calibri"/>
          <w:color w:val="auto"/>
          <w:sz w:val="24"/>
          <w:szCs w:val="24"/>
        </w:rPr>
        <w:t>f</w:t>
      </w:r>
      <w:r w:rsidRPr="0050364F">
        <w:rPr>
          <w:rFonts w:ascii="Calibri" w:hAnsi="Calibri" w:cs="Calibri"/>
          <w:color w:val="auto"/>
          <w:sz w:val="24"/>
          <w:szCs w:val="24"/>
        </w:rPr>
        <w:t xml:space="preserve">er, J.W., </w:t>
      </w:r>
      <w:proofErr w:type="spellStart"/>
      <w:r w:rsidRPr="0050364F">
        <w:rPr>
          <w:rFonts w:ascii="Calibri" w:hAnsi="Calibri" w:cs="Calibri"/>
          <w:color w:val="auto"/>
          <w:sz w:val="24"/>
          <w:szCs w:val="24"/>
        </w:rPr>
        <w:t>Magzmen</w:t>
      </w:r>
      <w:proofErr w:type="spellEnd"/>
      <w:r w:rsidRPr="0050364F">
        <w:rPr>
          <w:rFonts w:ascii="Calibri" w:hAnsi="Calibri" w:cs="Calibri"/>
          <w:color w:val="auto"/>
          <w:sz w:val="24"/>
          <w:szCs w:val="24"/>
        </w:rPr>
        <w:t>, S.</w:t>
      </w:r>
    </w:p>
    <w:p w14:paraId="5677C7C3" w14:textId="6D50BD59" w:rsidR="004F6298" w:rsidRPr="0050364F" w:rsidRDefault="004F6298" w:rsidP="004F6298">
      <w:pPr>
        <w:autoSpaceDE w:val="0"/>
        <w:autoSpaceDN w:val="0"/>
        <w:adjustRightInd w:val="0"/>
        <w:rPr>
          <w:rFonts w:ascii="Calibri" w:hAnsi="Calibri" w:cs="Calibri"/>
          <w:color w:val="auto"/>
          <w:sz w:val="24"/>
          <w:szCs w:val="24"/>
        </w:rPr>
      </w:pPr>
      <w:r w:rsidRPr="0050364F">
        <w:rPr>
          <w:rFonts w:ascii="Calibri" w:hAnsi="Calibri" w:cs="Calibri"/>
          <w:color w:val="auto"/>
          <w:sz w:val="24"/>
          <w:szCs w:val="24"/>
        </w:rPr>
        <w:t>(2021). How Does Absenteeism Impact the Link Between School's Indoor Environmental Quality</w:t>
      </w:r>
      <w:r w:rsidR="001264E6" w:rsidRPr="0050364F">
        <w:rPr>
          <w:rFonts w:ascii="Calibri" w:hAnsi="Calibri" w:cs="Calibri"/>
          <w:color w:val="auto"/>
          <w:sz w:val="24"/>
          <w:szCs w:val="24"/>
        </w:rPr>
        <w:t xml:space="preserve"> </w:t>
      </w:r>
      <w:r w:rsidRPr="0050364F">
        <w:rPr>
          <w:rFonts w:ascii="Calibri" w:hAnsi="Calibri" w:cs="Calibri"/>
          <w:color w:val="auto"/>
          <w:sz w:val="24"/>
          <w:szCs w:val="24"/>
        </w:rPr>
        <w:t>and Student Performance? Building and the Environment, 108053.</w:t>
      </w:r>
    </w:p>
    <w:p w14:paraId="4889C44A" w14:textId="77777777" w:rsidR="00F104D6" w:rsidRPr="0050364F" w:rsidRDefault="00F104D6" w:rsidP="004F6298">
      <w:pPr>
        <w:autoSpaceDE w:val="0"/>
        <w:autoSpaceDN w:val="0"/>
        <w:adjustRightInd w:val="0"/>
        <w:rPr>
          <w:rFonts w:ascii="Calibri" w:hAnsi="Calibri" w:cs="Calibri"/>
          <w:color w:val="auto"/>
          <w:sz w:val="24"/>
          <w:szCs w:val="24"/>
        </w:rPr>
      </w:pPr>
    </w:p>
    <w:p w14:paraId="69F4AE15" w14:textId="77777777" w:rsidR="00F104D6" w:rsidRPr="0050364F" w:rsidRDefault="00F104D6" w:rsidP="00F104D6">
      <w:pPr>
        <w:autoSpaceDE w:val="0"/>
        <w:autoSpaceDN w:val="0"/>
        <w:adjustRightInd w:val="0"/>
        <w:rPr>
          <w:rFonts w:ascii="Calibri" w:hAnsi="Calibri" w:cs="Calibri"/>
          <w:color w:val="auto"/>
          <w:sz w:val="24"/>
          <w:szCs w:val="24"/>
        </w:rPr>
      </w:pPr>
      <w:r w:rsidRPr="0050364F">
        <w:rPr>
          <w:rFonts w:ascii="Calibri" w:hAnsi="Calibri" w:cs="Calibri"/>
          <w:color w:val="auto"/>
          <w:sz w:val="24"/>
          <w:szCs w:val="24"/>
        </w:rPr>
        <w:t xml:space="preserve">Barry, K.R., Thomas, C.H., Ezra, J.L., Twohy, C.H., Moore, K.A., </w:t>
      </w:r>
      <w:r w:rsidRPr="0050364F">
        <w:rPr>
          <w:rFonts w:ascii="Calibri" w:hAnsi="Calibri" w:cs="Calibri"/>
          <w:b/>
          <w:bCs/>
          <w:color w:val="auto"/>
          <w:sz w:val="24"/>
          <w:szCs w:val="24"/>
        </w:rPr>
        <w:t>Weller, Z.D.,</w:t>
      </w:r>
      <w:r w:rsidRPr="0050364F">
        <w:rPr>
          <w:rFonts w:ascii="Calibri" w:hAnsi="Calibri" w:cs="Calibri"/>
          <w:color w:val="auto"/>
          <w:sz w:val="24"/>
          <w:szCs w:val="24"/>
        </w:rPr>
        <w:t xml:space="preserve"> Toohey,</w:t>
      </w:r>
    </w:p>
    <w:p w14:paraId="65488B2A" w14:textId="4ED2F4DB" w:rsidR="00F104D6" w:rsidRPr="0050364F" w:rsidRDefault="00F104D6" w:rsidP="00F104D6">
      <w:pPr>
        <w:autoSpaceDE w:val="0"/>
        <w:autoSpaceDN w:val="0"/>
        <w:adjustRightInd w:val="0"/>
        <w:rPr>
          <w:rFonts w:ascii="Calibri" w:hAnsi="Calibri" w:cs="Calibri"/>
          <w:color w:val="auto"/>
          <w:sz w:val="24"/>
          <w:szCs w:val="24"/>
        </w:rPr>
      </w:pPr>
      <w:r w:rsidRPr="0050364F">
        <w:rPr>
          <w:rFonts w:ascii="Calibri" w:hAnsi="Calibri" w:cs="Calibri"/>
          <w:color w:val="auto"/>
          <w:sz w:val="24"/>
          <w:szCs w:val="24"/>
        </w:rPr>
        <w:t xml:space="preserve">D.W., Reeves, M., Campos, T., Geiss, R., Schill, G.P., Fischer, E.V., </w:t>
      </w:r>
      <w:proofErr w:type="spellStart"/>
      <w:r w:rsidRPr="0050364F">
        <w:rPr>
          <w:rFonts w:ascii="Calibri" w:hAnsi="Calibri" w:cs="Calibri"/>
          <w:color w:val="auto"/>
          <w:sz w:val="24"/>
          <w:szCs w:val="24"/>
        </w:rPr>
        <w:t>Kreidenweis</w:t>
      </w:r>
      <w:proofErr w:type="spellEnd"/>
      <w:r w:rsidRPr="0050364F">
        <w:rPr>
          <w:rFonts w:ascii="Calibri" w:hAnsi="Calibri" w:cs="Calibri"/>
          <w:color w:val="auto"/>
          <w:sz w:val="24"/>
          <w:szCs w:val="24"/>
        </w:rPr>
        <w:t>, S.M., DeMott,</w:t>
      </w:r>
      <w:r w:rsidR="001264E6" w:rsidRPr="0050364F">
        <w:rPr>
          <w:rFonts w:ascii="Calibri" w:hAnsi="Calibri" w:cs="Calibri"/>
          <w:color w:val="auto"/>
          <w:sz w:val="24"/>
          <w:szCs w:val="24"/>
        </w:rPr>
        <w:t xml:space="preserve"> </w:t>
      </w:r>
      <w:r w:rsidRPr="0050364F">
        <w:rPr>
          <w:rFonts w:ascii="Calibri" w:hAnsi="Calibri" w:cs="Calibri"/>
          <w:color w:val="auto"/>
          <w:sz w:val="24"/>
          <w:szCs w:val="24"/>
        </w:rPr>
        <w:t>P.J. Observations of Ice Nucleating Particles in the Free Troposphere from</w:t>
      </w:r>
      <w:r w:rsidR="006E72FC" w:rsidRPr="0050364F">
        <w:rPr>
          <w:rFonts w:ascii="Calibri" w:hAnsi="Calibri" w:cs="Calibri"/>
          <w:color w:val="auto"/>
          <w:sz w:val="24"/>
          <w:szCs w:val="24"/>
        </w:rPr>
        <w:t xml:space="preserve"> </w:t>
      </w:r>
      <w:r w:rsidRPr="0050364F">
        <w:rPr>
          <w:rFonts w:ascii="Calibri" w:hAnsi="Calibri" w:cs="Calibri"/>
          <w:color w:val="auto"/>
          <w:sz w:val="24"/>
          <w:szCs w:val="24"/>
        </w:rPr>
        <w:t>Western US Wild</w:t>
      </w:r>
      <w:r w:rsidR="006E72FC" w:rsidRPr="0050364F">
        <w:rPr>
          <w:rFonts w:ascii="Calibri" w:hAnsi="Calibri" w:cs="Calibri"/>
          <w:color w:val="auto"/>
          <w:sz w:val="24"/>
          <w:szCs w:val="24"/>
        </w:rPr>
        <w:t>fi</w:t>
      </w:r>
      <w:r w:rsidRPr="0050364F">
        <w:rPr>
          <w:rFonts w:ascii="Calibri" w:hAnsi="Calibri" w:cs="Calibri"/>
          <w:color w:val="auto"/>
          <w:sz w:val="24"/>
          <w:szCs w:val="24"/>
        </w:rPr>
        <w:t>res.</w:t>
      </w:r>
      <w:r w:rsidR="001264E6" w:rsidRPr="0050364F">
        <w:rPr>
          <w:rFonts w:ascii="Calibri" w:hAnsi="Calibri" w:cs="Calibri"/>
          <w:color w:val="auto"/>
          <w:sz w:val="24"/>
          <w:szCs w:val="24"/>
        </w:rPr>
        <w:t xml:space="preserve"> </w:t>
      </w:r>
      <w:r w:rsidRPr="0050364F">
        <w:rPr>
          <w:rFonts w:ascii="Calibri" w:hAnsi="Calibri" w:cs="Calibri"/>
          <w:color w:val="auto"/>
          <w:sz w:val="24"/>
          <w:szCs w:val="24"/>
        </w:rPr>
        <w:t>(2021). Journal of Geophysical Research: Atmospheres, 123(3), e2020JD033752.</w:t>
      </w:r>
    </w:p>
    <w:p w14:paraId="75E5D0D1" w14:textId="77777777" w:rsidR="00F104D6" w:rsidRPr="0050364F" w:rsidRDefault="00F104D6" w:rsidP="00F104D6">
      <w:pPr>
        <w:autoSpaceDE w:val="0"/>
        <w:autoSpaceDN w:val="0"/>
        <w:adjustRightInd w:val="0"/>
        <w:rPr>
          <w:rFonts w:ascii="Calibri" w:hAnsi="Calibri" w:cs="Calibri"/>
          <w:color w:val="auto"/>
          <w:sz w:val="24"/>
          <w:szCs w:val="24"/>
        </w:rPr>
      </w:pPr>
    </w:p>
    <w:p w14:paraId="6C671CBF" w14:textId="77777777" w:rsidR="00F104D6" w:rsidRPr="0050364F" w:rsidRDefault="00F104D6" w:rsidP="00F104D6">
      <w:pPr>
        <w:autoSpaceDE w:val="0"/>
        <w:autoSpaceDN w:val="0"/>
        <w:adjustRightInd w:val="0"/>
        <w:rPr>
          <w:rFonts w:ascii="Calibri" w:hAnsi="Calibri" w:cs="Calibri"/>
          <w:color w:val="auto"/>
          <w:sz w:val="24"/>
          <w:szCs w:val="24"/>
        </w:rPr>
      </w:pPr>
      <w:proofErr w:type="spellStart"/>
      <w:r w:rsidRPr="0050364F">
        <w:rPr>
          <w:rFonts w:ascii="Calibri" w:hAnsi="Calibri" w:cs="Calibri"/>
          <w:color w:val="auto"/>
          <w:sz w:val="24"/>
          <w:szCs w:val="24"/>
        </w:rPr>
        <w:t>Stuchiner</w:t>
      </w:r>
      <w:proofErr w:type="spellEnd"/>
      <w:r w:rsidRPr="0050364F">
        <w:rPr>
          <w:rFonts w:ascii="Calibri" w:hAnsi="Calibri" w:cs="Calibri"/>
          <w:color w:val="auto"/>
          <w:sz w:val="24"/>
          <w:szCs w:val="24"/>
        </w:rPr>
        <w:t xml:space="preserve">, E. R., </w:t>
      </w:r>
      <w:r w:rsidRPr="0050364F">
        <w:rPr>
          <w:rFonts w:ascii="Calibri" w:hAnsi="Calibri" w:cs="Calibri"/>
          <w:b/>
          <w:bCs/>
          <w:color w:val="auto"/>
          <w:sz w:val="24"/>
          <w:szCs w:val="24"/>
        </w:rPr>
        <w:t>Weller, Z. D.,</w:t>
      </w:r>
      <w:r w:rsidRPr="0050364F">
        <w:rPr>
          <w:rFonts w:ascii="Calibri" w:hAnsi="Calibri" w:cs="Calibri"/>
          <w:color w:val="auto"/>
          <w:sz w:val="24"/>
          <w:szCs w:val="24"/>
        </w:rPr>
        <w:t xml:space="preserve"> &amp; von Fischer, J. C. (2021). An Approach for Calibrating</w:t>
      </w:r>
    </w:p>
    <w:p w14:paraId="7A15D7B6" w14:textId="607680D0" w:rsidR="00F104D6" w:rsidRPr="0050364F" w:rsidRDefault="00F104D6" w:rsidP="00F104D6">
      <w:pPr>
        <w:autoSpaceDE w:val="0"/>
        <w:autoSpaceDN w:val="0"/>
        <w:adjustRightInd w:val="0"/>
        <w:rPr>
          <w:rFonts w:ascii="Calibri" w:hAnsi="Calibri" w:cs="Calibri"/>
          <w:color w:val="auto"/>
          <w:sz w:val="24"/>
          <w:szCs w:val="24"/>
        </w:rPr>
      </w:pPr>
      <w:r w:rsidRPr="0050364F">
        <w:rPr>
          <w:rFonts w:ascii="Calibri" w:hAnsi="Calibri" w:cs="Calibri"/>
          <w:color w:val="auto"/>
          <w:sz w:val="24"/>
          <w:szCs w:val="24"/>
        </w:rPr>
        <w:t>Laser-Based N2O Isotopic Analyzers for Soil Biogeochemistry Research. Rapid Communications</w:t>
      </w:r>
      <w:r w:rsidR="001264E6" w:rsidRPr="0050364F">
        <w:rPr>
          <w:rFonts w:ascii="Calibri" w:hAnsi="Calibri" w:cs="Calibri"/>
          <w:color w:val="auto"/>
          <w:sz w:val="24"/>
          <w:szCs w:val="24"/>
        </w:rPr>
        <w:t xml:space="preserve"> </w:t>
      </w:r>
      <w:r w:rsidRPr="0050364F">
        <w:rPr>
          <w:rFonts w:ascii="Calibri" w:hAnsi="Calibri" w:cs="Calibri"/>
          <w:color w:val="auto"/>
          <w:sz w:val="24"/>
          <w:szCs w:val="24"/>
        </w:rPr>
        <w:t>in Mass Spectrometry, 35(3), e8978.</w:t>
      </w:r>
    </w:p>
    <w:p w14:paraId="076F8734" w14:textId="77777777" w:rsidR="00157636" w:rsidRPr="0050364F" w:rsidRDefault="00157636" w:rsidP="00BB27DA">
      <w:pPr>
        <w:rPr>
          <w:rFonts w:ascii="Calibri" w:hAnsi="Calibri" w:cs="Calibri"/>
          <w:color w:val="auto"/>
          <w:sz w:val="24"/>
          <w:szCs w:val="24"/>
        </w:rPr>
      </w:pPr>
    </w:p>
    <w:sectPr w:rsidR="00157636" w:rsidRPr="0050364F" w:rsidSect="00083B45">
      <w:pgSz w:w="12240" w:h="15840" w:code="1"/>
      <w:pgMar w:top="900" w:right="1440" w:bottom="72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B86FE5" w14:textId="77777777" w:rsidR="00346ECF" w:rsidRDefault="00346ECF">
      <w:r>
        <w:separator/>
      </w:r>
    </w:p>
  </w:endnote>
  <w:endnote w:type="continuationSeparator" w:id="0">
    <w:p w14:paraId="2334C07A" w14:textId="77777777" w:rsidR="00346ECF" w:rsidRDefault="00346ECF">
      <w:r>
        <w:continuationSeparator/>
      </w:r>
    </w:p>
  </w:endnote>
  <w:endnote w:type="continuationNotice" w:id="1">
    <w:p w14:paraId="664C2219" w14:textId="77777777" w:rsidR="00346ECF" w:rsidRDefault="00346E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A9FE2D" w14:textId="77777777" w:rsidR="00346ECF" w:rsidRDefault="00346ECF">
      <w:r>
        <w:separator/>
      </w:r>
    </w:p>
  </w:footnote>
  <w:footnote w:type="continuationSeparator" w:id="0">
    <w:p w14:paraId="21A08801" w14:textId="77777777" w:rsidR="00346ECF" w:rsidRDefault="00346ECF">
      <w:r>
        <w:continuationSeparator/>
      </w:r>
    </w:p>
  </w:footnote>
  <w:footnote w:type="continuationNotice" w:id="1">
    <w:p w14:paraId="3D550630" w14:textId="77777777" w:rsidR="00346ECF" w:rsidRDefault="00346EC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773368"/>
    <w:multiLevelType w:val="hybridMultilevel"/>
    <w:tmpl w:val="B606B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EB6D08"/>
    <w:multiLevelType w:val="hybridMultilevel"/>
    <w:tmpl w:val="35C8A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871533"/>
    <w:multiLevelType w:val="hybridMultilevel"/>
    <w:tmpl w:val="10A00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9349151">
    <w:abstractNumId w:val="2"/>
  </w:num>
  <w:num w:numId="2" w16cid:durableId="819730731">
    <w:abstractNumId w:val="0"/>
  </w:num>
  <w:num w:numId="3" w16cid:durableId="367603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018"/>
    <w:rsid w:val="0000719A"/>
    <w:rsid w:val="0002414F"/>
    <w:rsid w:val="000417C2"/>
    <w:rsid w:val="00045F0F"/>
    <w:rsid w:val="000559E9"/>
    <w:rsid w:val="00055EAC"/>
    <w:rsid w:val="00083B45"/>
    <w:rsid w:val="000847F8"/>
    <w:rsid w:val="00085FD1"/>
    <w:rsid w:val="00086B23"/>
    <w:rsid w:val="00091EFF"/>
    <w:rsid w:val="000A1504"/>
    <w:rsid w:val="000B521F"/>
    <w:rsid w:val="000C2A31"/>
    <w:rsid w:val="000E3CAB"/>
    <w:rsid w:val="000F2308"/>
    <w:rsid w:val="00121C4C"/>
    <w:rsid w:val="001264E6"/>
    <w:rsid w:val="00145CB2"/>
    <w:rsid w:val="00157636"/>
    <w:rsid w:val="00180522"/>
    <w:rsid w:val="001B3A84"/>
    <w:rsid w:val="001C1B3B"/>
    <w:rsid w:val="001D6D7F"/>
    <w:rsid w:val="001E6897"/>
    <w:rsid w:val="001F7E09"/>
    <w:rsid w:val="0020765E"/>
    <w:rsid w:val="00210B2C"/>
    <w:rsid w:val="00221F77"/>
    <w:rsid w:val="00227E60"/>
    <w:rsid w:val="0025653C"/>
    <w:rsid w:val="002746AC"/>
    <w:rsid w:val="00282002"/>
    <w:rsid w:val="00287E73"/>
    <w:rsid w:val="002944F7"/>
    <w:rsid w:val="00297CEE"/>
    <w:rsid w:val="002A247A"/>
    <w:rsid w:val="002A3005"/>
    <w:rsid w:val="002A56D4"/>
    <w:rsid w:val="002C032C"/>
    <w:rsid w:val="002C333F"/>
    <w:rsid w:val="002C66E8"/>
    <w:rsid w:val="002C7503"/>
    <w:rsid w:val="003042AE"/>
    <w:rsid w:val="00304FA9"/>
    <w:rsid w:val="00316F22"/>
    <w:rsid w:val="003205DB"/>
    <w:rsid w:val="00325A7F"/>
    <w:rsid w:val="003338A6"/>
    <w:rsid w:val="0034487E"/>
    <w:rsid w:val="00345BB7"/>
    <w:rsid w:val="00346ECF"/>
    <w:rsid w:val="00357541"/>
    <w:rsid w:val="003651D7"/>
    <w:rsid w:val="003920B9"/>
    <w:rsid w:val="00395E0C"/>
    <w:rsid w:val="003D2014"/>
    <w:rsid w:val="003D4A46"/>
    <w:rsid w:val="003E080C"/>
    <w:rsid w:val="003E17F9"/>
    <w:rsid w:val="003E7D81"/>
    <w:rsid w:val="003F31F1"/>
    <w:rsid w:val="00401F2F"/>
    <w:rsid w:val="004033F3"/>
    <w:rsid w:val="00422923"/>
    <w:rsid w:val="00434F47"/>
    <w:rsid w:val="00437A10"/>
    <w:rsid w:val="0045065D"/>
    <w:rsid w:val="00453E91"/>
    <w:rsid w:val="00460F01"/>
    <w:rsid w:val="004610A1"/>
    <w:rsid w:val="00462C38"/>
    <w:rsid w:val="00481EEF"/>
    <w:rsid w:val="00483B6C"/>
    <w:rsid w:val="004864CA"/>
    <w:rsid w:val="0049743F"/>
    <w:rsid w:val="004C6480"/>
    <w:rsid w:val="004D0B3E"/>
    <w:rsid w:val="004D72EE"/>
    <w:rsid w:val="004F6298"/>
    <w:rsid w:val="004F6A3D"/>
    <w:rsid w:val="0050364F"/>
    <w:rsid w:val="00530789"/>
    <w:rsid w:val="00536F97"/>
    <w:rsid w:val="0054605D"/>
    <w:rsid w:val="00546455"/>
    <w:rsid w:val="00550471"/>
    <w:rsid w:val="005523C2"/>
    <w:rsid w:val="00567F1E"/>
    <w:rsid w:val="0058530F"/>
    <w:rsid w:val="00593E3F"/>
    <w:rsid w:val="00594D06"/>
    <w:rsid w:val="005B4E1A"/>
    <w:rsid w:val="00603D4A"/>
    <w:rsid w:val="006048E0"/>
    <w:rsid w:val="00607CE7"/>
    <w:rsid w:val="006119C6"/>
    <w:rsid w:val="0061415E"/>
    <w:rsid w:val="00623D0E"/>
    <w:rsid w:val="00625A91"/>
    <w:rsid w:val="00626BF1"/>
    <w:rsid w:val="00633C4E"/>
    <w:rsid w:val="006400F4"/>
    <w:rsid w:val="006423B6"/>
    <w:rsid w:val="0065280C"/>
    <w:rsid w:val="00654C5D"/>
    <w:rsid w:val="00656121"/>
    <w:rsid w:val="00683C6E"/>
    <w:rsid w:val="006C43C3"/>
    <w:rsid w:val="006D072C"/>
    <w:rsid w:val="006E72FC"/>
    <w:rsid w:val="006F03D8"/>
    <w:rsid w:val="00703C32"/>
    <w:rsid w:val="00707812"/>
    <w:rsid w:val="0071199E"/>
    <w:rsid w:val="007137B0"/>
    <w:rsid w:val="00725A1B"/>
    <w:rsid w:val="00725ADC"/>
    <w:rsid w:val="0073141A"/>
    <w:rsid w:val="007314B3"/>
    <w:rsid w:val="007417CF"/>
    <w:rsid w:val="00742A0B"/>
    <w:rsid w:val="00757CD9"/>
    <w:rsid w:val="00761740"/>
    <w:rsid w:val="00766FE9"/>
    <w:rsid w:val="00786568"/>
    <w:rsid w:val="0079195D"/>
    <w:rsid w:val="007E0C79"/>
    <w:rsid w:val="007E6C80"/>
    <w:rsid w:val="00804720"/>
    <w:rsid w:val="008055F6"/>
    <w:rsid w:val="00810625"/>
    <w:rsid w:val="008156C8"/>
    <w:rsid w:val="008374A3"/>
    <w:rsid w:val="00865940"/>
    <w:rsid w:val="0087472A"/>
    <w:rsid w:val="00890224"/>
    <w:rsid w:val="00896A69"/>
    <w:rsid w:val="00897E13"/>
    <w:rsid w:val="008A268C"/>
    <w:rsid w:val="008B0503"/>
    <w:rsid w:val="008E40A8"/>
    <w:rsid w:val="008F2E9E"/>
    <w:rsid w:val="0090726B"/>
    <w:rsid w:val="009113F3"/>
    <w:rsid w:val="00925A31"/>
    <w:rsid w:val="009419C7"/>
    <w:rsid w:val="0094508F"/>
    <w:rsid w:val="0094715B"/>
    <w:rsid w:val="0095574D"/>
    <w:rsid w:val="00967291"/>
    <w:rsid w:val="00990C20"/>
    <w:rsid w:val="009B34C1"/>
    <w:rsid w:val="009D7CE1"/>
    <w:rsid w:val="009E03B5"/>
    <w:rsid w:val="009E4F87"/>
    <w:rsid w:val="009F4D2E"/>
    <w:rsid w:val="009F4E47"/>
    <w:rsid w:val="00A014CD"/>
    <w:rsid w:val="00A01DCB"/>
    <w:rsid w:val="00A14C84"/>
    <w:rsid w:val="00A201C4"/>
    <w:rsid w:val="00A27F19"/>
    <w:rsid w:val="00A47293"/>
    <w:rsid w:val="00A47788"/>
    <w:rsid w:val="00A621E7"/>
    <w:rsid w:val="00A65B6B"/>
    <w:rsid w:val="00A70702"/>
    <w:rsid w:val="00A83796"/>
    <w:rsid w:val="00AA63C7"/>
    <w:rsid w:val="00AF0C18"/>
    <w:rsid w:val="00AF156D"/>
    <w:rsid w:val="00AF3EFF"/>
    <w:rsid w:val="00AF634C"/>
    <w:rsid w:val="00B023BC"/>
    <w:rsid w:val="00B12690"/>
    <w:rsid w:val="00B42E7F"/>
    <w:rsid w:val="00B44FA8"/>
    <w:rsid w:val="00B459E2"/>
    <w:rsid w:val="00B84902"/>
    <w:rsid w:val="00B95040"/>
    <w:rsid w:val="00BA77F3"/>
    <w:rsid w:val="00BB27DA"/>
    <w:rsid w:val="00BC06B7"/>
    <w:rsid w:val="00BD346C"/>
    <w:rsid w:val="00BE1681"/>
    <w:rsid w:val="00BE2A68"/>
    <w:rsid w:val="00BE5273"/>
    <w:rsid w:val="00C03926"/>
    <w:rsid w:val="00C14A20"/>
    <w:rsid w:val="00C20F00"/>
    <w:rsid w:val="00C340BD"/>
    <w:rsid w:val="00C34DD7"/>
    <w:rsid w:val="00C40F70"/>
    <w:rsid w:val="00C42DDC"/>
    <w:rsid w:val="00C53E83"/>
    <w:rsid w:val="00C747E2"/>
    <w:rsid w:val="00C839CF"/>
    <w:rsid w:val="00C851CB"/>
    <w:rsid w:val="00C91915"/>
    <w:rsid w:val="00C95ADB"/>
    <w:rsid w:val="00CE43CD"/>
    <w:rsid w:val="00CE595A"/>
    <w:rsid w:val="00CE5CEC"/>
    <w:rsid w:val="00CF58AC"/>
    <w:rsid w:val="00CF5950"/>
    <w:rsid w:val="00D05767"/>
    <w:rsid w:val="00D12C4F"/>
    <w:rsid w:val="00D2231F"/>
    <w:rsid w:val="00D31237"/>
    <w:rsid w:val="00D418EE"/>
    <w:rsid w:val="00D518CE"/>
    <w:rsid w:val="00D6086E"/>
    <w:rsid w:val="00D70BF6"/>
    <w:rsid w:val="00DD31FF"/>
    <w:rsid w:val="00DD4F1B"/>
    <w:rsid w:val="00DE7BDB"/>
    <w:rsid w:val="00E04EC3"/>
    <w:rsid w:val="00E2082E"/>
    <w:rsid w:val="00E24A62"/>
    <w:rsid w:val="00E61E6D"/>
    <w:rsid w:val="00EA2911"/>
    <w:rsid w:val="00EB03A7"/>
    <w:rsid w:val="00F04A45"/>
    <w:rsid w:val="00F104D6"/>
    <w:rsid w:val="00F1202D"/>
    <w:rsid w:val="00F264E1"/>
    <w:rsid w:val="00F31FB5"/>
    <w:rsid w:val="00F41955"/>
    <w:rsid w:val="00F619C3"/>
    <w:rsid w:val="00F66558"/>
    <w:rsid w:val="00F75DF4"/>
    <w:rsid w:val="00F80E85"/>
    <w:rsid w:val="00F93D10"/>
    <w:rsid w:val="00FA1F9A"/>
    <w:rsid w:val="00FA6173"/>
    <w:rsid w:val="00FD05CE"/>
    <w:rsid w:val="00FD1A06"/>
    <w:rsid w:val="00FD3D2A"/>
    <w:rsid w:val="00FE70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FAE07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2"/>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F01"/>
    <w:rPr>
      <w:color w:val="595959" w:themeColor="text1" w:themeTint="A6"/>
      <w:sz w:val="20"/>
    </w:rPr>
  </w:style>
  <w:style w:type="paragraph" w:styleId="Heading1">
    <w:name w:val="heading 1"/>
    <w:basedOn w:val="Normal"/>
    <w:next w:val="Normal"/>
    <w:link w:val="Heading1Char"/>
    <w:uiPriority w:val="9"/>
    <w:qFormat/>
    <w:rsid w:val="00D6086E"/>
    <w:pPr>
      <w:outlineLvl w:val="0"/>
    </w:pPr>
    <w:rPr>
      <w:rFonts w:asciiTheme="majorHAnsi" w:eastAsiaTheme="majorEastAsia" w:hAnsiTheme="majorHAnsi" w:cstheme="majorBidi"/>
      <w:kern w:val="20"/>
      <w:sz w:val="18"/>
      <w:szCs w:val="20"/>
    </w:rPr>
  </w:style>
  <w:style w:type="paragraph" w:styleId="Heading2">
    <w:name w:val="heading 2"/>
    <w:basedOn w:val="Normal"/>
    <w:next w:val="Normal"/>
    <w:link w:val="Heading2Char"/>
    <w:uiPriority w:val="9"/>
    <w:rsid w:val="0073141A"/>
    <w:pPr>
      <w:keepNext/>
      <w:keepLines/>
      <w:tabs>
        <w:tab w:val="right" w:pos="9360"/>
      </w:tabs>
      <w:spacing w:after="120"/>
      <w:outlineLvl w:val="1"/>
    </w:pPr>
    <w:rPr>
      <w:rFonts w:asciiTheme="majorHAnsi" w:eastAsiaTheme="majorEastAsia" w:hAnsiTheme="majorHAnsi" w:cstheme="majorBidi"/>
      <w:b/>
      <w:bCs/>
      <w:kern w:val="20"/>
      <w:szCs w:val="20"/>
      <w14:ligatures w14:val="standardContextual"/>
    </w:rPr>
  </w:style>
  <w:style w:type="paragraph" w:styleId="Heading3">
    <w:name w:val="heading 3"/>
    <w:basedOn w:val="Normal"/>
    <w:next w:val="Normal"/>
    <w:link w:val="Heading3Char"/>
    <w:uiPriority w:val="9"/>
    <w:qFormat/>
    <w:rsid w:val="00D6086E"/>
    <w:pPr>
      <w:keepNext/>
      <w:keepLines/>
      <w:outlineLvl w:val="2"/>
    </w:pPr>
    <w:rPr>
      <w:rFonts w:asciiTheme="majorHAnsi" w:eastAsiaTheme="majorEastAsia" w:hAnsiTheme="majorHAnsi" w:cstheme="majorBidi"/>
      <w:b/>
      <w:sz w:val="18"/>
      <w:szCs w:val="24"/>
    </w:rPr>
  </w:style>
  <w:style w:type="paragraph" w:styleId="Heading4">
    <w:name w:val="heading 4"/>
    <w:basedOn w:val="Normal"/>
    <w:next w:val="Normal"/>
    <w:link w:val="Heading4Char"/>
    <w:uiPriority w:val="9"/>
    <w:semiHidden/>
    <w:pPr>
      <w:keepNext/>
      <w:keepLines/>
      <w:spacing w:before="40"/>
      <w:outlineLvl w:val="3"/>
    </w:pPr>
    <w:rPr>
      <w:rFonts w:asciiTheme="majorHAnsi" w:eastAsiaTheme="majorEastAsia" w:hAnsiTheme="majorHAnsi" w:cstheme="majorBidi"/>
      <w:i/>
      <w:iCs/>
      <w:color w:val="577188" w:themeColor="accent1" w:themeShade="BF"/>
    </w:rPr>
  </w:style>
  <w:style w:type="paragraph" w:styleId="Heading5">
    <w:name w:val="heading 5"/>
    <w:basedOn w:val="Normal"/>
    <w:next w:val="Normal"/>
    <w:link w:val="Heading5Char"/>
    <w:uiPriority w:val="9"/>
    <w:semiHidden/>
    <w:qFormat/>
    <w:pPr>
      <w:keepNext/>
      <w:keepLines/>
      <w:spacing w:before="40"/>
      <w:outlineLvl w:val="4"/>
    </w:pPr>
    <w:rPr>
      <w:rFonts w:asciiTheme="majorHAnsi" w:eastAsiaTheme="majorEastAsia" w:hAnsiTheme="majorHAnsi" w:cstheme="majorBidi"/>
      <w:color w:val="577188" w:themeColor="accent1" w:themeShade="BF"/>
    </w:rPr>
  </w:style>
  <w:style w:type="paragraph" w:styleId="Heading6">
    <w:name w:val="heading 6"/>
    <w:basedOn w:val="Normal"/>
    <w:next w:val="Normal"/>
    <w:link w:val="Heading6Char"/>
    <w:uiPriority w:val="9"/>
    <w:semiHidden/>
    <w:qFormat/>
    <w:pPr>
      <w:keepNext/>
      <w:keepLines/>
      <w:spacing w:before="40"/>
      <w:outlineLvl w:val="5"/>
    </w:pPr>
    <w:rPr>
      <w:rFonts w:asciiTheme="majorHAnsi" w:eastAsiaTheme="majorEastAsia" w:hAnsiTheme="majorHAnsi" w:cstheme="majorBidi"/>
      <w:color w:val="394B5A" w:themeColor="accent1" w:themeShade="7F"/>
    </w:rPr>
  </w:style>
  <w:style w:type="paragraph" w:styleId="Heading7">
    <w:name w:val="heading 7"/>
    <w:basedOn w:val="Normal"/>
    <w:next w:val="Normal"/>
    <w:link w:val="Heading7Char"/>
    <w:uiPriority w:val="9"/>
    <w:semiHidden/>
    <w:qFormat/>
    <w:pPr>
      <w:keepNext/>
      <w:keepLines/>
      <w:spacing w:before="40"/>
      <w:outlineLvl w:val="6"/>
    </w:pPr>
    <w:rPr>
      <w:rFonts w:asciiTheme="majorHAnsi" w:eastAsiaTheme="majorEastAsia" w:hAnsiTheme="majorHAnsi" w:cstheme="majorBidi"/>
      <w:i/>
      <w:iCs/>
      <w:color w:val="394B5A" w:themeColor="accent1" w:themeShade="7F"/>
    </w:rPr>
  </w:style>
  <w:style w:type="paragraph" w:styleId="Heading8">
    <w:name w:val="heading 8"/>
    <w:basedOn w:val="Normal"/>
    <w:next w:val="Normal"/>
    <w:link w:val="Heading8Char"/>
    <w:uiPriority w:val="9"/>
    <w:semiHidden/>
    <w:qFormat/>
    <w:pPr>
      <w:keepNext/>
      <w:keepLines/>
      <w:spacing w:before="40"/>
      <w:outlineLvl w:val="7"/>
    </w:pPr>
    <w:rPr>
      <w:rFonts w:asciiTheme="majorHAnsi" w:eastAsiaTheme="majorEastAsia" w:hAnsiTheme="majorHAnsi" w:cstheme="majorBidi"/>
      <w:color w:val="272727" w:themeColor="text1" w:themeTint="D8"/>
      <w:sz w:val="18"/>
      <w:szCs w:val="21"/>
    </w:rPr>
  </w:style>
  <w:style w:type="paragraph" w:styleId="Heading9">
    <w:name w:val="heading 9"/>
    <w:basedOn w:val="Normal"/>
    <w:next w:val="Normal"/>
    <w:link w:val="Heading9Char"/>
    <w:uiPriority w:val="9"/>
    <w:semiHidden/>
    <w:qFormat/>
    <w:pPr>
      <w:keepNext/>
      <w:keepLines/>
      <w:spacing w:before="40"/>
      <w:outlineLvl w:val="8"/>
    </w:pPr>
    <w:rPr>
      <w:rFonts w:asciiTheme="majorHAnsi" w:eastAsiaTheme="majorEastAsia" w:hAnsiTheme="majorHAnsi" w:cstheme="majorBidi"/>
      <w:i/>
      <w:iCs/>
      <w:color w:val="272727"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qFormat/>
    <w:rPr>
      <w:b/>
      <w:bCs/>
      <w:i/>
      <w:iCs/>
      <w:spacing w:val="0"/>
    </w:rPr>
  </w:style>
  <w:style w:type="character" w:styleId="IntenseReference">
    <w:name w:val="Intense Reference"/>
    <w:basedOn w:val="DefaultParagraphFont"/>
    <w:uiPriority w:val="32"/>
    <w:semiHidden/>
    <w:qFormat/>
    <w:rPr>
      <w:b/>
      <w:bCs/>
      <w:caps w:val="0"/>
      <w:smallCaps/>
      <w:color w:val="7E97AD" w:themeColor="accent1"/>
      <w:spacing w:val="0"/>
    </w:rPr>
  </w:style>
  <w:style w:type="character" w:customStyle="1" w:styleId="Heading1Char">
    <w:name w:val="Heading 1 Char"/>
    <w:basedOn w:val="DefaultParagraphFont"/>
    <w:link w:val="Heading1"/>
    <w:uiPriority w:val="9"/>
    <w:rsid w:val="00D6086E"/>
    <w:rPr>
      <w:rFonts w:asciiTheme="majorHAnsi" w:eastAsiaTheme="majorEastAsia" w:hAnsiTheme="majorHAnsi" w:cstheme="majorBidi"/>
      <w:color w:val="595959" w:themeColor="text1" w:themeTint="A6"/>
      <w:kern w:val="20"/>
      <w:sz w:val="18"/>
      <w:szCs w:val="20"/>
    </w:rPr>
  </w:style>
  <w:style w:type="character" w:customStyle="1" w:styleId="Heading2Char">
    <w:name w:val="Heading 2 Char"/>
    <w:basedOn w:val="DefaultParagraphFont"/>
    <w:link w:val="Heading2"/>
    <w:uiPriority w:val="9"/>
    <w:rsid w:val="0073141A"/>
    <w:rPr>
      <w:rFonts w:asciiTheme="majorHAnsi" w:eastAsiaTheme="majorEastAsia" w:hAnsiTheme="majorHAnsi" w:cstheme="majorBidi"/>
      <w:b/>
      <w:bCs/>
      <w:color w:val="595959" w:themeColor="text1" w:themeTint="A6"/>
      <w:kern w:val="20"/>
      <w:sz w:val="20"/>
      <w:szCs w:val="20"/>
      <w14:ligatures w14:val="standardContextual"/>
    </w:rPr>
  </w:style>
  <w:style w:type="character" w:styleId="PlaceholderText">
    <w:name w:val="Placeholder Text"/>
    <w:basedOn w:val="DefaultParagraphFont"/>
    <w:uiPriority w:val="99"/>
    <w:semiHidden/>
    <w:rsid w:val="00DE7BDB"/>
    <w:rPr>
      <w:color w:val="808080"/>
    </w:rPr>
  </w:style>
  <w:style w:type="table" w:customStyle="1" w:styleId="ResumeTable">
    <w:name w:val="Resume Table"/>
    <w:basedOn w:val="TableNormal"/>
    <w:uiPriority w:val="99"/>
    <w:pPr>
      <w:spacing w:after="80" w:line="288" w:lineRule="auto"/>
    </w:pPr>
    <w:rPr>
      <w:rFonts w:eastAsiaTheme="minorHAnsi"/>
      <w:color w:val="595959" w:themeColor="text1" w:themeTint="A6"/>
      <w:sz w:val="20"/>
      <w:szCs w:val="20"/>
    </w:rPr>
    <w:tblPr>
      <w:tblBorders>
        <w:insideH w:val="single" w:sz="4" w:space="0" w:color="7E97AD" w:themeColor="accent1"/>
      </w:tblBorders>
      <w:tblCellMar>
        <w:top w:w="144" w:type="dxa"/>
        <w:left w:w="0" w:type="dxa"/>
        <w:bottom w:w="144" w:type="dxa"/>
        <w:right w:w="0" w:type="dxa"/>
      </w:tblCellMar>
    </w:tblPr>
  </w:style>
  <w:style w:type="character" w:customStyle="1" w:styleId="Heading3Char">
    <w:name w:val="Heading 3 Char"/>
    <w:basedOn w:val="DefaultParagraphFont"/>
    <w:link w:val="Heading3"/>
    <w:uiPriority w:val="9"/>
    <w:rsid w:val="00D6086E"/>
    <w:rPr>
      <w:rFonts w:asciiTheme="majorHAnsi" w:eastAsiaTheme="majorEastAsia" w:hAnsiTheme="majorHAnsi" w:cstheme="majorBidi"/>
      <w:b/>
      <w:color w:val="595959" w:themeColor="text1" w:themeTint="A6"/>
      <w:sz w:val="18"/>
      <w:szCs w:val="24"/>
    </w:rPr>
  </w:style>
  <w:style w:type="character" w:customStyle="1" w:styleId="Heading4Char">
    <w:name w:val="Heading 4 Char"/>
    <w:basedOn w:val="DefaultParagraphFont"/>
    <w:link w:val="Heading4"/>
    <w:uiPriority w:val="9"/>
    <w:semiHidden/>
    <w:rsid w:val="00D6086E"/>
    <w:rPr>
      <w:rFonts w:asciiTheme="majorHAnsi" w:eastAsiaTheme="majorEastAsia" w:hAnsiTheme="majorHAnsi" w:cstheme="majorBidi"/>
      <w:i/>
      <w:iCs/>
      <w:color w:val="577188" w:themeColor="accent1" w:themeShade="BF"/>
      <w:sz w:val="20"/>
    </w:rPr>
  </w:style>
  <w:style w:type="character" w:customStyle="1" w:styleId="Heading5Char">
    <w:name w:val="Heading 5 Char"/>
    <w:basedOn w:val="DefaultParagraphFont"/>
    <w:link w:val="Heading5"/>
    <w:uiPriority w:val="9"/>
    <w:semiHidden/>
    <w:rsid w:val="00D6086E"/>
    <w:rPr>
      <w:rFonts w:asciiTheme="majorHAnsi" w:eastAsiaTheme="majorEastAsia" w:hAnsiTheme="majorHAnsi" w:cstheme="majorBidi"/>
      <w:color w:val="577188" w:themeColor="accent1" w:themeShade="BF"/>
      <w:sz w:val="20"/>
    </w:rPr>
  </w:style>
  <w:style w:type="character" w:customStyle="1" w:styleId="Heading6Char">
    <w:name w:val="Heading 6 Char"/>
    <w:basedOn w:val="DefaultParagraphFont"/>
    <w:link w:val="Heading6"/>
    <w:uiPriority w:val="9"/>
    <w:semiHidden/>
    <w:rsid w:val="00D6086E"/>
    <w:rPr>
      <w:rFonts w:asciiTheme="majorHAnsi" w:eastAsiaTheme="majorEastAsia" w:hAnsiTheme="majorHAnsi" w:cstheme="majorBidi"/>
      <w:color w:val="394B5A" w:themeColor="accent1" w:themeShade="7F"/>
      <w:sz w:val="20"/>
    </w:rPr>
  </w:style>
  <w:style w:type="character" w:customStyle="1" w:styleId="Heading7Char">
    <w:name w:val="Heading 7 Char"/>
    <w:basedOn w:val="DefaultParagraphFont"/>
    <w:link w:val="Heading7"/>
    <w:uiPriority w:val="9"/>
    <w:semiHidden/>
    <w:rsid w:val="00D6086E"/>
    <w:rPr>
      <w:rFonts w:asciiTheme="majorHAnsi" w:eastAsiaTheme="majorEastAsia" w:hAnsiTheme="majorHAnsi" w:cstheme="majorBidi"/>
      <w:i/>
      <w:iCs/>
      <w:color w:val="394B5A" w:themeColor="accent1" w:themeShade="7F"/>
      <w:sz w:val="20"/>
    </w:rPr>
  </w:style>
  <w:style w:type="character" w:customStyle="1" w:styleId="Heading8Char">
    <w:name w:val="Heading 8 Char"/>
    <w:basedOn w:val="DefaultParagraphFont"/>
    <w:link w:val="Heading8"/>
    <w:uiPriority w:val="9"/>
    <w:semiHidden/>
    <w:rsid w:val="00D6086E"/>
    <w:rPr>
      <w:rFonts w:asciiTheme="majorHAnsi" w:eastAsiaTheme="majorEastAsia" w:hAnsiTheme="majorHAnsi" w:cstheme="majorBidi"/>
      <w:color w:val="272727" w:themeColor="text1" w:themeTint="D8"/>
      <w:sz w:val="18"/>
      <w:szCs w:val="21"/>
    </w:rPr>
  </w:style>
  <w:style w:type="character" w:customStyle="1" w:styleId="Heading9Char">
    <w:name w:val="Heading 9 Char"/>
    <w:basedOn w:val="DefaultParagraphFont"/>
    <w:link w:val="Heading9"/>
    <w:uiPriority w:val="9"/>
    <w:semiHidden/>
    <w:rsid w:val="00D6086E"/>
    <w:rPr>
      <w:rFonts w:asciiTheme="majorHAnsi" w:eastAsiaTheme="majorEastAsia" w:hAnsiTheme="majorHAnsi" w:cstheme="majorBidi"/>
      <w:i/>
      <w:iCs/>
      <w:color w:val="272727" w:themeColor="text1" w:themeTint="D8"/>
      <w:sz w:val="18"/>
      <w:szCs w:val="21"/>
    </w:rPr>
  </w:style>
  <w:style w:type="paragraph" w:styleId="Subtitle">
    <w:name w:val="Subtitle"/>
    <w:basedOn w:val="Normal"/>
    <w:next w:val="Normal"/>
    <w:link w:val="SubtitleChar"/>
    <w:uiPriority w:val="2"/>
    <w:rsid w:val="0073141A"/>
    <w:pPr>
      <w:spacing w:before="360" w:after="120"/>
    </w:pPr>
    <w:rPr>
      <w:b/>
      <w:caps/>
      <w:color w:val="577188" w:themeColor="accent1" w:themeShade="BF"/>
      <w:spacing w:val="20"/>
    </w:rPr>
  </w:style>
  <w:style w:type="character" w:customStyle="1" w:styleId="SubtitleChar">
    <w:name w:val="Subtitle Char"/>
    <w:basedOn w:val="DefaultParagraphFont"/>
    <w:link w:val="Subtitle"/>
    <w:uiPriority w:val="2"/>
    <w:rsid w:val="0073141A"/>
    <w:rPr>
      <w:b/>
      <w:caps/>
      <w:color w:val="577188" w:themeColor="accent1" w:themeShade="BF"/>
      <w:spacing w:val="20"/>
      <w:sz w:val="20"/>
    </w:rPr>
  </w:style>
  <w:style w:type="character" w:customStyle="1" w:styleId="UnresolvedMention1">
    <w:name w:val="Unresolved Mention1"/>
    <w:basedOn w:val="DefaultParagraphFont"/>
    <w:uiPriority w:val="99"/>
    <w:semiHidden/>
    <w:rsid w:val="0034487E"/>
    <w:rPr>
      <w:color w:val="605E5C"/>
      <w:shd w:val="clear" w:color="auto" w:fill="E1DFDD"/>
    </w:rPr>
  </w:style>
  <w:style w:type="table" w:styleId="TableGrid">
    <w:name w:val="Table Grid"/>
    <w:basedOn w:val="TableNormal"/>
    <w:uiPriority w:val="39"/>
    <w:rsid w:val="00CF59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
    <w:rsid w:val="00CF5950"/>
    <w:pPr>
      <w:contextualSpacing/>
    </w:pPr>
    <w:rPr>
      <w:rFonts w:asciiTheme="majorHAnsi" w:eastAsiaTheme="majorEastAsia" w:hAnsiTheme="majorHAnsi" w:cstheme="majorBidi"/>
      <w:b/>
      <w:caps/>
      <w:color w:val="577188" w:themeColor="accent1" w:themeShade="BF"/>
      <w:spacing w:val="80"/>
      <w:sz w:val="56"/>
      <w:szCs w:val="56"/>
    </w:rPr>
  </w:style>
  <w:style w:type="character" w:customStyle="1" w:styleId="TitleChar">
    <w:name w:val="Title Char"/>
    <w:basedOn w:val="DefaultParagraphFont"/>
    <w:link w:val="Title"/>
    <w:uiPriority w:val="1"/>
    <w:rsid w:val="00CF5950"/>
    <w:rPr>
      <w:rFonts w:asciiTheme="majorHAnsi" w:eastAsiaTheme="majorEastAsia" w:hAnsiTheme="majorHAnsi" w:cstheme="majorBidi"/>
      <w:b/>
      <w:caps/>
      <w:color w:val="577188" w:themeColor="accent1" w:themeShade="BF"/>
      <w:spacing w:val="80"/>
      <w:sz w:val="56"/>
      <w:szCs w:val="56"/>
    </w:rPr>
  </w:style>
  <w:style w:type="paragraph" w:styleId="Header">
    <w:name w:val="header"/>
    <w:basedOn w:val="Normal"/>
    <w:link w:val="HeaderChar"/>
    <w:uiPriority w:val="99"/>
    <w:semiHidden/>
    <w:rsid w:val="00683C6E"/>
    <w:pPr>
      <w:tabs>
        <w:tab w:val="center" w:pos="4680"/>
        <w:tab w:val="right" w:pos="9360"/>
      </w:tabs>
    </w:pPr>
  </w:style>
  <w:style w:type="character" w:customStyle="1" w:styleId="HeaderChar">
    <w:name w:val="Header Char"/>
    <w:basedOn w:val="DefaultParagraphFont"/>
    <w:link w:val="Header"/>
    <w:uiPriority w:val="99"/>
    <w:semiHidden/>
    <w:rsid w:val="00683C6E"/>
    <w:rPr>
      <w:color w:val="595959" w:themeColor="text1" w:themeTint="A6"/>
      <w:sz w:val="20"/>
    </w:rPr>
  </w:style>
  <w:style w:type="paragraph" w:styleId="Footer">
    <w:name w:val="footer"/>
    <w:basedOn w:val="Normal"/>
    <w:link w:val="FooterChar"/>
    <w:uiPriority w:val="99"/>
    <w:semiHidden/>
    <w:rsid w:val="00683C6E"/>
    <w:pPr>
      <w:tabs>
        <w:tab w:val="center" w:pos="4680"/>
        <w:tab w:val="right" w:pos="9360"/>
      </w:tabs>
    </w:pPr>
  </w:style>
  <w:style w:type="character" w:customStyle="1" w:styleId="FooterChar">
    <w:name w:val="Footer Char"/>
    <w:basedOn w:val="DefaultParagraphFont"/>
    <w:link w:val="Footer"/>
    <w:uiPriority w:val="99"/>
    <w:semiHidden/>
    <w:rsid w:val="00683C6E"/>
    <w:rPr>
      <w:color w:val="595959" w:themeColor="text1" w:themeTint="A6"/>
      <w:sz w:val="20"/>
    </w:rPr>
  </w:style>
  <w:style w:type="paragraph" w:customStyle="1" w:styleId="ReferenceHeader">
    <w:name w:val="Reference Header"/>
    <w:basedOn w:val="Normal"/>
    <w:link w:val="ReferenceHeaderChar"/>
    <w:qFormat/>
    <w:rsid w:val="0073141A"/>
    <w:pPr>
      <w:spacing w:after="120" w:line="259" w:lineRule="auto"/>
    </w:pPr>
    <w:rPr>
      <w:rFonts w:asciiTheme="majorHAnsi" w:hAnsiTheme="majorHAnsi" w:cstheme="majorHAnsi"/>
      <w:b/>
      <w:bCs/>
    </w:rPr>
  </w:style>
  <w:style w:type="character" w:customStyle="1" w:styleId="ReferenceHeaderChar">
    <w:name w:val="Reference Header Char"/>
    <w:basedOn w:val="DefaultParagraphFont"/>
    <w:link w:val="ReferenceHeader"/>
    <w:rsid w:val="0073141A"/>
    <w:rPr>
      <w:rFonts w:asciiTheme="majorHAnsi" w:hAnsiTheme="majorHAnsi" w:cstheme="majorHAnsi"/>
      <w:b/>
      <w:bCs/>
      <w:color w:val="595959" w:themeColor="text1" w:themeTint="A6"/>
      <w:sz w:val="20"/>
    </w:rPr>
  </w:style>
  <w:style w:type="paragraph" w:customStyle="1" w:styleId="ReferenceContactInfo">
    <w:name w:val="Reference Contact Info"/>
    <w:basedOn w:val="ReferenceHeader"/>
    <w:qFormat/>
    <w:rsid w:val="0073141A"/>
    <w:pPr>
      <w:tabs>
        <w:tab w:val="center" w:pos="4680"/>
        <w:tab w:val="right" w:pos="9360"/>
      </w:tabs>
    </w:pPr>
    <w:rPr>
      <w:b w:val="0"/>
      <w:bCs w:val="0"/>
    </w:rPr>
  </w:style>
  <w:style w:type="paragraph" w:styleId="ListParagraph">
    <w:name w:val="List Paragraph"/>
    <w:basedOn w:val="Normal"/>
    <w:uiPriority w:val="34"/>
    <w:qFormat/>
    <w:rsid w:val="003E7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655468">
      <w:bodyDiv w:val="1"/>
      <w:marLeft w:val="0"/>
      <w:marRight w:val="0"/>
      <w:marTop w:val="0"/>
      <w:marBottom w:val="0"/>
      <w:divBdr>
        <w:top w:val="none" w:sz="0" w:space="0" w:color="auto"/>
        <w:left w:val="none" w:sz="0" w:space="0" w:color="auto"/>
        <w:bottom w:val="none" w:sz="0" w:space="0" w:color="auto"/>
        <w:right w:val="none" w:sz="0" w:space="0" w:color="auto"/>
      </w:divBdr>
    </w:div>
    <w:div w:id="156900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Weller\AppData\Roaming\Microsoft\Templates\ATS%20simple%20food%20servic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91F6DDFFD564B2AAF57DA543A331698"/>
        <w:category>
          <w:name w:val="General"/>
          <w:gallery w:val="placeholder"/>
        </w:category>
        <w:types>
          <w:type w:val="bbPlcHdr"/>
        </w:types>
        <w:behaviors>
          <w:behavior w:val="content"/>
        </w:behaviors>
        <w:guid w:val="{DF55B0BB-6CFD-410A-8D84-DEC764CBEDE3}"/>
      </w:docPartPr>
      <w:docPartBody>
        <w:p w:rsidR="001447A7" w:rsidRDefault="008C25BA" w:rsidP="008C25BA">
          <w:pPr>
            <w:pStyle w:val="F91F6DDFFD564B2AAF57DA543A331698"/>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5BA"/>
    <w:rsid w:val="001447A7"/>
    <w:rsid w:val="002C66E8"/>
    <w:rsid w:val="0054605D"/>
    <w:rsid w:val="00633C4E"/>
    <w:rsid w:val="00686750"/>
    <w:rsid w:val="006C5BD4"/>
    <w:rsid w:val="008C25BA"/>
    <w:rsid w:val="009F323A"/>
    <w:rsid w:val="00D5246E"/>
    <w:rsid w:val="00ED30A0"/>
    <w:rsid w:val="00F80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1F6DDFFD564B2AAF57DA543A331698">
    <w:name w:val="F91F6DDFFD564B2AAF57DA543A331698"/>
    <w:rsid w:val="008C25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Resume Timeless">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Custom 5">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F0B05970A4F9944AA945BA2AD965725" ma:contentTypeVersion="6" ma:contentTypeDescription="Create a new document." ma:contentTypeScope="" ma:versionID="ecda80fa6e8ddd16b14c98ebbee729b8">
  <xsd:schema xmlns:xsd="http://www.w3.org/2001/XMLSchema" xmlns:xs="http://www.w3.org/2001/XMLSchema" xmlns:p="http://schemas.microsoft.com/office/2006/metadata/properties" xmlns:ns2="4983122d-6371-4381-be35-535a2ba85864" xmlns:ns3="2d276cab-8c48-4402-9ccb-d58105ad4aab" targetNamespace="http://schemas.microsoft.com/office/2006/metadata/properties" ma:root="true" ma:fieldsID="090d9753868131f42e3803977e459754" ns2:_="" ns3:_="">
    <xsd:import namespace="4983122d-6371-4381-be35-535a2ba85864"/>
    <xsd:import namespace="2d276cab-8c48-4402-9ccb-d58105ad4aa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3122d-6371-4381-be35-535a2ba858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276cab-8c48-4402-9ccb-d58105ad4aa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0B2A8-D78E-4D0E-83E0-0C635D8CC524}">
  <ds:schemaRefs>
    <ds:schemaRef ds:uri="http://schemas.microsoft.com/office/2006/metadata/properties"/>
    <ds:schemaRef ds:uri="http://schemas.microsoft.com/office/infopath/2007/PartnerControls"/>
    <ds:schemaRef ds:uri="9c146a6e-adde-4011-829a-fec9c06e9a8d"/>
    <ds:schemaRef ds:uri="6bdcd249-44be-449b-b19e-1027eb558fa2"/>
  </ds:schemaRefs>
</ds:datastoreItem>
</file>

<file path=customXml/itemProps2.xml><?xml version="1.0" encoding="utf-8"?>
<ds:datastoreItem xmlns:ds="http://schemas.openxmlformats.org/officeDocument/2006/customXml" ds:itemID="{B762354B-4F6C-463C-864B-8EBC0251F121}"/>
</file>

<file path=customXml/itemProps3.xml><?xml version="1.0" encoding="utf-8"?>
<ds:datastoreItem xmlns:ds="http://schemas.openxmlformats.org/officeDocument/2006/customXml" ds:itemID="{5F76D57B-AB58-49F2-9D55-CF05BEF3CD6E}">
  <ds:schemaRefs>
    <ds:schemaRef ds:uri="http://schemas.microsoft.com/sharepoint/v3/contenttype/forms"/>
  </ds:schemaRefs>
</ds:datastoreItem>
</file>

<file path=customXml/itemProps4.xml><?xml version="1.0" encoding="utf-8"?>
<ds:datastoreItem xmlns:ds="http://schemas.openxmlformats.org/officeDocument/2006/customXml" ds:itemID="{BA135059-C0B1-4DAE-B130-416960F15B72}">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ATS simple food service resume</Template>
  <TotalTime>0</TotalTime>
  <Pages>3</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2024-07-20T12:21:00Z</dcterms:created>
  <dcterms:modified xsi:type="dcterms:W3CDTF">2024-08-23T16:31:00Z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0x010100FF0B05970A4F9944AA945BA2AD965725</vt:lpwstr>
  </property>
  <property fmtid="{D5CDD505-2E9C-101B-9397-08002B2CF9AE}" pid="3" name="GrammarlyDocumentId">
    <vt:lpwstr>096f1093-6837-4311-885b-4f2ca04be689</vt:lpwstr>
  </property>
  <property fmtid="{D5CDD505-2E9C-101B-9397-08002B2CF9AE}" pid="4" name="MediaServiceImageTags">
    <vt:lpwstr/>
  </property>
</Properties>
</file>