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BC" w14:textId="663BE3E8" w:rsidR="00BA0BE5" w:rsidRDefault="005D7366" w:rsidP="005D7366">
      <w:pPr>
        <w:tabs>
          <w:tab w:val="left" w:pos="540"/>
        </w:tabs>
      </w:pPr>
      <w:r w:rsidRPr="00AA32BF">
        <w:rPr>
          <w:b/>
          <w:bCs/>
          <w:sz w:val="28"/>
          <w:szCs w:val="28"/>
        </w:rPr>
        <w:t>GROW:</w:t>
      </w:r>
      <w:r w:rsidRPr="00AA32BF">
        <w:rPr>
          <w:sz w:val="28"/>
          <w:szCs w:val="28"/>
        </w:rPr>
        <w:t xml:space="preserve"> </w:t>
      </w:r>
      <w:r w:rsidRPr="00AA32BF">
        <w:rPr>
          <w:sz w:val="24"/>
          <w:szCs w:val="24"/>
        </w:rPr>
        <w:t>The GROW Model is a coaching paradigm for releasing potential and possibilities in conversations, meetings, and everyday leadership. Sir John Whitmore, one of our co-founders, and his colleagues founded GROW in the late 1980s. It has subsequently become the most widely used problem-solving, goal-setting, and performance-improvement coaching paradigm in the world.</w:t>
      </w:r>
    </w:p>
    <w:p w14:paraId="22A33112" w14:textId="2E6ED662" w:rsidR="005D7366" w:rsidRPr="00AA32BF" w:rsidRDefault="005D7366" w:rsidP="00AA32BF">
      <w:pPr>
        <w:pStyle w:val="ListParagraph"/>
        <w:numPr>
          <w:ilvl w:val="0"/>
          <w:numId w:val="3"/>
        </w:numPr>
        <w:tabs>
          <w:tab w:val="left" w:pos="540"/>
        </w:tabs>
        <w:rPr>
          <w:b/>
          <w:bCs/>
          <w:sz w:val="28"/>
          <w:szCs w:val="28"/>
        </w:rPr>
      </w:pPr>
      <w:r w:rsidRPr="00AA32BF">
        <w:rPr>
          <w:b/>
          <w:bCs/>
          <w:sz w:val="28"/>
          <w:szCs w:val="28"/>
        </w:rPr>
        <w:t xml:space="preserve">Goal, Reality, Options, </w:t>
      </w:r>
      <w:r w:rsidR="0090500F">
        <w:rPr>
          <w:b/>
          <w:bCs/>
          <w:sz w:val="28"/>
          <w:szCs w:val="28"/>
        </w:rPr>
        <w:t>Will</w:t>
      </w:r>
      <w:r w:rsidR="00AA32BF">
        <w:rPr>
          <w:b/>
          <w:bCs/>
          <w:sz w:val="28"/>
          <w:szCs w:val="28"/>
        </w:rPr>
        <w:t>:</w:t>
      </w:r>
    </w:p>
    <w:p w14:paraId="05B07769" w14:textId="0B527813" w:rsidR="005D7366" w:rsidRPr="002E4577" w:rsidRDefault="005D7366" w:rsidP="002E4577">
      <w:pPr>
        <w:tabs>
          <w:tab w:val="left" w:pos="540"/>
        </w:tabs>
        <w:rPr>
          <w:sz w:val="24"/>
          <w:szCs w:val="24"/>
        </w:rPr>
      </w:pPr>
      <w:r w:rsidRPr="00E42FF9">
        <w:rPr>
          <w:b/>
          <w:bCs/>
          <w:sz w:val="28"/>
          <w:szCs w:val="28"/>
        </w:rPr>
        <w:t>Goal:</w:t>
      </w:r>
      <w:r w:rsidR="002E4577">
        <w:rPr>
          <w:b/>
          <w:bCs/>
          <w:sz w:val="28"/>
          <w:szCs w:val="28"/>
        </w:rPr>
        <w:t xml:space="preserve"> </w:t>
      </w:r>
      <w:r w:rsidR="002E4577">
        <w:rPr>
          <w:sz w:val="24"/>
          <w:szCs w:val="24"/>
        </w:rPr>
        <w:t xml:space="preserve">What do you want? </w:t>
      </w:r>
      <w:r w:rsidR="003A65ED" w:rsidRPr="002E4577">
        <w:rPr>
          <w:sz w:val="24"/>
          <w:szCs w:val="24"/>
        </w:rPr>
        <w:t xml:space="preserve">we want to solve </w:t>
      </w:r>
      <w:r w:rsidRPr="002E4577">
        <w:rPr>
          <w:sz w:val="24"/>
          <w:szCs w:val="24"/>
        </w:rPr>
        <w:t>the Visa</w:t>
      </w:r>
      <w:r w:rsidR="002E4577" w:rsidRPr="002E4577">
        <w:rPr>
          <w:sz w:val="24"/>
          <w:szCs w:val="24"/>
        </w:rPr>
        <w:t xml:space="preserve"> refuse</w:t>
      </w:r>
      <w:r w:rsidR="00C0362B">
        <w:rPr>
          <w:sz w:val="24"/>
          <w:szCs w:val="24"/>
        </w:rPr>
        <w:t>r</w:t>
      </w:r>
      <w:r w:rsidR="002E4577" w:rsidRPr="002E4577">
        <w:rPr>
          <w:sz w:val="24"/>
          <w:szCs w:val="24"/>
        </w:rPr>
        <w:t xml:space="preserve"> </w:t>
      </w:r>
      <w:r w:rsidRPr="002E4577">
        <w:rPr>
          <w:sz w:val="24"/>
          <w:szCs w:val="24"/>
        </w:rPr>
        <w:t xml:space="preserve">for </w:t>
      </w:r>
      <w:r w:rsidR="00C0362B">
        <w:rPr>
          <w:sz w:val="24"/>
          <w:szCs w:val="24"/>
        </w:rPr>
        <w:t xml:space="preserve">the </w:t>
      </w:r>
      <w:r w:rsidRPr="002E4577">
        <w:rPr>
          <w:sz w:val="24"/>
          <w:szCs w:val="24"/>
        </w:rPr>
        <w:t>international speaker and trainers</w:t>
      </w:r>
      <w:r w:rsidR="002E4577" w:rsidRPr="002E4577">
        <w:rPr>
          <w:sz w:val="24"/>
          <w:szCs w:val="24"/>
        </w:rPr>
        <w:t>.</w:t>
      </w:r>
    </w:p>
    <w:p w14:paraId="5B095833" w14:textId="08A932E2" w:rsidR="007E5EED" w:rsidRPr="002E4577" w:rsidRDefault="001D30D5" w:rsidP="002E4577">
      <w:pPr>
        <w:tabs>
          <w:tab w:val="left" w:pos="540"/>
        </w:tabs>
        <w:rPr>
          <w:sz w:val="24"/>
          <w:szCs w:val="24"/>
        </w:rPr>
      </w:pPr>
      <w:r w:rsidRPr="00E42FF9">
        <w:rPr>
          <w:b/>
          <w:bCs/>
          <w:sz w:val="28"/>
          <w:szCs w:val="28"/>
        </w:rPr>
        <w:t>Reality:</w:t>
      </w:r>
      <w:r w:rsidRPr="00E42FF9">
        <w:rPr>
          <w:b/>
          <w:bCs/>
        </w:rPr>
        <w:t xml:space="preserve"> </w:t>
      </w:r>
      <w:r w:rsidR="002E4577">
        <w:rPr>
          <w:sz w:val="24"/>
          <w:szCs w:val="24"/>
        </w:rPr>
        <w:t xml:space="preserve">Where are you now? </w:t>
      </w:r>
      <w:r w:rsidR="007E5EED" w:rsidRPr="002E4577">
        <w:rPr>
          <w:sz w:val="24"/>
          <w:szCs w:val="24"/>
        </w:rPr>
        <w:t>So far, we have done nothing but try to think of an alternative or another way to get this Visa, but there is no actual implementation of any solutions.</w:t>
      </w:r>
    </w:p>
    <w:p w14:paraId="3E961590" w14:textId="54150573" w:rsidR="00F041AC" w:rsidRPr="00F041AC" w:rsidRDefault="00F02945" w:rsidP="00F041AC">
      <w:pPr>
        <w:tabs>
          <w:tab w:val="left" w:pos="540"/>
        </w:tabs>
        <w:rPr>
          <w:sz w:val="24"/>
          <w:szCs w:val="24"/>
        </w:rPr>
      </w:pPr>
      <w:r w:rsidRPr="00032F52">
        <w:rPr>
          <w:b/>
          <w:bCs/>
          <w:sz w:val="28"/>
          <w:szCs w:val="28"/>
        </w:rPr>
        <w:t>Options:</w:t>
      </w:r>
      <w:r w:rsidR="00F041AC">
        <w:rPr>
          <w:b/>
          <w:bCs/>
          <w:sz w:val="28"/>
          <w:szCs w:val="28"/>
        </w:rPr>
        <w:t xml:space="preserve"> </w:t>
      </w:r>
      <w:r w:rsidR="00F041AC">
        <w:rPr>
          <w:sz w:val="24"/>
          <w:szCs w:val="24"/>
        </w:rPr>
        <w:t xml:space="preserve">What could you do? </w:t>
      </w:r>
      <w:r w:rsidR="00F041AC" w:rsidRPr="00F041AC">
        <w:rPr>
          <w:sz w:val="24"/>
          <w:szCs w:val="24"/>
        </w:rPr>
        <w:t xml:space="preserve">We can negotiate with the </w:t>
      </w:r>
      <w:r w:rsidR="00790C2F">
        <w:rPr>
          <w:sz w:val="24"/>
          <w:szCs w:val="24"/>
        </w:rPr>
        <w:t>M</w:t>
      </w:r>
      <w:r w:rsidR="00554565" w:rsidRPr="00554565">
        <w:rPr>
          <w:sz w:val="24"/>
          <w:szCs w:val="24"/>
        </w:rPr>
        <w:t xml:space="preserve">inistry of </w:t>
      </w:r>
      <w:r w:rsidR="00790C2F">
        <w:rPr>
          <w:sz w:val="24"/>
          <w:szCs w:val="24"/>
        </w:rPr>
        <w:t>F</w:t>
      </w:r>
      <w:r w:rsidR="00554565" w:rsidRPr="00554565">
        <w:rPr>
          <w:sz w:val="24"/>
          <w:szCs w:val="24"/>
        </w:rPr>
        <w:t xml:space="preserve">oreign </w:t>
      </w:r>
      <w:r w:rsidR="00790C2F">
        <w:rPr>
          <w:sz w:val="24"/>
          <w:szCs w:val="24"/>
        </w:rPr>
        <w:t>A</w:t>
      </w:r>
      <w:r w:rsidR="00554565" w:rsidRPr="00554565">
        <w:rPr>
          <w:sz w:val="24"/>
          <w:szCs w:val="24"/>
        </w:rPr>
        <w:t>ffairs</w:t>
      </w:r>
      <w:r w:rsidR="00554565">
        <w:rPr>
          <w:sz w:val="24"/>
          <w:szCs w:val="24"/>
        </w:rPr>
        <w:t xml:space="preserve"> </w:t>
      </w:r>
      <w:r w:rsidR="00F041AC" w:rsidRPr="00F041AC">
        <w:rPr>
          <w:sz w:val="24"/>
          <w:szCs w:val="24"/>
        </w:rPr>
        <w:t xml:space="preserve">to obtain a </w:t>
      </w:r>
      <w:r w:rsidR="0090500F">
        <w:rPr>
          <w:sz w:val="24"/>
          <w:szCs w:val="24"/>
        </w:rPr>
        <w:t>V</w:t>
      </w:r>
      <w:r w:rsidR="00F041AC" w:rsidRPr="00F041AC">
        <w:rPr>
          <w:sz w:val="24"/>
          <w:szCs w:val="24"/>
        </w:rPr>
        <w:t>isa again, or search for another speaker or trainer from a country that doesn</w:t>
      </w:r>
      <w:r w:rsidR="0090500F">
        <w:rPr>
          <w:sz w:val="24"/>
          <w:szCs w:val="24"/>
        </w:rPr>
        <w:t>’</w:t>
      </w:r>
      <w:r w:rsidR="00F041AC" w:rsidRPr="00F041AC">
        <w:rPr>
          <w:sz w:val="24"/>
          <w:szCs w:val="24"/>
        </w:rPr>
        <w:t xml:space="preserve">t need a </w:t>
      </w:r>
      <w:r w:rsidR="0090500F">
        <w:rPr>
          <w:sz w:val="24"/>
          <w:szCs w:val="24"/>
        </w:rPr>
        <w:t>V</w:t>
      </w:r>
      <w:r w:rsidR="00F041AC" w:rsidRPr="00F041AC">
        <w:rPr>
          <w:sz w:val="24"/>
          <w:szCs w:val="24"/>
        </w:rPr>
        <w:t>isa, or search for a local speaker or trainer</w:t>
      </w:r>
      <w:r w:rsidR="00F041AC">
        <w:rPr>
          <w:sz w:val="24"/>
          <w:szCs w:val="24"/>
        </w:rPr>
        <w:t>.</w:t>
      </w:r>
    </w:p>
    <w:p w14:paraId="0F46DC14" w14:textId="279B779D" w:rsidR="00032F52" w:rsidRPr="0090500F" w:rsidRDefault="00032F52" w:rsidP="0090500F">
      <w:pPr>
        <w:tabs>
          <w:tab w:val="left" w:pos="540"/>
        </w:tabs>
        <w:rPr>
          <w:b/>
          <w:bCs/>
          <w:sz w:val="28"/>
          <w:szCs w:val="28"/>
        </w:rPr>
      </w:pPr>
      <w:r w:rsidRPr="00AA32BF">
        <w:rPr>
          <w:b/>
          <w:bCs/>
          <w:sz w:val="28"/>
          <w:szCs w:val="28"/>
        </w:rPr>
        <w:t>W</w:t>
      </w:r>
      <w:r w:rsidR="00F041AC">
        <w:rPr>
          <w:b/>
          <w:bCs/>
          <w:sz w:val="28"/>
          <w:szCs w:val="28"/>
        </w:rPr>
        <w:t>ill</w:t>
      </w:r>
      <w:r w:rsidRPr="00AA32BF">
        <w:rPr>
          <w:b/>
          <w:bCs/>
          <w:sz w:val="28"/>
          <w:szCs w:val="28"/>
        </w:rPr>
        <w:t>:</w:t>
      </w:r>
      <w:r w:rsidR="0090500F">
        <w:rPr>
          <w:b/>
          <w:bCs/>
          <w:sz w:val="28"/>
          <w:szCs w:val="28"/>
        </w:rPr>
        <w:t xml:space="preserve"> </w:t>
      </w:r>
      <w:r w:rsidR="0090500F" w:rsidRPr="0090500F">
        <w:rPr>
          <w:sz w:val="24"/>
          <w:szCs w:val="24"/>
        </w:rPr>
        <w:t>What will you do?</w:t>
      </w:r>
      <w:r w:rsidR="0090500F">
        <w:rPr>
          <w:b/>
          <w:bCs/>
          <w:sz w:val="28"/>
          <w:szCs w:val="28"/>
        </w:rPr>
        <w:t xml:space="preserve"> </w:t>
      </w:r>
      <w:r w:rsidR="0090500F">
        <w:rPr>
          <w:sz w:val="24"/>
          <w:szCs w:val="24"/>
        </w:rPr>
        <w:t>We found t</w:t>
      </w:r>
      <w:r w:rsidRPr="00AA32BF">
        <w:rPr>
          <w:sz w:val="24"/>
          <w:szCs w:val="24"/>
        </w:rPr>
        <w:t xml:space="preserve">he best way to bypass this problem </w:t>
      </w:r>
      <w:r w:rsidR="00C0362B">
        <w:rPr>
          <w:sz w:val="24"/>
          <w:szCs w:val="24"/>
        </w:rPr>
        <w:t xml:space="preserve">by finding </w:t>
      </w:r>
      <w:r w:rsidRPr="00AA32BF">
        <w:rPr>
          <w:sz w:val="24"/>
          <w:szCs w:val="24"/>
        </w:rPr>
        <w:t xml:space="preserve">a local speaker </w:t>
      </w:r>
      <w:r w:rsidR="00C0362B">
        <w:rPr>
          <w:sz w:val="24"/>
          <w:szCs w:val="24"/>
        </w:rPr>
        <w:t>and two</w:t>
      </w:r>
      <w:r w:rsidRPr="00AA32BF">
        <w:rPr>
          <w:sz w:val="24"/>
          <w:szCs w:val="24"/>
        </w:rPr>
        <w:t xml:space="preserve"> trainer</w:t>
      </w:r>
      <w:r w:rsidR="00C0362B">
        <w:rPr>
          <w:sz w:val="24"/>
          <w:szCs w:val="24"/>
        </w:rPr>
        <w:t>s</w:t>
      </w:r>
      <w:r w:rsidRPr="00AA32BF">
        <w:rPr>
          <w:sz w:val="24"/>
          <w:szCs w:val="24"/>
        </w:rPr>
        <w:t xml:space="preserve"> </w:t>
      </w:r>
      <w:r w:rsidR="00AA32BF" w:rsidRPr="00AA32BF">
        <w:rPr>
          <w:sz w:val="24"/>
          <w:szCs w:val="24"/>
        </w:rPr>
        <w:t>to replace the person who couldn’t attend</w:t>
      </w:r>
      <w:r w:rsidR="0090500F">
        <w:rPr>
          <w:sz w:val="24"/>
          <w:szCs w:val="24"/>
        </w:rPr>
        <w:t>, and this what we will do</w:t>
      </w:r>
      <w:r w:rsidR="00C0362B">
        <w:rPr>
          <w:sz w:val="24"/>
          <w:szCs w:val="24"/>
        </w:rPr>
        <w:t>.</w:t>
      </w:r>
    </w:p>
    <w:p w14:paraId="54062607" w14:textId="6D234484" w:rsidR="0050496E" w:rsidRDefault="0050496E" w:rsidP="0050496E">
      <w:pPr>
        <w:tabs>
          <w:tab w:val="left" w:pos="540"/>
        </w:tabs>
      </w:pPr>
    </w:p>
    <w:p w14:paraId="7D0870C3" w14:textId="045BFB70" w:rsidR="0090500F" w:rsidRDefault="0090500F" w:rsidP="0050496E">
      <w:pPr>
        <w:tabs>
          <w:tab w:val="left" w:pos="540"/>
        </w:tabs>
      </w:pPr>
      <w:r>
        <w:t xml:space="preserve">Reference: </w:t>
      </w:r>
      <w:hyperlink r:id="rId5" w:history="1">
        <w:r w:rsidR="00DD6AF6" w:rsidRPr="00AA5E49">
          <w:rPr>
            <w:rStyle w:val="Hyperlink"/>
          </w:rPr>
          <w:t>https://www.performanceconsultants.com/grow-model</w:t>
        </w:r>
      </w:hyperlink>
      <w:r w:rsidR="00DD6AF6">
        <w:tab/>
      </w:r>
      <w:r w:rsidR="000827D9">
        <w:tab/>
      </w:r>
    </w:p>
    <w:p w14:paraId="6EA40E08" w14:textId="26BB4118" w:rsidR="00E42FF9" w:rsidRDefault="00E42FF9" w:rsidP="00E42FF9">
      <w:pPr>
        <w:pStyle w:val="ListParagraph"/>
        <w:tabs>
          <w:tab w:val="left" w:pos="540"/>
        </w:tabs>
        <w:ind w:left="360"/>
      </w:pPr>
    </w:p>
    <w:p w14:paraId="78BCF6AE" w14:textId="77777777" w:rsidR="00E42FF9" w:rsidRDefault="00E42FF9" w:rsidP="00E42FF9">
      <w:pPr>
        <w:pStyle w:val="ListParagraph"/>
        <w:tabs>
          <w:tab w:val="left" w:pos="540"/>
        </w:tabs>
        <w:ind w:left="360"/>
      </w:pPr>
    </w:p>
    <w:p w14:paraId="5C385DA1" w14:textId="77777777" w:rsidR="00E42FF9" w:rsidRDefault="00E42FF9" w:rsidP="005D7366">
      <w:pPr>
        <w:tabs>
          <w:tab w:val="left" w:pos="540"/>
        </w:tabs>
      </w:pPr>
    </w:p>
    <w:p w14:paraId="25A8CB14" w14:textId="77777777" w:rsidR="00E42FF9" w:rsidRDefault="00E42FF9" w:rsidP="005D7366">
      <w:pPr>
        <w:tabs>
          <w:tab w:val="left" w:pos="540"/>
        </w:tabs>
      </w:pPr>
    </w:p>
    <w:p w14:paraId="521446B2" w14:textId="77777777" w:rsidR="007E5EED" w:rsidRDefault="007E5EED" w:rsidP="005D7366">
      <w:pPr>
        <w:tabs>
          <w:tab w:val="left" w:pos="540"/>
        </w:tabs>
      </w:pPr>
    </w:p>
    <w:p w14:paraId="48F0E685" w14:textId="3455CF95" w:rsidR="001D30D5" w:rsidRDefault="007E5EED" w:rsidP="005D7366">
      <w:pPr>
        <w:tabs>
          <w:tab w:val="left" w:pos="540"/>
        </w:tabs>
      </w:pPr>
      <w:r>
        <w:t xml:space="preserve"> </w:t>
      </w:r>
    </w:p>
    <w:p w14:paraId="01A71399" w14:textId="77777777" w:rsidR="003A65ED" w:rsidRDefault="003A65ED" w:rsidP="005D7366">
      <w:pPr>
        <w:tabs>
          <w:tab w:val="left" w:pos="540"/>
        </w:tabs>
      </w:pPr>
    </w:p>
    <w:sectPr w:rsidR="003A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1D93"/>
    <w:multiLevelType w:val="hybridMultilevel"/>
    <w:tmpl w:val="8B1C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40D88"/>
    <w:multiLevelType w:val="hybridMultilevel"/>
    <w:tmpl w:val="08840EA0"/>
    <w:lvl w:ilvl="0" w:tplc="7876A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640E4"/>
    <w:multiLevelType w:val="hybridMultilevel"/>
    <w:tmpl w:val="4E20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66"/>
    <w:rsid w:val="00032F52"/>
    <w:rsid w:val="000827D9"/>
    <w:rsid w:val="000A2548"/>
    <w:rsid w:val="001D30D5"/>
    <w:rsid w:val="002E4577"/>
    <w:rsid w:val="003A65ED"/>
    <w:rsid w:val="0050496E"/>
    <w:rsid w:val="00554565"/>
    <w:rsid w:val="005D7366"/>
    <w:rsid w:val="00790C2F"/>
    <w:rsid w:val="00792B2D"/>
    <w:rsid w:val="007E5EED"/>
    <w:rsid w:val="008A1196"/>
    <w:rsid w:val="0090500F"/>
    <w:rsid w:val="00983119"/>
    <w:rsid w:val="00AA32BF"/>
    <w:rsid w:val="00BA0BE5"/>
    <w:rsid w:val="00C0362B"/>
    <w:rsid w:val="00DD6AF6"/>
    <w:rsid w:val="00DE1E9B"/>
    <w:rsid w:val="00E42FF9"/>
    <w:rsid w:val="00F02945"/>
    <w:rsid w:val="00F0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AEA8"/>
  <w15:chartTrackingRefBased/>
  <w15:docId w15:val="{948ADC04-0C4D-4FE3-BA3E-670E5BF1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formanceconsultants.com/grow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Mahmoud.Rummaneh</dc:creator>
  <cp:keywords/>
  <dc:description/>
  <cp:lastModifiedBy>Mahmoud.Rummaneh</cp:lastModifiedBy>
  <cp:revision>8</cp:revision>
  <dcterms:created xsi:type="dcterms:W3CDTF">2022-01-02T16:14:00Z</dcterms:created>
  <dcterms:modified xsi:type="dcterms:W3CDTF">2022-01-11T18:51:00Z</dcterms:modified>
</cp:coreProperties>
</file>