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9951"/>
      </w:tblGrid>
      <w:tr>
        <w:tc>
          <w:tcPr>
            <w:tcW w:type="dxa" w:w="9951"/>
            <w:shd w:fill="0A2239"/>
            <w:vAlign w:val="center"/>
          </w:tcPr>
          <w:p>
            <w:pPr>
              <w:spacing w:before="100" w:after="40"/>
              <w:jc w:val="center"/>
            </w:pPr>
            <w:r>
              <w:rPr>
                <w:rFonts w:ascii="Arial" w:hAnsi="Arial"/>
                <w:b/>
                <w:i w:val="0"/>
                <w:color w:val="FFFFFF"/>
                <w:sz w:val="38"/>
              </w:rPr>
              <w:t>HEALTHCARE, NGO &amp; INTERNATIONAL DEVELOPMENT</w:t>
            </w:r>
          </w:p>
        </w:tc>
      </w:tr>
      <w:tr>
        <w:tc>
          <w:tcPr>
            <w:tcW w:type="dxa" w:w="9951"/>
            <w:shd w:fill="EEF4F7"/>
          </w:tcPr>
          <w:p>
            <w:pPr>
              <w:spacing w:before="40" w:after="60"/>
              <w:jc w:val="center"/>
            </w:pPr>
            <w:r>
              <w:rPr>
                <w:rFonts w:ascii="Arial" w:hAnsi="Arial"/>
                <w:b/>
                <w:i w:val="0"/>
                <w:color w:val="147D7A"/>
                <w:sz w:val="19"/>
              </w:rPr>
              <w:t>Executive Cover Letter Template</w:t>
            </w:r>
          </w:p>
        </w:tc>
      </w:tr>
    </w:tbl>
    <w:p>
      <w:pPr>
        <w:spacing w:before="40" w:after="100"/>
        <w:jc w:val="center"/>
      </w:pPr>
      <w:r>
        <w:rPr>
          <w:rFonts w:ascii="Arial" w:hAnsi="Arial"/>
          <w:b w:val="0"/>
          <w:i w:val="0"/>
          <w:color w:val="243746"/>
          <w:sz w:val="17"/>
        </w:rPr>
        <w:t xml:space="preserve">+20 122 015 6077  |  ma7moud.salamaaa@gmail.com  |  Cairo, Egypt  |  </w:t>
      </w:r>
      <w:hyperlink r:id="rId11">
        <w:r>
          <w:rPr>
            <w:color w:val="0AA6B4"/>
            <w:rFonts w:ascii="Arial" w:hAnsi="Arial"/>
            <w:sz w:val="18"/>
          </w:rPr>
          <w:t>LinkedIn</w:t>
        </w:r>
      </w:hyperlink>
      <w:r>
        <w:rPr>
          <w:rFonts w:ascii="Arial" w:hAnsi="Arial"/>
          <w:b w:val="0"/>
          <w:i w:val="0"/>
          <w:color w:val="243746"/>
          <w:sz w:val="17"/>
        </w:rPr>
        <w:t xml:space="preserve">  |  </w:t>
      </w:r>
      <w:hyperlink r:id="rId12">
        <w:r>
          <w:rPr>
            <w:color w:val="0AA6B4"/>
            <w:rFonts w:ascii="Arial" w:hAnsi="Arial"/>
            <w:sz w:val="18"/>
          </w:rPr>
          <w:t>Website</w:t>
        </w:r>
      </w:hyperlink>
    </w:p>
    <w:p>
      <w:pPr>
        <w:spacing w:after="80"/>
        <w:jc w:val="center"/>
      </w:pPr>
      <w:r>
        <w:rPr>
          <w:rFonts w:ascii="Arial" w:hAnsi="Arial"/>
          <w:b/>
          <w:i w:val="0"/>
          <w:color w:val="C9A227"/>
          <w:sz w:val="16"/>
        </w:rPr>
        <w:t>Available within one month | Open to Egypt, GCC, Africa &amp; Remote</w:t>
      </w:r>
    </w:p>
    <w:p>
      <w:pPr>
        <w:spacing w:before="0" w:after="80" w:line="240" w:lineRule="auto"/>
      </w:pPr>
      <w:r>
        <w:rPr>
          <w:rFonts w:ascii="Arial" w:hAnsi="Arial"/>
          <w:b w:val="0"/>
          <w:i w:val="0"/>
          <w:color w:val="5D6B78"/>
          <w:sz w:val="17"/>
        </w:rPr>
        <w:t>[DATE]</w:t>
      </w:r>
    </w:p>
    <w:p>
      <w:pPr>
        <w:spacing w:before="0" w:after="100" w:line="240" w:lineRule="auto"/>
      </w:pPr>
      <w:r>
        <w:rPr>
          <w:rFonts w:ascii="Arial" w:hAnsi="Arial"/>
          <w:b w:val="0"/>
          <w:i w:val="0"/>
          <w:color w:val="243746"/>
          <w:sz w:val="17"/>
        </w:rPr>
        <w:t>Hiring Manager</w:t>
        <w:br/>
        <w:t>[COMPANY / ORGANIZATION NAME]</w:t>
        <w:br/>
        <w:t>[LOCATION]</w:t>
      </w:r>
    </w:p>
    <w:p>
      <w:pPr>
        <w:spacing w:before="0" w:after="80" w:line="240" w:lineRule="auto"/>
      </w:pPr>
      <w:r>
        <w:rPr>
          <w:rFonts w:ascii="Arial" w:hAnsi="Arial"/>
          <w:b/>
          <w:i w:val="0"/>
          <w:color w:val="0A2239"/>
          <w:sz w:val="18"/>
        </w:rPr>
        <w:t>Dear Hiring Manager,</w:t>
      </w:r>
    </w:p>
    <w:p>
      <w:pPr>
        <w:spacing w:before="0" w:after="120" w:line="259" w:lineRule="auto"/>
      </w:pPr>
      <w:r>
        <w:rPr>
          <w:rFonts w:ascii="Arial" w:hAnsi="Arial"/>
          <w:b w:val="0"/>
          <w:i w:val="0"/>
          <w:color w:val="243746"/>
          <w:sz w:val="18"/>
        </w:rPr>
        <w:t>I am writing to apply for the [ROLE TITLE] position at [ORGANIZATION NAME]. I bring more than 18 years of technology and digital-transformation experience, including national healthcare procurement, medical-supply platforms, health-sector data and analytics, digital adoption, governance, and regulated public-sector delivery across Egypt and the GCC.</w:t>
      </w:r>
    </w:p>
    <w:p>
      <w:pPr>
        <w:spacing w:before="0" w:after="120" w:line="259" w:lineRule="auto"/>
      </w:pPr>
      <w:r>
        <w:rPr>
          <w:rFonts w:ascii="Arial" w:hAnsi="Arial"/>
          <w:b w:val="0"/>
          <w:i w:val="0"/>
          <w:color w:val="243746"/>
          <w:sz w:val="18"/>
        </w:rPr>
        <w:t>At Egypt's Unified Procurement Authority, I lead enterprise applications, architecture, integration, data platforms, analytics, security, and service governance across a portfolio supporting 12,000+ public-sector entities. I have also contributed to national pharmaceutical traceability governance, ministerial oversight of blood-supply operations, health technology assessment workflows, and a health-sector data warehouse processing 12M+ records daily.</w:t>
      </w:r>
    </w:p>
    <w:p>
      <w:pPr>
        <w:spacing w:before="0" w:after="120" w:line="259" w:lineRule="auto"/>
      </w:pPr>
      <w:r>
        <w:rPr>
          <w:rFonts w:ascii="Arial" w:hAnsi="Arial"/>
          <w:b w:val="0"/>
          <w:i w:val="0"/>
          <w:color w:val="243746"/>
          <w:sz w:val="18"/>
        </w:rPr>
        <w:t>My approach is mission-oriented and practical: start with service outcomes and evidence, define accountable governance, build secure and interoperable architecture, deliver in controlled increments, prepare users and operations, and measure whether the investment is producing sustainable institutional value. I am comfortable coordinating ministries, operational teams, vendors, technical specialists, and senior decision-makers while protecting confidentiality and maintaining realistic delivery controls.</w:t>
      </w:r>
    </w:p>
    <w:p>
      <w:pPr>
        <w:spacing w:before="0" w:after="120" w:line="259" w:lineRule="auto"/>
      </w:pPr>
      <w:r>
        <w:rPr>
          <w:rFonts w:ascii="Arial" w:hAnsi="Arial"/>
          <w:b w:val="0"/>
          <w:i w:val="0"/>
          <w:color w:val="243746"/>
          <w:sz w:val="18"/>
        </w:rPr>
        <w:t>I would value the opportunity to bring this combination of health-sector context, technology leadership, enterprise architecture, program governance, and adoption experience to [ORGANIZATION NAME]. Thank you for your consideration.</w:t>
      </w:r>
    </w:p>
    <w:p>
      <w:pPr>
        <w:spacing w:before="0" w:after="60" w:line="240" w:lineRule="auto"/>
      </w:pPr>
      <w:r>
        <w:rPr>
          <w:rFonts w:ascii="Arial" w:hAnsi="Arial"/>
          <w:b w:val="0"/>
          <w:i w:val="0"/>
          <w:color w:val="243746"/>
          <w:sz w:val="18"/>
        </w:rPr>
        <w:t>Sincerely,</w:t>
      </w:r>
    </w:p>
    <w:p>
      <w:pPr>
        <w:spacing w:before="0" w:after="20" w:line="240" w:lineRule="auto"/>
      </w:pPr>
      <w:r>
        <w:rPr>
          <w:rFonts w:ascii="Arial" w:hAnsi="Arial"/>
          <w:b/>
          <w:i w:val="0"/>
          <w:color w:val="0A2239"/>
          <w:sz w:val="20"/>
        </w:rPr>
        <w:t>Mahmoud Salama</w:t>
      </w:r>
    </w:p>
    <w:p>
      <w:pPr>
        <w:spacing w:before="0" w:after="20" w:line="240" w:lineRule="auto"/>
      </w:pPr>
      <w:r>
        <w:rPr>
          <w:rFonts w:ascii="Arial" w:hAnsi="Arial"/>
          <w:b/>
          <w:i w:val="0"/>
          <w:color w:val="147D7A"/>
          <w:sz w:val="16"/>
        </w:rPr>
        <w:t>Head of Central Administration - Information Systems &amp; Digital Transformation</w:t>
        <w:br/>
        <w:t>Technology Executive | Enterprise Architect</w:t>
      </w:r>
    </w:p>
    <w:sectPr w:rsidR="00FC693F" w:rsidRPr="0006063C" w:rsidSect="00034616">
      <w:headerReference w:type="default" r:id="rId9"/>
      <w:footerReference w:type="default" r:id="rId10"/>
      <w:pgSz w:w="11909" w:h="16834"/>
      <w:pgMar w:top="835" w:right="979" w:bottom="936"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D6B78"/>
        <w:sz w:val="14"/>
      </w:rPr>
      <w:t xml:space="preserve">mahmoud-salama.vercel.app  |  Cairo, Egypt  |  </w:t>
    </w:r>
    <w:hyperlink r:id="rId1">
      <w:r>
        <w:rPr>
          <w:color w:val="0AA6B4"/>
          <w:rFonts w:ascii="Arial" w:hAnsi="Arial"/>
          <w:sz w:val="18"/>
        </w:rPr>
        <w:t>LinkedIn</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7920"/>
      <w:gridCol w:w="2448"/>
    </w:tblGrid>
    <w:tr>
      <w:tc>
        <w:tcPr>
          <w:tcW w:type="dxa" w:w="5184"/>
          <w:tcBorders>
            <w:bottom w:val="single" w:sz="8" w:color="0AA6B4"/>
          </w:tcBorders>
        </w:tcPr>
        <w:p>
          <w:pPr>
            <w:jc w:val="left"/>
          </w:pPr>
          <w:r>
            <w:rPr>
              <w:rFonts w:ascii="Arial" w:hAnsi="Arial"/>
              <w:b/>
              <w:i w:val="0"/>
              <w:color w:val="0A2239"/>
              <w:sz w:val="17"/>
            </w:rPr>
            <w:t>MAHMOUD SALAMA</w:t>
          </w:r>
        </w:p>
      </w:tc>
      <w:tc>
        <w:tcPr>
          <w:tcW w:type="dxa" w:w="5184"/>
          <w:tcBorders>
            <w:bottom w:val="single" w:sz="8" w:color="0AA6B4"/>
          </w:tcBorders>
        </w:tcPr>
        <w:p>
          <w:pPr>
            <w:jc w:val="right"/>
          </w:pPr>
          <w:r>
            <w:rPr>
              <w:rFonts w:ascii="Arial" w:hAnsi="Arial"/>
              <w:b/>
              <w:i w:val="0"/>
              <w:color w:val="C9A227"/>
              <w:sz w:val="16"/>
            </w:rPr>
            <w:t>COVER LETTER</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8" w:line="24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40"/>
      <w:outlineLvl w:val="0"/>
    </w:pPr>
    <w:rPr>
      <w:rFonts w:asciiTheme="majorHAnsi" w:eastAsiaTheme="majorEastAsia" w:hAnsiTheme="majorHAnsi" w:cstheme="majorBidi" w:ascii="Arial" w:hAnsi="Arial"/>
      <w:b/>
      <w:bCs/>
      <w:color w:val="0A2239"/>
      <w:sz w:val="24"/>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Arial" w:hAnsi="Arial"/>
      <w:b/>
      <w:bCs/>
      <w:color w:val="147D7A"/>
      <w:sz w:val="21"/>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Arial" w:hAnsi="Arial"/>
      <w:b/>
      <w:bCs/>
      <w:color w:val="0A2239"/>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before="80"/>
      <w:contextualSpacing/>
    </w:pPr>
    <w:rPr>
      <w:rFonts w:asciiTheme="majorHAnsi" w:eastAsiaTheme="majorEastAsia" w:hAnsiTheme="majorHAnsi" w:cstheme="majorBidi" w:ascii="Arial" w:hAnsi="Arial"/>
      <w:b/>
      <w:color w:val="0A223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Muted">
    <w:name w:val="Small Muted"/>
    <w:rPr>
      <w:rFonts w:ascii="Arial" w:hAnsi="Arial"/>
      <w:color w:val="5D6B78"/>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inkedin.com/in/mahmoud-salama-30249b34" TargetMode="External"/><Relationship Id="rId12" Type="http://schemas.openxmlformats.org/officeDocument/2006/relationships/hyperlink" Target="https://mahmoud-salama.vercel.app"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linkedin.com/in/mahmoud-salama-30249b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HEALTHCARE, NGO &amp; INTERNATIONAL DEVELOPMENT</dc:title>
  <dc:subject>Executive Cover Letter Template</dc:subject>
  <dc:creator>Mahmoud Salama</dc:creator>
  <cp:keywords/>
  <dc:description>generated by python-docx</dc:description>
  <cp:lastModifiedBy/>
  <cp:revision>1</cp:revision>
  <dcterms:created xsi:type="dcterms:W3CDTF">2013-12-23T23:15:00Z</dcterms:created>
  <dcterms:modified xsi:type="dcterms:W3CDTF">2013-12-23T23:15:00Z</dcterms:modified>
  <cp:category/>
</cp:coreProperties>
</file>