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b/>
          <w:bCs/>
          <w:color w:val="1C3F6E"/>
          <w:sz w:val="52"/>
          <w:szCs w:val="52"/>
        </w:rPr>
        <w:t xml:space="preserve">Information Systems Manager</w:t>
      </w:r>
    </w:p>
    <w:p>
      <w:pPr>
        <w:spacing w:after="60"/>
        <w:jc w:val="center"/>
      </w:pPr>
      <w:r>
        <w:rPr>
          <w:b/>
          <w:bCs/>
          <w:color w:val="2F7E7A"/>
          <w:sz w:val="32"/>
          <w:szCs w:val="32"/>
        </w:rPr>
        <w:t xml:space="preserve">Interview Question Bank — MSF &amp; MSF WaCA</w:t>
      </w:r>
    </w:p>
    <w:p>
      <w:pPr>
        <w:bidi/>
        <w:spacing w:after="400"/>
        <w:jc w:val="center"/>
      </w:pPr>
      <w:r>
        <w:rPr>
          <w:b/>
          <w:bCs/>
          <w:color w:val="2F7E7A"/>
          <w:sz w:val="32"/>
          <w:szCs w:val="32"/>
          <w:rtl/>
        </w:rPr>
        <w:t xml:space="preserve">بنك أسئلة المقابلة — مدير نظم المعلومات (أطباء بلا حدود وWaCA)</w:t>
      </w:r>
    </w:p>
    <w:p>
      <w:pPr>
        <w:spacing w:after="60"/>
        <w:jc w:val="center"/>
      </w:pPr>
      <w:r>
        <w:rPr>
          <w:i/>
          <w:iCs/>
          <w:color w:val="222222"/>
          <w:sz w:val="22"/>
          <w:szCs w:val="22"/>
        </w:rPr>
        <w:t xml:space="preserve">Bilingual English / Arabic — 9 Categories · 59 Questions with Model Answers</w:t>
      </w:r>
    </w:p>
    <w:p>
      <w:pPr>
        <w:bidi/>
        <w:jc w:val="center"/>
      </w:pPr>
      <w:r>
        <w:rPr>
          <w:i/>
          <w:iCs/>
          <w:color w:val="222222"/>
          <w:sz w:val="22"/>
          <w:szCs w:val="22"/>
          <w:rtl/>
        </w:rPr>
        <w:t xml:space="preserve">ثنائي اللغة (إنجليزي/عربي) — ٩ فئات · ٥٩ سؤالاً مع نماذج إجابات</w:t>
      </w:r>
    </w:p>
    <w:p>
      <w:r>
        <w:br w:type="page"/>
      </w:r>
    </w:p>
    <w:p>
      <w:pPr>
        <w:pStyle w:val="Heading1"/>
        <w:pBdr>
          <w:bottom w:val="single" w:color="B8893A" w:sz="12" w:space="4"/>
        </w:pBdr>
        <w:spacing w:after="40" w:before="200"/>
      </w:pPr>
      <w:r>
        <w:rPr>
          <w:b/>
          <w:bCs/>
          <w:color w:val="1C3F6E"/>
          <w:sz w:val="30"/>
          <w:szCs w:val="30"/>
        </w:rPr>
        <w:t xml:space="preserve">1. Motivation &amp; Fit with MSF</w:t>
      </w:r>
    </w:p>
    <w:p>
      <w:pPr>
        <w:bidi/>
        <w:spacing w:after="200"/>
      </w:pPr>
      <w:r>
        <w:rPr>
          <w:b/>
          <w:bCs/>
          <w:color w:val="2F7E7A"/>
          <w:sz w:val="26"/>
          <w:szCs w:val="26"/>
          <w:rtl/>
        </w:rPr>
        <w:t xml:space="preserve">١. الدافع للانضمام إلى أطباء بلا حدود ومدى الملاءمة</w:t>
      </w:r>
    </w:p>
    <w:p>
      <w:pPr>
        <w:shd w:fill="F2EFE9" w:val="clear"/>
        <w:spacing w:after="40" w:before="160"/>
      </w:pPr>
      <w:r>
        <w:rPr>
          <w:b/>
          <w:bCs/>
          <w:color w:val="1C3F6E"/>
        </w:rPr>
        <w:t xml:space="preserve">Q1. </w:t>
      </w:r>
      <w:r>
        <w:rPr>
          <w:b/>
          <w:bCs/>
        </w:rPr>
        <w:t xml:space="preserve">Why do you want to work with MSF rather than a corporate IT role?</w:t>
      </w:r>
    </w:p>
    <w:p>
      <w:pPr>
        <w:spacing w:after="100"/>
        <w:ind w:left="260"/>
      </w:pPr>
      <w:r>
        <w:rPr>
          <w:b/>
          <w:bCs/>
          <w:color w:val="2F7E7A"/>
        </w:rPr>
        <w:t xml:space="preserve">A: </w:t>
      </w:r>
      <w:r>
        <w:t xml:space="preserve">I'm drawn to work where technology has direct, visible impact on people's lives rather than purely commercial outcomes. MSF's mission of providing medical assistance regardless of political, religious, or economic interest resonates with my values, and I want my technical and leadership experience to support field teams delivering that care, not just optimize a balance sheet.</w:t>
      </w:r>
    </w:p>
    <w:p>
      <w:pPr>
        <w:shd w:fill="F2EFE9" w:val="clear"/>
        <w:bidi/>
        <w:spacing w:after="40"/>
      </w:pPr>
      <w:r>
        <w:rPr>
          <w:b/>
          <w:bCs/>
          <w:rtl/>
        </w:rPr>
        <w:t xml:space="preserve">لماذا ترغب في العمل مع أطباء بلا حدود بدلاً من وظيفة تقنية في القطاع الخاص؟</w:t>
      </w:r>
      <w:r>
        <w:rPr>
          <w:b/>
          <w:bCs/>
          <w:color w:val="1C3F6E"/>
          <w:rtl/>
        </w:rPr>
        <w:t xml:space="preserve"> :س1</w:t>
      </w:r>
    </w:p>
    <w:p>
      <w:pPr>
        <w:bidi/>
        <w:spacing w:after="200"/>
        <w:ind w:right="260"/>
      </w:pPr>
      <w:r>
        <w:rPr>
          <w:rtl/>
        </w:rPr>
        <w:t xml:space="preserve">أنجذب إلى العمل في مكان تكون فيه للتكنولوجيا أثر مباشر وملموس على حياة الناس وليس فقط نتائج تجارية. رسالة أطباء بلا حدود المتمثلة في تقديم المساعدة الطبية بغض النظر عن الاعتبارات السياسية أو الدينية أو الاقتصادية تتوافق مع قيمي، وأريد أن تسخّر خبرتي التقنية والقيادية لدعم الفرق الميدانية التي تقدّم هذه الرعاية، وليس فقط تحسين الأرقام المالية.</w:t>
      </w:r>
      <w:r>
        <w:rPr>
          <w:b/>
          <w:bCs/>
          <w:color w:val="2F7E7A"/>
          <w:rtl/>
        </w:rPr>
        <w:t xml:space="preserve"> :ج</w:t>
      </w:r>
    </w:p>
    <w:p>
      <w:pPr>
        <w:shd w:fill="F2EFE9" w:val="clear"/>
        <w:spacing w:after="40" w:before="160"/>
      </w:pPr>
      <w:r>
        <w:rPr>
          <w:b/>
          <w:bCs/>
          <w:color w:val="1C3F6E"/>
        </w:rPr>
        <w:t xml:space="preserve">Q2. </w:t>
      </w:r>
      <w:r>
        <w:rPr>
          <w:b/>
          <w:bCs/>
        </w:rPr>
        <w:t xml:space="preserve">What do you know about MSF's operational structure and the role of Information Systems within it?</w:t>
      </w:r>
    </w:p>
    <w:p>
      <w:pPr>
        <w:spacing w:after="100"/>
        <w:ind w:left="260"/>
      </w:pPr>
      <w:r>
        <w:rPr>
          <w:b/>
          <w:bCs/>
          <w:color w:val="2F7E7A"/>
        </w:rPr>
        <w:t xml:space="preserve">A: </w:t>
      </w:r>
      <w:r>
        <w:t xml:space="preserve">MSF operates through several operational centers coordinating missions across dozens of countries, supported by headquarters and regional/mission offices. Information Systems sits at the intersection of HQ policy and field autonomy — providing shared platforms (HR, supply, finance, medical data) while adapting to the connectivity, security, and capacity constraints of each mission.</w:t>
      </w:r>
    </w:p>
    <w:p>
      <w:pPr>
        <w:shd w:fill="F2EFE9" w:val="clear"/>
        <w:bidi/>
        <w:spacing w:after="40"/>
      </w:pPr>
      <w:r>
        <w:rPr>
          <w:b/>
          <w:bCs/>
          <w:rtl/>
        </w:rPr>
        <w:t xml:space="preserve">ماذا تعرف عن الهيكل التشغيلي لمنظمة أطباء بلا حدود ودور نظم المعلومات فيها؟</w:t>
      </w:r>
      <w:r>
        <w:rPr>
          <w:b/>
          <w:bCs/>
          <w:color w:val="1C3F6E"/>
          <w:rtl/>
        </w:rPr>
        <w:t xml:space="preserve"> :س2</w:t>
      </w:r>
    </w:p>
    <w:p>
      <w:pPr>
        <w:bidi/>
        <w:spacing w:after="200"/>
        <w:ind w:right="260"/>
      </w:pPr>
      <w:r>
        <w:rPr>
          <w:rtl/>
        </w:rPr>
        <w:t xml:space="preserve">تعمل أطباء بلا حدود من خلال عدة مراكز تشغيلية تنسّق البعثات في عشرات الدول، بدعم من المقر الرئيسي والمكاتب الإقليمية والبعثات الميدانية. تقع نظم المعلومات عند تقاطع سياسات المقر واستقلالية الميدان، إذ توفر منصات مشتركة (الموارد البشرية، الإمداد، المالية، البيانات الطبية) مع التكيف مع قيود الاتصال والأمان والقدرات في كل بعثة.</w:t>
      </w:r>
      <w:r>
        <w:rPr>
          <w:b/>
          <w:bCs/>
          <w:color w:val="2F7E7A"/>
          <w:rtl/>
        </w:rPr>
        <w:t xml:space="preserve"> :ج</w:t>
      </w:r>
    </w:p>
    <w:p>
      <w:pPr>
        <w:shd w:fill="F2EFE9" w:val="clear"/>
        <w:spacing w:after="40" w:before="160"/>
      </w:pPr>
      <w:r>
        <w:rPr>
          <w:b/>
          <w:bCs/>
          <w:color w:val="1C3F6E"/>
        </w:rPr>
        <w:t xml:space="preserve">Q3. </w:t>
      </w:r>
      <w:r>
        <w:rPr>
          <w:b/>
          <w:bCs/>
        </w:rPr>
        <w:t xml:space="preserve">How do you understand and apply MSF's humanitarian principles (neutrality, impartiality, independence) in IT decisions?</w:t>
      </w:r>
    </w:p>
    <w:p>
      <w:pPr>
        <w:spacing w:after="100"/>
        <w:ind w:left="260"/>
      </w:pPr>
      <w:r>
        <w:rPr>
          <w:b/>
          <w:bCs/>
          <w:color w:val="2F7E7A"/>
        </w:rPr>
        <w:t xml:space="preserve">A: </w:t>
      </w:r>
      <w:r>
        <w:t xml:space="preserve">These principles shape practical IT choices: keeping systems and data segregated from political actors, ensuring beneficiary data cannot be used to identify or target vulnerable people, and maintaining independent, donor-diversified funding for critical infrastructure so no single stakeholder can compromise service delivery.</w:t>
      </w:r>
    </w:p>
    <w:p>
      <w:pPr>
        <w:shd w:fill="F2EFE9" w:val="clear"/>
        <w:bidi/>
        <w:spacing w:after="40"/>
      </w:pPr>
      <w:r>
        <w:rPr>
          <w:b/>
          <w:bCs/>
          <w:rtl/>
        </w:rPr>
        <w:t xml:space="preserve">كيف تفهم وتطبق المبادئ الإنسانية لأطباء بلا حدود (الحياد، النزاهة، الاستقلالية) في القرارات التقنية؟</w:t>
      </w:r>
      <w:r>
        <w:rPr>
          <w:b/>
          <w:bCs/>
          <w:color w:val="1C3F6E"/>
          <w:rtl/>
        </w:rPr>
        <w:t xml:space="preserve"> :س3</w:t>
      </w:r>
    </w:p>
    <w:p>
      <w:pPr>
        <w:bidi/>
        <w:spacing w:after="200"/>
        <w:ind w:right="260"/>
      </w:pPr>
      <w:r>
        <w:rPr>
          <w:rtl/>
        </w:rPr>
        <w:t xml:space="preserve">تنعكس هذه المبادئ في خيارات تقنية عملية: فصل الأنظمة والبيانات عن أي جهات سياسية، وضمان عدم استخدام بيانات المستفيدين لتحديد هوية أو استهداف الفئات الضعيفة، والحفاظ على تمويل مستقل ومتنوع المصادر للبنية التحتية الحيوية بحيث لا تستطيع أي جهة واحدة التأثير على استمرارية الخدمة.</w:t>
      </w:r>
      <w:r>
        <w:rPr>
          <w:b/>
          <w:bCs/>
          <w:color w:val="2F7E7A"/>
          <w:rtl/>
        </w:rPr>
        <w:t xml:space="preserve"> :ج</w:t>
      </w:r>
    </w:p>
    <w:p>
      <w:pPr>
        <w:shd w:fill="F2EFE9" w:val="clear"/>
        <w:spacing w:after="40" w:before="160"/>
      </w:pPr>
      <w:r>
        <w:rPr>
          <w:b/>
          <w:bCs/>
          <w:color w:val="1C3F6E"/>
        </w:rPr>
        <w:t xml:space="preserve">Q4. </w:t>
      </w:r>
      <w:r>
        <w:rPr>
          <w:b/>
          <w:bCs/>
        </w:rPr>
        <w:t xml:space="preserve">Are you prepared for the demands of supporting field missions, including in insecure or remote contexts?</w:t>
      </w:r>
    </w:p>
    <w:p>
      <w:pPr>
        <w:spacing w:after="100"/>
        <w:ind w:left="260"/>
      </w:pPr>
      <w:r>
        <w:rPr>
          <w:b/>
          <w:bCs/>
          <w:color w:val="2F7E7A"/>
        </w:rPr>
        <w:t xml:space="preserve">A: </w:t>
      </w:r>
      <w:r>
        <w:t xml:space="preserve">Yes — I understand this means being on call for critical outages, making decisions with incomplete information, and sometimes traveling to or coordinating support for insecure locations. I approach this by building resilient, low-maintenance systems and well-trained local focal points so missions aren't dependent on immediate HQ intervention.</w:t>
      </w:r>
    </w:p>
    <w:p>
      <w:pPr>
        <w:shd w:fill="F2EFE9" w:val="clear"/>
        <w:bidi/>
        <w:spacing w:after="40"/>
      </w:pPr>
      <w:r>
        <w:rPr>
          <w:b/>
          <w:bCs/>
          <w:rtl/>
        </w:rPr>
        <w:t xml:space="preserve">هل أنت مستعد لمتطلبات دعم البعثات الميدانية، بما في ذلك في سياقات غير آمنة أو نائية؟</w:t>
      </w:r>
      <w:r>
        <w:rPr>
          <w:b/>
          <w:bCs/>
          <w:color w:val="1C3F6E"/>
          <w:rtl/>
        </w:rPr>
        <w:t xml:space="preserve"> :س4</w:t>
      </w:r>
    </w:p>
    <w:p>
      <w:pPr>
        <w:bidi/>
        <w:spacing w:after="200"/>
        <w:ind w:right="260"/>
      </w:pPr>
      <w:r>
        <w:rPr>
          <w:rtl/>
        </w:rPr>
        <w:t xml:space="preserve">نعم؛ أدرك أن هذا يعني التواجد للتعامل مع الأعطال الحرجة، واتخاذ قرارات في ظل معلومات غير مكتملة، وأحياناً السفر أو تنسيق الدعم لمواقع غير آمنة. أتعامل مع ذلك ببناء أنظمة مرنة وقليلة الصيانة وتأهيل نقاط اتصال محلية مدرّبة جيداً حتى لا تعتمد البعثات على تدخل فوري من المقر.</w:t>
      </w:r>
      <w:r>
        <w:rPr>
          <w:b/>
          <w:bCs/>
          <w:color w:val="2F7E7A"/>
          <w:rtl/>
        </w:rPr>
        <w:t xml:space="preserve"> :ج</w:t>
      </w:r>
    </w:p>
    <w:p>
      <w:pPr>
        <w:shd w:fill="F2EFE9" w:val="clear"/>
        <w:spacing w:after="40" w:before="160"/>
      </w:pPr>
      <w:r>
        <w:rPr>
          <w:b/>
          <w:bCs/>
          <w:color w:val="1C3F6E"/>
        </w:rPr>
        <w:t xml:space="preserve">Q5. </w:t>
      </w:r>
      <w:r>
        <w:rPr>
          <w:b/>
          <w:bCs/>
        </w:rPr>
        <w:t xml:space="preserve">How would you describe the 'Do No Harm' principle and its implications for data/IT systems?</w:t>
      </w:r>
    </w:p>
    <w:p>
      <w:pPr>
        <w:spacing w:after="100"/>
        <w:ind w:left="260"/>
      </w:pPr>
      <w:r>
        <w:rPr>
          <w:b/>
          <w:bCs/>
          <w:color w:val="2F7E7A"/>
        </w:rPr>
        <w:t xml:space="preserve">A: </w:t>
      </w:r>
      <w:r>
        <w:t xml:space="preserve">'Do No Harm' means every system decision must be evaluated for the risk it poses to beneficiaries and staff — for example, minimizing data collection to what's necessary, encrypting sensitive records, and ensuring that digital tools don't inadvertently expose people to danger from armed groups or hostile authorities.</w:t>
      </w:r>
    </w:p>
    <w:p>
      <w:pPr>
        <w:shd w:fill="F2EFE9" w:val="clear"/>
        <w:bidi/>
        <w:spacing w:after="40"/>
      </w:pPr>
      <w:r>
        <w:rPr>
          <w:b/>
          <w:bCs/>
          <w:rtl/>
        </w:rPr>
        <w:t xml:space="preserve">كيف تصف مبدأ 'عدم إلحاق الضرر' وانعكاساته على البيانات والأنظمة التقنية؟</w:t>
      </w:r>
      <w:r>
        <w:rPr>
          <w:b/>
          <w:bCs/>
          <w:color w:val="1C3F6E"/>
          <w:rtl/>
        </w:rPr>
        <w:t xml:space="preserve"> :س5</w:t>
      </w:r>
    </w:p>
    <w:p>
      <w:pPr>
        <w:bidi/>
        <w:spacing w:after="200"/>
        <w:ind w:right="260"/>
      </w:pPr>
      <w:r>
        <w:rPr>
          <w:rtl/>
        </w:rPr>
        <w:t xml:space="preserve">يعني مبدأ 'عدم إلحاق الضرر' أن كل قرار متعلق بالأنظمة يجب تقييمه من حيث المخاطر التي قد يشكلها على المستفيدين والموظفين، مثل تقليل جمع البيانات إلى الحد الضروري فقط، وتشفير السجلات الحساسة، والتأكد من أن الأدوات الرقمية لا تعرّض الأشخاص للخطر عن غير قصد من جماعات مسلحة أو سلطات معادية.</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2. MSF / Humanitarian IS Context (incl. MSF WaCA)</w:t>
      </w:r>
    </w:p>
    <w:p>
      <w:pPr>
        <w:bidi/>
        <w:spacing w:after="200"/>
      </w:pPr>
      <w:r>
        <w:rPr>
          <w:b/>
          <w:bCs/>
          <w:color w:val="2F7E7A"/>
          <w:sz w:val="26"/>
          <w:szCs w:val="26"/>
          <w:rtl/>
        </w:rPr>
        <w:t xml:space="preserve">٢. سياق نظم المعلومات الإنساني في أطباء بلا حدود (بما في ذلك غرب ووسط أفريقيا - WaCA)</w:t>
      </w:r>
    </w:p>
    <w:p>
      <w:pPr>
        <w:shd w:fill="F2EFE9" w:val="clear"/>
        <w:spacing w:after="40" w:before="160"/>
      </w:pPr>
      <w:r>
        <w:rPr>
          <w:b/>
          <w:bCs/>
          <w:color w:val="1C3F6E"/>
        </w:rPr>
        <w:t xml:space="preserve">Q6. </w:t>
      </w:r>
      <w:r>
        <w:rPr>
          <w:b/>
          <w:bCs/>
        </w:rPr>
        <w:t xml:space="preserve">What are the unique challenges of managing information systems across MSF's operational centers and missions?</w:t>
      </w:r>
    </w:p>
    <w:p>
      <w:pPr>
        <w:spacing w:after="100"/>
        <w:ind w:left="260"/>
      </w:pPr>
      <w:r>
        <w:rPr>
          <w:b/>
          <w:bCs/>
          <w:color w:val="2F7E7A"/>
        </w:rPr>
        <w:t xml:space="preserve">A: </w:t>
      </w:r>
      <w:r>
        <w:t xml:space="preserve">Diversity of contexts is the core challenge: missions range from stable capital-city offices to active conflict zones with satellite-only connectivity. Systems must be designed for graceful degradation, offline-first data capture, and simple handover to national staff, while still integrating with global reporting and compliance requirements.</w:t>
      </w:r>
    </w:p>
    <w:p>
      <w:pPr>
        <w:shd w:fill="F2EFE9" w:val="clear"/>
        <w:bidi/>
        <w:spacing w:after="40"/>
      </w:pPr>
      <w:r>
        <w:rPr>
          <w:b/>
          <w:bCs/>
          <w:rtl/>
        </w:rPr>
        <w:t xml:space="preserve">ما هي التحديات الفريدة لإدارة نظم المعلومات عبر المراكز التشغيلية والبعثات المختلفة لأطباء بلا حدود؟</w:t>
      </w:r>
      <w:r>
        <w:rPr>
          <w:b/>
          <w:bCs/>
          <w:color w:val="1C3F6E"/>
          <w:rtl/>
        </w:rPr>
        <w:t xml:space="preserve"> :س6</w:t>
      </w:r>
    </w:p>
    <w:p>
      <w:pPr>
        <w:bidi/>
        <w:spacing w:after="200"/>
        <w:ind w:right="260"/>
      </w:pPr>
      <w:r>
        <w:rPr>
          <w:rtl/>
        </w:rPr>
        <w:t xml:space="preserve">التحدي الأساسي هو تنوع السياقات؛ فالبعثات تتراوح من مكاتب مستقرة في العواصم إلى مناطق نزاع نشط يعتمد اتصالها على الأقمار الصناعية فقط. يجب تصميم الأنظمة لتتحمل تدهور الأداء تدريجياً، ودعم إدخال البيانات دون اتصال بالإنترنت، وتسهيل تسليمها للموظفين الوطنيين، مع بقائها متكاملة مع متطلبات التقارير والامتثال العالمية.</w:t>
      </w:r>
      <w:r>
        <w:rPr>
          <w:b/>
          <w:bCs/>
          <w:color w:val="2F7E7A"/>
          <w:rtl/>
        </w:rPr>
        <w:t xml:space="preserve"> :ج</w:t>
      </w:r>
    </w:p>
    <w:p>
      <w:pPr>
        <w:shd w:fill="F2EFE9" w:val="clear"/>
        <w:spacing w:after="40" w:before="160"/>
      </w:pPr>
      <w:r>
        <w:rPr>
          <w:b/>
          <w:bCs/>
          <w:color w:val="1C3F6E"/>
        </w:rPr>
        <w:t xml:space="preserve">Q7. </w:t>
      </w:r>
      <w:r>
        <w:rPr>
          <w:b/>
          <w:bCs/>
        </w:rPr>
        <w:t xml:space="preserve">How would you manage IT infrastructure in a mission with unreliable power and internet connectivity?</w:t>
      </w:r>
    </w:p>
    <w:p>
      <w:pPr>
        <w:spacing w:after="100"/>
        <w:ind w:left="260"/>
      </w:pPr>
      <w:r>
        <w:rPr>
          <w:b/>
          <w:bCs/>
          <w:color w:val="2F7E7A"/>
        </w:rPr>
        <w:t xml:space="preserve">A: </w:t>
      </w:r>
      <w:r>
        <w:t xml:space="preserve">I'd prioritize offline-capable applications with periodic sync, invest in solar/battery backup for core equipment, use satellite/VSAT as fallback connectivity, and keep local server footprints minimal but resilient — while training national staff to handle first-line troubleshooting so continuity doesn't depend on remote support.</w:t>
      </w:r>
    </w:p>
    <w:p>
      <w:pPr>
        <w:shd w:fill="F2EFE9" w:val="clear"/>
        <w:bidi/>
        <w:spacing w:after="40"/>
      </w:pPr>
      <w:r>
        <w:rPr>
          <w:b/>
          <w:bCs/>
          <w:rtl/>
        </w:rPr>
        <w:t xml:space="preserve">كيف كنت ستدير البنية التحتية التقنية في بعثة تعاني من انقطاع الكهرباء وضعف الاتصال بالإنترنت؟</w:t>
      </w:r>
      <w:r>
        <w:rPr>
          <w:b/>
          <w:bCs/>
          <w:color w:val="1C3F6E"/>
          <w:rtl/>
        </w:rPr>
        <w:t xml:space="preserve"> :س7</w:t>
      </w:r>
    </w:p>
    <w:p>
      <w:pPr>
        <w:bidi/>
        <w:spacing w:after="200"/>
        <w:ind w:right="260"/>
      </w:pPr>
      <w:r>
        <w:rPr>
          <w:rtl/>
        </w:rPr>
        <w:t xml:space="preserve">سأعطي الأولوية للتطبيقات القادرة على العمل دون اتصال مع مزامنة دورية للبيانات، والاستثمار في الطاقة الشمسية والبطاريات الاحتياطية للمعدات الأساسية، واستخدام الاتصال عبر الأقمار الصناعية كحل بديل، مع إبقاء البنية التحتية المحلية للخوادم بسيطة لكن قوية، وتدريب الموظفين الوطنيين على حل المشكلات الأولية حتى لا تعتمد الاستمرارية على الدعم عن بُعد.</w:t>
      </w:r>
      <w:r>
        <w:rPr>
          <w:b/>
          <w:bCs/>
          <w:color w:val="2F7E7A"/>
          <w:rtl/>
        </w:rPr>
        <w:t xml:space="preserve"> :ج</w:t>
      </w:r>
    </w:p>
    <w:p>
      <w:pPr>
        <w:shd w:fill="F2EFE9" w:val="clear"/>
        <w:spacing w:after="40" w:before="160"/>
      </w:pPr>
      <w:r>
        <w:rPr>
          <w:b/>
          <w:bCs/>
          <w:color w:val="1C3F6E"/>
        </w:rPr>
        <w:t xml:space="preserve">Q8. </w:t>
      </w:r>
      <w:r>
        <w:rPr>
          <w:b/>
          <w:bCs/>
        </w:rPr>
        <w:t xml:space="preserve">How do you approach protecting patient/beneficiary data in line with international humanitarian data protection standards?</w:t>
      </w:r>
    </w:p>
    <w:p>
      <w:pPr>
        <w:spacing w:after="100"/>
        <w:ind w:left="260"/>
      </w:pPr>
      <w:r>
        <w:rPr>
          <w:b/>
          <w:bCs/>
          <w:color w:val="2F7E7A"/>
        </w:rPr>
        <w:t xml:space="preserve">A: </w:t>
      </w:r>
      <w:r>
        <w:t xml:space="preserve">I apply data minimization, role-based access control, encryption at rest and in transit, and clear retention/deletion policies. I also ensure staff are trained on the sensitivity of beneficiary data and that any data sharing with authorities or partners goes through a documented risk assessment, consistent with frameworks like the ICRC Handbook on Data Protection in Humanitarian Action.</w:t>
      </w:r>
    </w:p>
    <w:p>
      <w:pPr>
        <w:shd w:fill="F2EFE9" w:val="clear"/>
        <w:bidi/>
        <w:spacing w:after="40"/>
      </w:pPr>
      <w:r>
        <w:rPr>
          <w:b/>
          <w:bCs/>
          <w:rtl/>
        </w:rPr>
        <w:t xml:space="preserve">كيف تتعامل مع حماية بيانات المرضى/المستفيدين وفقاً للمعايير الدولية لحماية البيانات في العمل الإنساني؟</w:t>
      </w:r>
      <w:r>
        <w:rPr>
          <w:b/>
          <w:bCs/>
          <w:color w:val="1C3F6E"/>
          <w:rtl/>
        </w:rPr>
        <w:t xml:space="preserve"> :س8</w:t>
      </w:r>
    </w:p>
    <w:p>
      <w:pPr>
        <w:bidi/>
        <w:spacing w:after="200"/>
        <w:ind w:right="260"/>
      </w:pPr>
      <w:r>
        <w:rPr>
          <w:rtl/>
        </w:rPr>
        <w:t xml:space="preserve">أطبّق مبدأ تقليل جمع البيانات، والتحكم في الوصول حسب الدور الوظيفي، والتشفير أثناء التخزين والنقل، وسياسات واضحة للاحتفاظ بالبيانات وحذفها. كما أحرص على تدريب الموظفين على حساسية بيانات المستفيدين وضمان أن أي مشاركة للبيانات مع السلطات أو الشركاء تمر عبر تقييم مخاطر موثّق، بما يتماشى مع أطر مثل دليل اللجنة الدولية للصليب الأحمر لحماية البيانات في العمل الإنساني.</w:t>
      </w:r>
      <w:r>
        <w:rPr>
          <w:b/>
          <w:bCs/>
          <w:color w:val="2F7E7A"/>
          <w:rtl/>
        </w:rPr>
        <w:t xml:space="preserve"> :ج</w:t>
      </w:r>
    </w:p>
    <w:p>
      <w:pPr>
        <w:shd w:fill="F2EFE9" w:val="clear"/>
        <w:spacing w:after="40" w:before="160"/>
      </w:pPr>
      <w:r>
        <w:rPr>
          <w:b/>
          <w:bCs/>
          <w:color w:val="1C3F6E"/>
        </w:rPr>
        <w:t xml:space="preserve">Q9. </w:t>
      </w:r>
      <w:r>
        <w:rPr>
          <w:b/>
          <w:bCs/>
        </w:rPr>
        <w:t xml:space="preserve">Describe your understanding of MSF's core information systems (HR, supply chain, medical data, finance).</w:t>
      </w:r>
    </w:p>
    <w:p>
      <w:pPr>
        <w:spacing w:after="100"/>
        <w:ind w:left="260"/>
      </w:pPr>
      <w:r>
        <w:rPr>
          <w:b/>
          <w:bCs/>
          <w:color w:val="2F7E7A"/>
        </w:rPr>
        <w:t xml:space="preserve">A: </w:t>
      </w:r>
      <w:r>
        <w:t xml:space="preserve">These systems typically include HR/talent platforms for international and national staff, supply chain and logistics tracking for medical stock and cold chain, electronic medical record and epidemiological surveillance tools, and finance/ERP systems for multi-currency, multi-country budgeting — all needing to interoperate while respecting field-level autonomy.</w:t>
      </w:r>
    </w:p>
    <w:p>
      <w:pPr>
        <w:shd w:fill="F2EFE9" w:val="clear"/>
        <w:bidi/>
        <w:spacing w:after="40"/>
      </w:pPr>
      <w:r>
        <w:rPr>
          <w:b/>
          <w:bCs/>
          <w:rtl/>
        </w:rPr>
        <w:t xml:space="preserve">صف فهمك لأنظمة المعلومات الأساسية في أطباء بلا حدود (الموارد البشرية، سلسلة الإمداد، البيانات الطبية، المالية).</w:t>
      </w:r>
      <w:r>
        <w:rPr>
          <w:b/>
          <w:bCs/>
          <w:color w:val="1C3F6E"/>
          <w:rtl/>
        </w:rPr>
        <w:t xml:space="preserve"> :س9</w:t>
      </w:r>
    </w:p>
    <w:p>
      <w:pPr>
        <w:bidi/>
        <w:spacing w:after="200"/>
        <w:ind w:right="260"/>
      </w:pPr>
      <w:r>
        <w:rPr>
          <w:rtl/>
        </w:rPr>
        <w:t xml:space="preserve">تشمل هذه الأنظمة عادةً منصات الموارد البشرية للموظفين الدوليين والوطنيين، وأنظمة تتبع سلسلة الإمداد واللوجستيات للمخزون الطبي وسلسلة التبريد، وأدوات السجلات الطبية الإلكترونية والترصد الوبائي، وأنظمة المالية وتخطيط موارد المؤسسة (ERP) للميزانيات متعددة العملات والدول، ويجب أن تتكامل جميعها مع احترام استقلالية الميدان.</w:t>
      </w:r>
      <w:r>
        <w:rPr>
          <w:b/>
          <w:bCs/>
          <w:color w:val="2F7E7A"/>
          <w:rtl/>
        </w:rPr>
        <w:t xml:space="preserve"> :ج</w:t>
      </w:r>
    </w:p>
    <w:p>
      <w:pPr>
        <w:shd w:fill="F2EFE9" w:val="clear"/>
        <w:spacing w:after="40" w:before="160"/>
      </w:pPr>
      <w:r>
        <w:rPr>
          <w:b/>
          <w:bCs/>
          <w:color w:val="1C3F6E"/>
        </w:rPr>
        <w:t xml:space="preserve">Q10. </w:t>
      </w:r>
      <w:r>
        <w:rPr>
          <w:b/>
          <w:bCs/>
        </w:rPr>
        <w:t xml:space="preserve">How would you support a digital transformation initiative in a region like MSF WaCA (West &amp; Central Africa) while respecting local capacity?</w:t>
      </w:r>
    </w:p>
    <w:p>
      <w:pPr>
        <w:spacing w:after="100"/>
        <w:ind w:left="260"/>
      </w:pPr>
      <w:r>
        <w:rPr>
          <w:b/>
          <w:bCs/>
          <w:color w:val="2F7E7A"/>
        </w:rPr>
        <w:t xml:space="preserve">A: </w:t>
      </w:r>
      <w:r>
        <w:t xml:space="preserve">I'd start with a context assessment of connectivity, digital literacy, and language needs across the region's missions, then pilot in one or two sites before scaling. Change would be phased, with local IT focal points trained early and given ownership, and tools chosen for low bandwidth and simplicity over feature completeness.</w:t>
      </w:r>
    </w:p>
    <w:p>
      <w:pPr>
        <w:shd w:fill="F2EFE9" w:val="clear"/>
        <w:bidi/>
        <w:spacing w:after="40"/>
      </w:pPr>
      <w:r>
        <w:rPr>
          <w:b/>
          <w:bCs/>
          <w:rtl/>
        </w:rPr>
        <w:t xml:space="preserve">كيف كنت ستدعم مبادرة التحول الرقمي في منطقة مثل WaCA (غرب ووسط أفريقيا) مع احترام القدرات المحلية؟</w:t>
      </w:r>
      <w:r>
        <w:rPr>
          <w:b/>
          <w:bCs/>
          <w:color w:val="1C3F6E"/>
          <w:rtl/>
        </w:rPr>
        <w:t xml:space="preserve"> :س10</w:t>
      </w:r>
    </w:p>
    <w:p>
      <w:pPr>
        <w:bidi/>
        <w:spacing w:after="200"/>
        <w:ind w:right="260"/>
      </w:pPr>
      <w:r>
        <w:rPr>
          <w:rtl/>
        </w:rPr>
        <w:t xml:space="preserve">سأبدأ بتقييم للسياق يشمل الاتصال، ومحو الأمية الرقمية، والاحتياجات اللغوية عبر بعثات المنطقة، ثم أختبر التطبيق في موقع أو موقعين قبل التوسع. سيكون التغيير تدريجياً، مع تدريب نقاط الاتصال التقنية المحلية مبكراً ومنحها الملكية، واختيار أدوات تراعي محدودية النطاق الترددي والبساطة بدلاً من اكتمال المزايا.</w:t>
      </w:r>
      <w:r>
        <w:rPr>
          <w:b/>
          <w:bCs/>
          <w:color w:val="2F7E7A"/>
          <w:rtl/>
        </w:rPr>
        <w:t xml:space="preserve"> :ج</w:t>
      </w:r>
    </w:p>
    <w:p>
      <w:pPr>
        <w:shd w:fill="F2EFE9" w:val="clear"/>
        <w:spacing w:after="40" w:before="160"/>
      </w:pPr>
      <w:r>
        <w:rPr>
          <w:b/>
          <w:bCs/>
          <w:color w:val="1C3F6E"/>
        </w:rPr>
        <w:t xml:space="preserve">Q11. </w:t>
      </w:r>
      <w:r>
        <w:rPr>
          <w:b/>
          <w:bCs/>
        </w:rPr>
        <w:t xml:space="preserve">How do you balance standardization (global MSF IT policy) with the flexibility needed at field/mission level?</w:t>
      </w:r>
    </w:p>
    <w:p>
      <w:pPr>
        <w:spacing w:after="100"/>
        <w:ind w:left="260"/>
      </w:pPr>
      <w:r>
        <w:rPr>
          <w:b/>
          <w:bCs/>
          <w:color w:val="2F7E7A"/>
        </w:rPr>
        <w:t xml:space="preserve">A: </w:t>
      </w:r>
      <w:r>
        <w:t xml:space="preserve">I set non-negotiable global standards for security, data protection, and core platforms, but allow local flexibility in how tools are deployed and supported day-to-day. Regular feedback loops from field IT staff into the global policy process help keep standards realistic rather than purely HQ-driven.</w:t>
      </w:r>
    </w:p>
    <w:p>
      <w:pPr>
        <w:shd w:fill="F2EFE9" w:val="clear"/>
        <w:bidi/>
        <w:spacing w:after="40"/>
      </w:pPr>
      <w:r>
        <w:rPr>
          <w:b/>
          <w:bCs/>
          <w:rtl/>
        </w:rPr>
        <w:t xml:space="preserve">كيف توازن بين التوحيد القياسي (سياسة تقنية المعلومات العالمية لأطباء بلا حدود) والمرونة المطلوبة على مستوى الميدان/البعثة؟</w:t>
      </w:r>
      <w:r>
        <w:rPr>
          <w:b/>
          <w:bCs/>
          <w:color w:val="1C3F6E"/>
          <w:rtl/>
        </w:rPr>
        <w:t xml:space="preserve"> :س11</w:t>
      </w:r>
    </w:p>
    <w:p>
      <w:pPr>
        <w:bidi/>
        <w:spacing w:after="200"/>
        <w:ind w:right="260"/>
      </w:pPr>
      <w:r>
        <w:rPr>
          <w:rtl/>
        </w:rPr>
        <w:t xml:space="preserve">أضع معايير عالمية غير قابلة للتفاوض للأمان وحماية البيانات والمنصات الأساسية، لكنني أسمح بمرونة محلية في كيفية نشر الأدوات ودعمها يومياً. حلقات التغذية الراجعة المنتظمة من موظفي التقنية الميدانيين إلى عملية وضع السياسات العالمية تساعد على إبقاء المعايير واقعية وليست مفروضة من المقر فقط.</w:t>
      </w:r>
      <w:r>
        <w:rPr>
          <w:b/>
          <w:bCs/>
          <w:color w:val="2F7E7A"/>
          <w:rtl/>
        </w:rPr>
        <w:t xml:space="preserve"> :ج</w:t>
      </w:r>
    </w:p>
    <w:p>
      <w:pPr>
        <w:shd w:fill="F2EFE9" w:val="clear"/>
        <w:spacing w:after="40" w:before="160"/>
      </w:pPr>
      <w:r>
        <w:rPr>
          <w:b/>
          <w:bCs/>
          <w:color w:val="1C3F6E"/>
        </w:rPr>
        <w:t xml:space="preserve">Q12. </w:t>
      </w:r>
      <w:r>
        <w:rPr>
          <w:b/>
          <w:bCs/>
        </w:rPr>
        <w:t xml:space="preserve">What is your approach to remote IT support across multiple time zones and languages?</w:t>
      </w:r>
    </w:p>
    <w:p>
      <w:pPr>
        <w:spacing w:after="100"/>
        <w:ind w:left="260"/>
      </w:pPr>
      <w:r>
        <w:rPr>
          <w:b/>
          <w:bCs/>
          <w:color w:val="2F7E7A"/>
        </w:rPr>
        <w:t xml:space="preserve">A: </w:t>
      </w:r>
      <w:r>
        <w:t xml:space="preserve">I build a tiered support model: local focal points for first-line issues, a regional hub for second-line support, and HQ specialists for escalations — with clear SLAs, multilingual documentation, and asynchronous ticketing so missions aren't blocked waiting for a live time-zone overlap.</w:t>
      </w:r>
    </w:p>
    <w:p>
      <w:pPr>
        <w:shd w:fill="F2EFE9" w:val="clear"/>
        <w:bidi/>
        <w:spacing w:after="40"/>
      </w:pPr>
      <w:r>
        <w:rPr>
          <w:b/>
          <w:bCs/>
          <w:rtl/>
        </w:rPr>
        <w:t xml:space="preserve">ما هو نهجك في تقديم الدعم التقني عن بُعد عبر مناطق زمنية ولغات متعددة؟</w:t>
      </w:r>
      <w:r>
        <w:rPr>
          <w:b/>
          <w:bCs/>
          <w:color w:val="1C3F6E"/>
          <w:rtl/>
        </w:rPr>
        <w:t xml:space="preserve"> :س12</w:t>
      </w:r>
    </w:p>
    <w:p>
      <w:pPr>
        <w:bidi/>
        <w:spacing w:after="200"/>
        <w:ind w:right="260"/>
      </w:pPr>
      <w:r>
        <w:rPr>
          <w:rtl/>
        </w:rPr>
        <w:t xml:space="preserve">أبني نموذج دعم متدرج: نقاط اتصال محلية للمشكلات الأولية، ومركز إقليمي للدعم من المستوى الثاني، ومتخصصون في المقر للتصعيد، مع اتفاقيات مستوى خدمة واضحة، وتوثيق متعدد اللغات، ونظام تذاكر غير متزامن حتى لا تتعطل البعثات في انتظار تداخل زمني مباشر.</w:t>
      </w:r>
      <w:r>
        <w:rPr>
          <w:b/>
          <w:bCs/>
          <w:color w:val="2F7E7A"/>
          <w:rtl/>
        </w:rPr>
        <w:t xml:space="preserve"> :ج</w:t>
      </w:r>
    </w:p>
    <w:p>
      <w:pPr>
        <w:shd w:fill="F2EFE9" w:val="clear"/>
        <w:spacing w:after="40" w:before="160"/>
      </w:pPr>
      <w:r>
        <w:rPr>
          <w:b/>
          <w:bCs/>
          <w:color w:val="1C3F6E"/>
        </w:rPr>
        <w:t xml:space="preserve">Q13. </w:t>
      </w:r>
      <w:r>
        <w:rPr>
          <w:b/>
          <w:bCs/>
        </w:rPr>
        <w:t xml:space="preserve">How would you handle a security incident involving sensitive beneficiary data in a conflict zone?</w:t>
      </w:r>
    </w:p>
    <w:p>
      <w:pPr>
        <w:spacing w:after="100"/>
        <w:ind w:left="260"/>
      </w:pPr>
      <w:r>
        <w:rPr>
          <w:b/>
          <w:bCs/>
          <w:color w:val="2F7E7A"/>
        </w:rPr>
        <w:t xml:space="preserve">A: </w:t>
      </w:r>
      <w:r>
        <w:t xml:space="preserve">I'd activate an incident response plan immediately: contain the breach, assess what data and whom it affects, inform relevant internal stakeholders (legal, medical coordination, security) without alarming field teams unnecessarily, and — critically in a conflict zone — assess physical risk to affected individuals before any external notification, given that disclosure itself can create danger.</w:t>
      </w:r>
    </w:p>
    <w:p>
      <w:pPr>
        <w:shd w:fill="F2EFE9" w:val="clear"/>
        <w:bidi/>
        <w:spacing w:after="40"/>
      </w:pPr>
      <w:r>
        <w:rPr>
          <w:b/>
          <w:bCs/>
          <w:rtl/>
        </w:rPr>
        <w:t xml:space="preserve">كيف كنت ستتعامل مع حادثة أمنية تتعلق ببيانات حساسة للمستفيدين في منطقة نزاع؟</w:t>
      </w:r>
      <w:r>
        <w:rPr>
          <w:b/>
          <w:bCs/>
          <w:color w:val="1C3F6E"/>
          <w:rtl/>
        </w:rPr>
        <w:t xml:space="preserve"> :س13</w:t>
      </w:r>
    </w:p>
    <w:p>
      <w:pPr>
        <w:bidi/>
        <w:spacing w:after="200"/>
        <w:ind w:right="260"/>
      </w:pPr>
      <w:r>
        <w:rPr>
          <w:rtl/>
        </w:rPr>
        <w:t xml:space="preserve">سأفعّل خطة الاستجابة للحوادث فوراً: احتواء الاختراق، وتقييم البيانات المتأثرة والأشخاص المعنيين، وإبلاغ الجهات الداخلية المعنية (القانونية، تنسيق الرعاية الطبية، الأمن) دون إثارة قلق غير ضروري لدى الفرق الميدانية، والأهم في منطقة نزاع هو تقييم الخطر الجسدي على الأشخاص المتأثرين قبل أي إفصاح خارجي، لأن الإفصاح نفسه قد يشكل خطراً.</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3. IS Strategy &amp; Governance</w:t>
      </w:r>
    </w:p>
    <w:p>
      <w:pPr>
        <w:bidi/>
        <w:spacing w:after="200"/>
      </w:pPr>
      <w:r>
        <w:rPr>
          <w:b/>
          <w:bCs/>
          <w:color w:val="2F7E7A"/>
          <w:sz w:val="26"/>
          <w:szCs w:val="26"/>
          <w:rtl/>
        </w:rPr>
        <w:t xml:space="preserve">٣. استراتيجية نظم المعلومات والحوكمة</w:t>
      </w:r>
    </w:p>
    <w:p>
      <w:pPr>
        <w:shd w:fill="F2EFE9" w:val="clear"/>
        <w:spacing w:after="40" w:before="160"/>
      </w:pPr>
      <w:r>
        <w:rPr>
          <w:b/>
          <w:bCs/>
          <w:color w:val="1C3F6E"/>
        </w:rPr>
        <w:t xml:space="preserve">Q14. </w:t>
      </w:r>
      <w:r>
        <w:rPr>
          <w:b/>
          <w:bCs/>
        </w:rPr>
        <w:t xml:space="preserve">How do you develop an IS strategy aligned with an organization's mission and operational priorities?</w:t>
      </w:r>
    </w:p>
    <w:p>
      <w:pPr>
        <w:spacing w:after="100"/>
        <w:ind w:left="260"/>
      </w:pPr>
      <w:r>
        <w:rPr>
          <w:b/>
          <w:bCs/>
          <w:color w:val="2F7E7A"/>
        </w:rPr>
        <w:t xml:space="preserve">A: </w:t>
      </w:r>
      <w:r>
        <w:t xml:space="preserve">I start by understanding operational pain points directly from field and program teams, map them against the organization's strategic goals, then build a 2–3 year roadmap with clear priorities, resourcing, and measurable outcomes — validated with leadership before execution.</w:t>
      </w:r>
    </w:p>
    <w:p>
      <w:pPr>
        <w:shd w:fill="F2EFE9" w:val="clear"/>
        <w:bidi/>
        <w:spacing w:after="40"/>
      </w:pPr>
      <w:r>
        <w:rPr>
          <w:b/>
          <w:bCs/>
          <w:rtl/>
        </w:rPr>
        <w:t xml:space="preserve">كيف تضع استراتيجية لنظم المعلومات تتماشى مع رسالة المنظمة وأولوياتها التشغيلية؟</w:t>
      </w:r>
      <w:r>
        <w:rPr>
          <w:b/>
          <w:bCs/>
          <w:color w:val="1C3F6E"/>
          <w:rtl/>
        </w:rPr>
        <w:t xml:space="preserve"> :س14</w:t>
      </w:r>
    </w:p>
    <w:p>
      <w:pPr>
        <w:bidi/>
        <w:spacing w:after="200"/>
        <w:ind w:right="260"/>
      </w:pPr>
      <w:r>
        <w:rPr>
          <w:rtl/>
        </w:rPr>
        <w:t xml:space="preserve">أبدأ بفهم نقاط الضعف التشغيلية مباشرة من الفرق الميدانية والبرامجية، ثم أربطها بالأهداف الاستراتيجية للمنظمة، وأضع خارطة طريق لمدة ٢-٣ سنوات بأولويات واضحة وموارد ونتائج قابلة للقياس، يتم التحقق منها مع الإدارة العليا قبل التنفيذ.</w:t>
      </w:r>
      <w:r>
        <w:rPr>
          <w:b/>
          <w:bCs/>
          <w:color w:val="2F7E7A"/>
          <w:rtl/>
        </w:rPr>
        <w:t xml:space="preserve"> :ج</w:t>
      </w:r>
    </w:p>
    <w:p>
      <w:pPr>
        <w:shd w:fill="F2EFE9" w:val="clear"/>
        <w:spacing w:after="40" w:before="160"/>
      </w:pPr>
      <w:r>
        <w:rPr>
          <w:b/>
          <w:bCs/>
          <w:color w:val="1C3F6E"/>
        </w:rPr>
        <w:t xml:space="preserve">Q15. </w:t>
      </w:r>
      <w:r>
        <w:rPr>
          <w:b/>
          <w:bCs/>
        </w:rPr>
        <w:t xml:space="preserve">How do you prioritize competing IT investment requests from field vs headquarters?</w:t>
      </w:r>
    </w:p>
    <w:p>
      <w:pPr>
        <w:spacing w:after="100"/>
        <w:ind w:left="260"/>
      </w:pPr>
      <w:r>
        <w:rPr>
          <w:b/>
          <w:bCs/>
          <w:color w:val="2F7E7A"/>
        </w:rPr>
        <w:t xml:space="preserve">A: </w:t>
      </w:r>
      <w:r>
        <w:t xml:space="preserve">I use an objective scoring framework — impact on patient/beneficiary care, risk reduction, cost, and number of missions affected — and present trade-offs transparently to a governance committee rather than deciding unilaterally, so priorities reflect organizational consensus.</w:t>
      </w:r>
    </w:p>
    <w:p>
      <w:pPr>
        <w:shd w:fill="F2EFE9" w:val="clear"/>
        <w:bidi/>
        <w:spacing w:after="40"/>
      </w:pPr>
      <w:r>
        <w:rPr>
          <w:b/>
          <w:bCs/>
          <w:rtl/>
        </w:rPr>
        <w:t xml:space="preserve">كيف ترتب أولويات طلبات الاستثمار التقني المتنافسة بين الميدان والمقر الرئيسي؟</w:t>
      </w:r>
      <w:r>
        <w:rPr>
          <w:b/>
          <w:bCs/>
          <w:color w:val="1C3F6E"/>
          <w:rtl/>
        </w:rPr>
        <w:t xml:space="preserve"> :س15</w:t>
      </w:r>
    </w:p>
    <w:p>
      <w:pPr>
        <w:bidi/>
        <w:spacing w:after="200"/>
        <w:ind w:right="260"/>
      </w:pPr>
      <w:r>
        <w:rPr>
          <w:rtl/>
        </w:rPr>
        <w:t xml:space="preserve">أستخدم إطار تقييم موضوعي يعتمد على الأثر على رعاية المرضى/المستفيدين، وتقليل المخاطر، والتكلفة، وعدد البعثات المتأثرة، وأعرض المفاضلات بشفافية أمام لجنة حوكمة بدلاً من اتخاذ القرار بشكل منفرد، بحيث تعكس الأولويات توافقاً مؤسسياً.</w:t>
      </w:r>
      <w:r>
        <w:rPr>
          <w:b/>
          <w:bCs/>
          <w:color w:val="2F7E7A"/>
          <w:rtl/>
        </w:rPr>
        <w:t xml:space="preserve"> :ج</w:t>
      </w:r>
    </w:p>
    <w:p>
      <w:pPr>
        <w:shd w:fill="F2EFE9" w:val="clear"/>
        <w:spacing w:after="40" w:before="160"/>
      </w:pPr>
      <w:r>
        <w:rPr>
          <w:b/>
          <w:bCs/>
          <w:color w:val="1C3F6E"/>
        </w:rPr>
        <w:t xml:space="preserve">Q16. </w:t>
      </w:r>
      <w:r>
        <w:rPr>
          <w:b/>
          <w:bCs/>
        </w:rPr>
        <w:t xml:space="preserve">What governance frameworks (ITIL, COBIT, TOGAF) do you use, and how have you applied them?</w:t>
      </w:r>
    </w:p>
    <w:p>
      <w:pPr>
        <w:spacing w:after="100"/>
        <w:ind w:left="260"/>
      </w:pPr>
      <w:r>
        <w:rPr>
          <w:b/>
          <w:bCs/>
          <w:color w:val="2F7E7A"/>
        </w:rPr>
        <w:t xml:space="preserve">A: </w:t>
      </w:r>
      <w:r>
        <w:t xml:space="preserve">I've used ITIL for service management (incident, change, and problem management processes) and elements of TOGAF for enterprise architecture planning, adapting the formal frameworks pragmatically rather than applying them rigidly, since humanitarian organizations often need lighter-weight governance than large corporates.</w:t>
      </w:r>
    </w:p>
    <w:p>
      <w:pPr>
        <w:shd w:fill="F2EFE9" w:val="clear"/>
        <w:bidi/>
        <w:spacing w:after="40"/>
      </w:pPr>
      <w:r>
        <w:rPr>
          <w:b/>
          <w:bCs/>
          <w:rtl/>
        </w:rPr>
        <w:t xml:space="preserve">ما هي أطر الحوكمة (ITIL, COBIT, TOGAF) التي استخدمتها، وكيف طبقتها؟</w:t>
      </w:r>
      <w:r>
        <w:rPr>
          <w:b/>
          <w:bCs/>
          <w:color w:val="1C3F6E"/>
          <w:rtl/>
        </w:rPr>
        <w:t xml:space="preserve"> :س16</w:t>
      </w:r>
    </w:p>
    <w:p>
      <w:pPr>
        <w:bidi/>
        <w:spacing w:after="200"/>
        <w:ind w:right="260"/>
      </w:pPr>
      <w:r>
        <w:rPr>
          <w:rtl/>
        </w:rPr>
        <w:t xml:space="preserve">استخدمت إطار ITIL لإدارة الخدمات (عمليات إدارة الحوادث والتغيير والمشكلات) وعناصر من TOGAF لتخطيط هندسة المؤسسة، مع تكييف هذه الأطر الرسمية بشكل عملي بدلاً من تطبيقها بصرامة، لأن المنظمات الإنسانية غالباً ما تحتاج إلى حوكمة أخف من الشركات الكبرى.</w:t>
      </w:r>
      <w:r>
        <w:rPr>
          <w:b/>
          <w:bCs/>
          <w:color w:val="2F7E7A"/>
          <w:rtl/>
        </w:rPr>
        <w:t xml:space="preserve"> :ج</w:t>
      </w:r>
    </w:p>
    <w:p>
      <w:pPr>
        <w:shd w:fill="F2EFE9" w:val="clear"/>
        <w:spacing w:after="40" w:before="160"/>
      </w:pPr>
      <w:r>
        <w:rPr>
          <w:b/>
          <w:bCs/>
          <w:color w:val="1C3F6E"/>
        </w:rPr>
        <w:t xml:space="preserve">Q17. </w:t>
      </w:r>
      <w:r>
        <w:rPr>
          <w:b/>
          <w:bCs/>
        </w:rPr>
        <w:t xml:space="preserve">How do you measure the success or ROI of an IS function in a nonprofit/humanitarian context?</w:t>
      </w:r>
    </w:p>
    <w:p>
      <w:pPr>
        <w:spacing w:after="100"/>
        <w:ind w:left="260"/>
      </w:pPr>
      <w:r>
        <w:rPr>
          <w:b/>
          <w:bCs/>
          <w:color w:val="2F7E7A"/>
        </w:rPr>
        <w:t xml:space="preserve">A: </w:t>
      </w:r>
      <w:r>
        <w:t xml:space="preserve">Beyond cost savings, I measure system uptime for critical field services, reduction in reporting/administrative time for medical and logistics staff, incident response times, and — most importantly — qualitative feedback from field teams on whether systems actually help them deliver care.</w:t>
      </w:r>
    </w:p>
    <w:p>
      <w:pPr>
        <w:shd w:fill="F2EFE9" w:val="clear"/>
        <w:bidi/>
        <w:spacing w:after="40"/>
      </w:pPr>
      <w:r>
        <w:rPr>
          <w:b/>
          <w:bCs/>
          <w:rtl/>
        </w:rPr>
        <w:t xml:space="preserve">كيف تقيس نجاح أو عائد الاستثمار لوظيفة نظم المعلومات في سياق غير ربحي/إنساني؟</w:t>
      </w:r>
      <w:r>
        <w:rPr>
          <w:b/>
          <w:bCs/>
          <w:color w:val="1C3F6E"/>
          <w:rtl/>
        </w:rPr>
        <w:t xml:space="preserve"> :س17</w:t>
      </w:r>
    </w:p>
    <w:p>
      <w:pPr>
        <w:bidi/>
        <w:spacing w:after="200"/>
        <w:ind w:right="260"/>
      </w:pPr>
      <w:r>
        <w:rPr>
          <w:rtl/>
        </w:rPr>
        <w:t xml:space="preserve">بخلاف توفير التكاليف، أقيس مدة تشغيل الأنظمة الحرجة للخدمات الميدانية، وانخفاض الوقت الإداري وإعداد التقارير لدى الموظفين الطبيين واللوجستيين، وأوقات الاستجابة للحوادث، والأهم من ذلك التغذية الراجعة النوعية من الفرق الميدانية حول ما إذا كانت الأنظمة تساعدهم فعلياً في تقديم الرعاية.</w:t>
      </w:r>
      <w:r>
        <w:rPr>
          <w:b/>
          <w:bCs/>
          <w:color w:val="2F7E7A"/>
          <w:rtl/>
        </w:rPr>
        <w:t xml:space="preserve"> :ج</w:t>
      </w:r>
    </w:p>
    <w:p>
      <w:pPr>
        <w:shd w:fill="F2EFE9" w:val="clear"/>
        <w:spacing w:after="40" w:before="160"/>
      </w:pPr>
      <w:r>
        <w:rPr>
          <w:b/>
          <w:bCs/>
          <w:color w:val="1C3F6E"/>
        </w:rPr>
        <w:t xml:space="preserve">Q18. </w:t>
      </w:r>
      <w:r>
        <w:rPr>
          <w:b/>
          <w:bCs/>
        </w:rPr>
        <w:t xml:space="preserve">Describe how you would build an IT roadmap for the next three years for an organization like MSF WaCA.</w:t>
      </w:r>
    </w:p>
    <w:p>
      <w:pPr>
        <w:spacing w:after="100"/>
        <w:ind w:left="260"/>
      </w:pPr>
      <w:r>
        <w:rPr>
          <w:b/>
          <w:bCs/>
          <w:color w:val="2F7E7A"/>
        </w:rPr>
        <w:t xml:space="preserve">A: </w:t>
      </w:r>
      <w:r>
        <w:t xml:space="preserve">Year one would focus on stabilizing connectivity and core infrastructure across missions and closing critical security gaps; year two on consolidating data systems (HR, supply, medical) with better interoperability; year three on scaling proven digital tools (e.g., mobile data collection, telemedicine) region-wide, with capacity building embedded throughout.</w:t>
      </w:r>
    </w:p>
    <w:p>
      <w:pPr>
        <w:shd w:fill="F2EFE9" w:val="clear"/>
        <w:bidi/>
        <w:spacing w:after="40"/>
      </w:pPr>
      <w:r>
        <w:rPr>
          <w:b/>
          <w:bCs/>
          <w:rtl/>
        </w:rPr>
        <w:t xml:space="preserve">صف كيف كنت ستضع خارطة طريق تقنية لمدة ثلاث سنوات لمنظمة مثل WaCA.</w:t>
      </w:r>
      <w:r>
        <w:rPr>
          <w:b/>
          <w:bCs/>
          <w:color w:val="1C3F6E"/>
          <w:rtl/>
        </w:rPr>
        <w:t xml:space="preserve"> :س18</w:t>
      </w:r>
    </w:p>
    <w:p>
      <w:pPr>
        <w:bidi/>
        <w:spacing w:after="200"/>
        <w:ind w:right="260"/>
      </w:pPr>
      <w:r>
        <w:rPr>
          <w:rtl/>
        </w:rPr>
        <w:t xml:space="preserve">ستركز السنة الأولى على استقرار الاتصال والبنية التحتية الأساسية عبر البعثات وسد الثغرات الأمنية الحرجة؛ والسنة الثانية على توحيد أنظمة البيانات (الموارد البشرية، الإمداد، البيانات الطبية) بتكامل أفضل؛ والسنة الثالثة على توسيع الأدوات الرقمية المُثبتة الفعالية (مثل جمع البيانات عبر الهاتف المحمول، والطب عن بُعد) على مستوى المنطقة، مع دمج بناء القدرات طوال هذه المراحل.</w:t>
      </w:r>
      <w:r>
        <w:rPr>
          <w:b/>
          <w:bCs/>
          <w:color w:val="2F7E7A"/>
          <w:rtl/>
        </w:rPr>
        <w:t xml:space="preserve"> :ج</w:t>
      </w:r>
    </w:p>
    <w:p>
      <w:pPr>
        <w:shd w:fill="F2EFE9" w:val="clear"/>
        <w:spacing w:after="40" w:before="160"/>
      </w:pPr>
      <w:r>
        <w:rPr>
          <w:b/>
          <w:bCs/>
          <w:color w:val="1C3F6E"/>
        </w:rPr>
        <w:t xml:space="preserve">Q19. </w:t>
      </w:r>
      <w:r>
        <w:rPr>
          <w:b/>
          <w:bCs/>
        </w:rPr>
        <w:t xml:space="preserve">How do you ensure IT policies comply with donor requirements and local regulations across multiple countries?</w:t>
      </w:r>
    </w:p>
    <w:p>
      <w:pPr>
        <w:spacing w:after="100"/>
        <w:ind w:left="260"/>
      </w:pPr>
      <w:r>
        <w:rPr>
          <w:b/>
          <w:bCs/>
          <w:color w:val="2F7E7A"/>
        </w:rPr>
        <w:t xml:space="preserve">A: </w:t>
      </w:r>
      <w:r>
        <w:t xml:space="preserve">I maintain a compliance matrix mapping each mission country's data and telecom regulations against MSF's global policy and major donor requirements, review it with legal/compliance teams regularly, and build flexibility into system configurations so local adjustments don't require redesigning the whole platform.</w:t>
      </w:r>
    </w:p>
    <w:p>
      <w:pPr>
        <w:shd w:fill="F2EFE9" w:val="clear"/>
        <w:bidi/>
        <w:spacing w:after="40"/>
      </w:pPr>
      <w:r>
        <w:rPr>
          <w:b/>
          <w:bCs/>
          <w:rtl/>
        </w:rPr>
        <w:t xml:space="preserve">كيف تضمن امتثال السياسات التقنية لمتطلبات الجهات المانحة واللوائح المحلية عبر عدة دول؟</w:t>
      </w:r>
      <w:r>
        <w:rPr>
          <w:b/>
          <w:bCs/>
          <w:color w:val="1C3F6E"/>
          <w:rtl/>
        </w:rPr>
        <w:t xml:space="preserve"> :س19</w:t>
      </w:r>
    </w:p>
    <w:p>
      <w:pPr>
        <w:bidi/>
        <w:spacing w:after="200"/>
        <w:ind w:right="260"/>
      </w:pPr>
      <w:r>
        <w:rPr>
          <w:rtl/>
        </w:rPr>
        <w:t xml:space="preserve">أحتفظ بمصفوفة امتثال تربط لوائح البيانات والاتصالات في كل دولة بعثة بالسياسة العالمية لأطباء بلا حدود ومتطلبات الجهات المانحة الرئيسية، وأراجعها بانتظام مع الفرق القانونية وفرق الامتثال، وأبني مرونة في إعدادات الأنظمة بحيث لا تتطلب التعديلات المحلية إعادة تصميم المنصة بالكامل.</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4. Technical Infrastructure &amp; Systems</w:t>
      </w:r>
    </w:p>
    <w:p>
      <w:pPr>
        <w:bidi/>
        <w:spacing w:after="200"/>
      </w:pPr>
      <w:r>
        <w:rPr>
          <w:b/>
          <w:bCs/>
          <w:color w:val="2F7E7A"/>
          <w:sz w:val="26"/>
          <w:szCs w:val="26"/>
          <w:rtl/>
        </w:rPr>
        <w:t xml:space="preserve">٤. البنية التحتية والأنظمة التقنية</w:t>
      </w:r>
    </w:p>
    <w:p>
      <w:pPr>
        <w:shd w:fill="F2EFE9" w:val="clear"/>
        <w:spacing w:after="40" w:before="160"/>
      </w:pPr>
      <w:r>
        <w:rPr>
          <w:b/>
          <w:bCs/>
          <w:color w:val="1C3F6E"/>
        </w:rPr>
        <w:t xml:space="preserve">Q20. </w:t>
      </w:r>
      <w:r>
        <w:rPr>
          <w:b/>
          <w:bCs/>
        </w:rPr>
        <w:t xml:space="preserve">Describe your experience managing ERP or ITSM/ticketing systems.</w:t>
      </w:r>
    </w:p>
    <w:p>
      <w:pPr>
        <w:spacing w:after="100"/>
        <w:ind w:left="260"/>
      </w:pPr>
      <w:r>
        <w:rPr>
          <w:b/>
          <w:bCs/>
          <w:color w:val="2F7E7A"/>
        </w:rPr>
        <w:t xml:space="preserve">A: </w:t>
      </w:r>
      <w:r>
        <w:t xml:space="preserve">I've led implementation and administration of ERP-class platforms covering finance, HR, and operations, and ITSM ticketing systems for structured incident/request management — focusing on configuring workflows that match real organizational processes rather than forcing processes to fit default software behavior.</w:t>
      </w:r>
    </w:p>
    <w:p>
      <w:pPr>
        <w:shd w:fill="F2EFE9" w:val="clear"/>
        <w:bidi/>
        <w:spacing w:after="40"/>
      </w:pPr>
      <w:r>
        <w:rPr>
          <w:b/>
          <w:bCs/>
          <w:rtl/>
        </w:rPr>
        <w:t xml:space="preserve">صف خبرتك في إدارة أنظمة تخطيط موارد المؤسسة (ERP) أو أنظمة إدارة الخدمات/التذاكر (ITSM).</w:t>
      </w:r>
      <w:r>
        <w:rPr>
          <w:b/>
          <w:bCs/>
          <w:color w:val="1C3F6E"/>
          <w:rtl/>
        </w:rPr>
        <w:t xml:space="preserve"> :س20</w:t>
      </w:r>
    </w:p>
    <w:p>
      <w:pPr>
        <w:bidi/>
        <w:spacing w:after="200"/>
        <w:ind w:right="260"/>
      </w:pPr>
      <w:r>
        <w:rPr>
          <w:rtl/>
        </w:rPr>
        <w:t xml:space="preserve">قدت تنفيذ وإدارة منصات من فئة ERP تغطي المالية والموارد البشرية والعمليات، وأنظمة تذاكر ITSM لإدارة الحوادث والطلبات بشكل منظم، مع التركيز على تهيئة مسارات العمل بما يتناسب مع العمليات التنظيمية الفعلية بدلاً من إجبار العمليات على التكيّف مع السلوك الافتراضي للبرنامج.</w:t>
      </w:r>
      <w:r>
        <w:rPr>
          <w:b/>
          <w:bCs/>
          <w:color w:val="2F7E7A"/>
          <w:rtl/>
        </w:rPr>
        <w:t xml:space="preserve"> :ج</w:t>
      </w:r>
    </w:p>
    <w:p>
      <w:pPr>
        <w:shd w:fill="F2EFE9" w:val="clear"/>
        <w:spacing w:after="40" w:before="160"/>
      </w:pPr>
      <w:r>
        <w:rPr>
          <w:b/>
          <w:bCs/>
          <w:color w:val="1C3F6E"/>
        </w:rPr>
        <w:t xml:space="preserve">Q21. </w:t>
      </w:r>
      <w:r>
        <w:rPr>
          <w:b/>
          <w:bCs/>
        </w:rPr>
        <w:t xml:space="preserve">How do you approach network design connecting HQ to field offices/missions (hub-and-spoke model)?</w:t>
      </w:r>
    </w:p>
    <w:p>
      <w:pPr>
        <w:spacing w:after="100"/>
        <w:ind w:left="260"/>
      </w:pPr>
      <w:r>
        <w:rPr>
          <w:b/>
          <w:bCs/>
          <w:color w:val="2F7E7A"/>
        </w:rPr>
        <w:t xml:space="preserve">A: </w:t>
      </w:r>
      <w:r>
        <w:t xml:space="preserve">I design for redundancy and graceful degradation: a resilient core at regional hubs, VPN/MPLS or satellite links to missions with automatic failover, and local caching so field offices retain access to critical data even during connectivity loss to HQ.</w:t>
      </w:r>
    </w:p>
    <w:p>
      <w:pPr>
        <w:shd w:fill="F2EFE9" w:val="clear"/>
        <w:bidi/>
        <w:spacing w:after="40"/>
      </w:pPr>
      <w:r>
        <w:rPr>
          <w:b/>
          <w:bCs/>
          <w:rtl/>
        </w:rPr>
        <w:t xml:space="preserve">كيف تتعامل مع تصميم الشبكة التي تربط المقر الرئيسي بالمكاتب الميدانية/البعثات (نموذج المحور والفروع)؟</w:t>
      </w:r>
      <w:r>
        <w:rPr>
          <w:b/>
          <w:bCs/>
          <w:color w:val="1C3F6E"/>
          <w:rtl/>
        </w:rPr>
        <w:t xml:space="preserve"> :س21</w:t>
      </w:r>
    </w:p>
    <w:p>
      <w:pPr>
        <w:bidi/>
        <w:spacing w:after="200"/>
        <w:ind w:right="260"/>
      </w:pPr>
      <w:r>
        <w:rPr>
          <w:rtl/>
        </w:rPr>
        <w:t xml:space="preserve">أصمم من أجل التكرار والتدهور التدريجي: نواة قوية في المراكز الإقليمية، وروابط VPN/MPLS أو أقمار صناعية إلى البعثات مع تبديل تلقائي عند الأعطال، وتخزين مؤقت محلي بحيث تحتفظ المكاتب الميدانية بالوصول إلى البيانات الحرجة حتى عند انقطاع الاتصال بالمقر.</w:t>
      </w:r>
      <w:r>
        <w:rPr>
          <w:b/>
          <w:bCs/>
          <w:color w:val="2F7E7A"/>
          <w:rtl/>
        </w:rPr>
        <w:t xml:space="preserve"> :ج</w:t>
      </w:r>
    </w:p>
    <w:p>
      <w:pPr>
        <w:shd w:fill="F2EFE9" w:val="clear"/>
        <w:spacing w:after="40" w:before="160"/>
      </w:pPr>
      <w:r>
        <w:rPr>
          <w:b/>
          <w:bCs/>
          <w:color w:val="1C3F6E"/>
        </w:rPr>
        <w:t xml:space="preserve">Q22. </w:t>
      </w:r>
      <w:r>
        <w:rPr>
          <w:b/>
          <w:bCs/>
        </w:rPr>
        <w:t xml:space="preserve">What is your experience with cloud migration in connectivity-constrained environments?</w:t>
      </w:r>
    </w:p>
    <w:p>
      <w:pPr>
        <w:spacing w:after="100"/>
        <w:ind w:left="260"/>
      </w:pPr>
      <w:r>
        <w:rPr>
          <w:b/>
          <w:bCs/>
          <w:color w:val="2F7E7A"/>
        </w:rPr>
        <w:t xml:space="preserve">A: </w:t>
      </w:r>
      <w:r>
        <w:t xml:space="preserve">I've approached cloud migration selectively — moving HQ/regional workloads to cloud for scalability and resilience, while keeping mission-critical, low-connectivity sites on hybrid or local-first architectures with scheduled sync, so field operations aren't dependent on constant internet access.</w:t>
      </w:r>
    </w:p>
    <w:p>
      <w:pPr>
        <w:shd w:fill="F2EFE9" w:val="clear"/>
        <w:bidi/>
        <w:spacing w:after="40"/>
      </w:pPr>
      <w:r>
        <w:rPr>
          <w:b/>
          <w:bCs/>
          <w:rtl/>
        </w:rPr>
        <w:t xml:space="preserve">ما هي خبرتك في الترحيل إلى السحابة في بيئات ذات اتصال محدود؟</w:t>
      </w:r>
      <w:r>
        <w:rPr>
          <w:b/>
          <w:bCs/>
          <w:color w:val="1C3F6E"/>
          <w:rtl/>
        </w:rPr>
        <w:t xml:space="preserve"> :س22</w:t>
      </w:r>
    </w:p>
    <w:p>
      <w:pPr>
        <w:bidi/>
        <w:spacing w:after="200"/>
        <w:ind w:right="260"/>
      </w:pPr>
      <w:r>
        <w:rPr>
          <w:rtl/>
        </w:rPr>
        <w:t xml:space="preserve">تعاملت مع الترحيل إلى السحابة بشكل انتقائي؛ حيث نقلت أعباء العمل الخاصة بالمقر والمناطق إلى السحابة لتحقيق قابلية التوسع والمرونة، مع إبقاء المواقع الحرجة ذات الاتصال المحدود على بنية هجينة أو محلية أولاً مع مزامنة مجدولة، حتى لا تعتمد العمليات الميدانية على اتصال إنترنت دائم.</w:t>
      </w:r>
      <w:r>
        <w:rPr>
          <w:b/>
          <w:bCs/>
          <w:color w:val="2F7E7A"/>
          <w:rtl/>
        </w:rPr>
        <w:t xml:space="preserve"> :ج</w:t>
      </w:r>
    </w:p>
    <w:p>
      <w:pPr>
        <w:shd w:fill="F2EFE9" w:val="clear"/>
        <w:spacing w:after="40" w:before="160"/>
      </w:pPr>
      <w:r>
        <w:rPr>
          <w:b/>
          <w:bCs/>
          <w:color w:val="1C3F6E"/>
        </w:rPr>
        <w:t xml:space="preserve">Q23. </w:t>
      </w:r>
      <w:r>
        <w:rPr>
          <w:b/>
          <w:bCs/>
        </w:rPr>
        <w:t xml:space="preserve">How do you manage business continuity and disaster recovery planning for critical systems?</w:t>
      </w:r>
    </w:p>
    <w:p>
      <w:pPr>
        <w:spacing w:after="100"/>
        <w:ind w:left="260"/>
      </w:pPr>
      <w:r>
        <w:rPr>
          <w:b/>
          <w:bCs/>
          <w:color w:val="2F7E7A"/>
        </w:rPr>
        <w:t xml:space="preserve">A: </w:t>
      </w:r>
      <w:r>
        <w:t xml:space="preserve">I classify systems by criticality, define RTO/RPO targets for each, maintain tested backup and failover procedures, and run periodic drills — particularly important in humanitarian settings where a mission could face sudden evacuation or infrastructure loss.</w:t>
      </w:r>
    </w:p>
    <w:p>
      <w:pPr>
        <w:shd w:fill="F2EFE9" w:val="clear"/>
        <w:bidi/>
        <w:spacing w:after="40"/>
      </w:pPr>
      <w:r>
        <w:rPr>
          <w:b/>
          <w:bCs/>
          <w:rtl/>
        </w:rPr>
        <w:t xml:space="preserve">كيف تدير التخطيط لاستمرارية الأعمال والتعافي من الكوارث للأنظمة الحرجة؟</w:t>
      </w:r>
      <w:r>
        <w:rPr>
          <w:b/>
          <w:bCs/>
          <w:color w:val="1C3F6E"/>
          <w:rtl/>
        </w:rPr>
        <w:t xml:space="preserve"> :س23</w:t>
      </w:r>
    </w:p>
    <w:p>
      <w:pPr>
        <w:bidi/>
        <w:spacing w:after="200"/>
        <w:ind w:right="260"/>
      </w:pPr>
      <w:r>
        <w:rPr>
          <w:rtl/>
        </w:rPr>
        <w:t xml:space="preserve">أصنّف الأنظمة حسب أهميتها، وأحدد أهداف زمن الاسترداد وحجم البيانات المسموح فقدانها لكل نظام، وأحافظ على إجراءات نسخ احتياطي واستعادة مختبرة، وأجري تدريبات دورية، وهو أمر مهم بشكل خاص في السياقات الإنسانية حيث قد تواجه البعثة إخلاءً مفاجئاً أو فقدان البنية التحتية.</w:t>
      </w:r>
      <w:r>
        <w:rPr>
          <w:b/>
          <w:bCs/>
          <w:color w:val="2F7E7A"/>
          <w:rtl/>
        </w:rPr>
        <w:t xml:space="preserve"> :ج</w:t>
      </w:r>
    </w:p>
    <w:p>
      <w:pPr>
        <w:shd w:fill="F2EFE9" w:val="clear"/>
        <w:spacing w:after="40" w:before="160"/>
      </w:pPr>
      <w:r>
        <w:rPr>
          <w:b/>
          <w:bCs/>
          <w:color w:val="1C3F6E"/>
        </w:rPr>
        <w:t xml:space="preserve">Q24. </w:t>
      </w:r>
      <w:r>
        <w:rPr>
          <w:b/>
          <w:bCs/>
        </w:rPr>
        <w:t xml:space="preserve">What experience do you have with electronic medical record (EMR) or health information systems?</w:t>
      </w:r>
    </w:p>
    <w:p>
      <w:pPr>
        <w:spacing w:after="100"/>
        <w:ind w:left="260"/>
      </w:pPr>
      <w:r>
        <w:rPr>
          <w:b/>
          <w:bCs/>
          <w:color w:val="2F7E7A"/>
        </w:rPr>
        <w:t xml:space="preserve">A: </w:t>
      </w:r>
      <w:r>
        <w:t xml:space="preserve">I've overseen integration and rollout of health information platforms that needed to work with intermittent connectivity, support multiple languages, and maintain strict access controls for patient confidentiality — coordinating closely with medical coordinators to ensure the system served clinical workflows, not the reverse.</w:t>
      </w:r>
    </w:p>
    <w:p>
      <w:pPr>
        <w:shd w:fill="F2EFE9" w:val="clear"/>
        <w:bidi/>
        <w:spacing w:after="40"/>
      </w:pPr>
      <w:r>
        <w:rPr>
          <w:b/>
          <w:bCs/>
          <w:rtl/>
        </w:rPr>
        <w:t xml:space="preserve">ما هي خبرتك مع السجلات الطبية الإلكترونية أو أنظمة معلومات الصحة؟</w:t>
      </w:r>
      <w:r>
        <w:rPr>
          <w:b/>
          <w:bCs/>
          <w:color w:val="1C3F6E"/>
          <w:rtl/>
        </w:rPr>
        <w:t xml:space="preserve"> :س24</w:t>
      </w:r>
    </w:p>
    <w:p>
      <w:pPr>
        <w:bidi/>
        <w:spacing w:after="200"/>
        <w:ind w:right="260"/>
      </w:pPr>
      <w:r>
        <w:rPr>
          <w:rtl/>
        </w:rPr>
        <w:t xml:space="preserve">أشرفت على تكامل وإطلاق منصات معلومات صحية احتاجت للعمل في ظل اتصال متقطع، ودعم لغات متعددة، والحفاظ على ضوابط وصول صارمة لسرية بيانات المرضى، بالتنسيق الوثيق مع منسقي الرعاية الطبية لضمان أن يخدم النظام سير العمل السريري وليس العكس.</w:t>
      </w:r>
      <w:r>
        <w:rPr>
          <w:b/>
          <w:bCs/>
          <w:color w:val="2F7E7A"/>
          <w:rtl/>
        </w:rPr>
        <w:t xml:space="preserve"> :ج</w:t>
      </w:r>
    </w:p>
    <w:p>
      <w:pPr>
        <w:shd w:fill="F2EFE9" w:val="clear"/>
        <w:spacing w:after="40" w:before="160"/>
      </w:pPr>
      <w:r>
        <w:rPr>
          <w:b/>
          <w:bCs/>
          <w:color w:val="1C3F6E"/>
        </w:rPr>
        <w:t xml:space="preserve">Q25. </w:t>
      </w:r>
      <w:r>
        <w:rPr>
          <w:b/>
          <w:bCs/>
        </w:rPr>
        <w:t xml:space="preserve">How do you evaluate and select new software or vendors for the organization?</w:t>
      </w:r>
    </w:p>
    <w:p>
      <w:pPr>
        <w:spacing w:after="100"/>
        <w:ind w:left="260"/>
      </w:pPr>
      <w:r>
        <w:rPr>
          <w:b/>
          <w:bCs/>
          <w:color w:val="2F7E7A"/>
        </w:rPr>
        <w:t xml:space="preserve">A: </w:t>
      </w:r>
      <w:r>
        <w:t xml:space="preserve">I run a structured evaluation: requirements gathering from end users, security and data protection due diligence, total cost of ownership analysis, offline/low-bandwidth capability where relevant, and a pilot phase with actual field users before organization-wide rollout.</w:t>
      </w:r>
    </w:p>
    <w:p>
      <w:pPr>
        <w:shd w:fill="F2EFE9" w:val="clear"/>
        <w:bidi/>
        <w:spacing w:after="40"/>
      </w:pPr>
      <w:r>
        <w:rPr>
          <w:b/>
          <w:bCs/>
          <w:rtl/>
        </w:rPr>
        <w:t xml:space="preserve">كيف تقيّم وتختار البرامج أو الموردين الجدد للمنظمة؟</w:t>
      </w:r>
      <w:r>
        <w:rPr>
          <w:b/>
          <w:bCs/>
          <w:color w:val="1C3F6E"/>
          <w:rtl/>
        </w:rPr>
        <w:t xml:space="preserve"> :س25</w:t>
      </w:r>
    </w:p>
    <w:p>
      <w:pPr>
        <w:bidi/>
        <w:spacing w:after="200"/>
        <w:ind w:right="260"/>
      </w:pPr>
      <w:r>
        <w:rPr>
          <w:rtl/>
        </w:rPr>
        <w:t xml:space="preserve">أجري تقييماً منظماً يشمل: جمع المتطلبات من المستخدمين النهائيين، وفحص الأمان وحماية البيانات، وتحليل التكلفة الإجمالية للملكية، والقدرة على العمل دون اتصال أو بنطاق ترددي محدود عند الحاجة، ومرحلة تجريبية مع مستخدمين ميدانيين فعليين قبل الطرح على مستوى المنظمة.</w:t>
      </w:r>
      <w:r>
        <w:rPr>
          <w:b/>
          <w:bCs/>
          <w:color w:val="2F7E7A"/>
          <w:rtl/>
        </w:rPr>
        <w:t xml:space="preserve"> :ج</w:t>
      </w:r>
    </w:p>
    <w:p>
      <w:pPr>
        <w:shd w:fill="F2EFE9" w:val="clear"/>
        <w:spacing w:after="40" w:before="160"/>
      </w:pPr>
      <w:r>
        <w:rPr>
          <w:b/>
          <w:bCs/>
          <w:color w:val="1C3F6E"/>
        </w:rPr>
        <w:t xml:space="preserve">Q26. </w:t>
      </w:r>
      <w:r>
        <w:rPr>
          <w:b/>
          <w:bCs/>
        </w:rPr>
        <w:t xml:space="preserve">Describe your approach to integrating disparate legacy systems.</w:t>
      </w:r>
    </w:p>
    <w:p>
      <w:pPr>
        <w:spacing w:after="100"/>
        <w:ind w:left="260"/>
      </w:pPr>
      <w:r>
        <w:rPr>
          <w:b/>
          <w:bCs/>
          <w:color w:val="2F7E7A"/>
        </w:rPr>
        <w:t xml:space="preserve">A: </w:t>
      </w:r>
      <w:r>
        <w:t xml:space="preserve">I map data flows and dependencies first, then prioritize API-based or middleware integration over risky point-to-point custom connections, and phase out legacy systems gradually rather than in a single cutover, minimizing disruption to ongoing field operations.</w:t>
      </w:r>
    </w:p>
    <w:p>
      <w:pPr>
        <w:shd w:fill="F2EFE9" w:val="clear"/>
        <w:bidi/>
        <w:spacing w:after="40"/>
      </w:pPr>
      <w:r>
        <w:rPr>
          <w:b/>
          <w:bCs/>
          <w:rtl/>
        </w:rPr>
        <w:t xml:space="preserve">صف نهجك في دمج الأنظمة القديمة المتباينة.</w:t>
      </w:r>
      <w:r>
        <w:rPr>
          <w:b/>
          <w:bCs/>
          <w:color w:val="1C3F6E"/>
          <w:rtl/>
        </w:rPr>
        <w:t xml:space="preserve"> :س26</w:t>
      </w:r>
    </w:p>
    <w:p>
      <w:pPr>
        <w:bidi/>
        <w:spacing w:after="200"/>
        <w:ind w:right="260"/>
      </w:pPr>
      <w:r>
        <w:rPr>
          <w:rtl/>
        </w:rPr>
        <w:t xml:space="preserve">أبدأ برسم تدفقات البيانات والتبعيات، ثم أعطي الأولوية للتكامل القائم على واجهات برمجة التطبيقات (API) أو البرمجيات الوسيطة بدلاً من الروابط المخصصة المباشرة المحفوفة بالمخاطر، وأزيل الأنظمة القديمة تدريجياً بدلاً من التحول الفوري الكامل، لتقليل التعطيل على العمليات الميدانية الجارية.</w:t>
      </w:r>
      <w:r>
        <w:rPr>
          <w:b/>
          <w:bCs/>
          <w:color w:val="2F7E7A"/>
          <w:rtl/>
        </w:rPr>
        <w:t xml:space="preserve"> :ج</w:t>
      </w:r>
    </w:p>
    <w:p>
      <w:pPr>
        <w:shd w:fill="F2EFE9" w:val="clear"/>
        <w:spacing w:after="40" w:before="160"/>
      </w:pPr>
      <w:r>
        <w:rPr>
          <w:b/>
          <w:bCs/>
          <w:color w:val="1C3F6E"/>
        </w:rPr>
        <w:t xml:space="preserve">Q27. </w:t>
      </w:r>
      <w:r>
        <w:rPr>
          <w:b/>
          <w:bCs/>
        </w:rPr>
        <w:t xml:space="preserve">How do you manage IT asset lifecycle across multiple country offices?</w:t>
      </w:r>
    </w:p>
    <w:p>
      <w:pPr>
        <w:spacing w:after="100"/>
        <w:ind w:left="260"/>
      </w:pPr>
      <w:r>
        <w:rPr>
          <w:b/>
          <w:bCs/>
          <w:color w:val="2F7E7A"/>
        </w:rPr>
        <w:t xml:space="preserve">A: </w:t>
      </w:r>
      <w:r>
        <w:t xml:space="preserve">I maintain a centralized asset inventory with local ownership, standardized procurement and disposal procedures, and lifecycle planning that accounts for the harsher operating conditions and slower resupply timelines typical of field missions.</w:t>
      </w:r>
    </w:p>
    <w:p>
      <w:pPr>
        <w:shd w:fill="F2EFE9" w:val="clear"/>
        <w:bidi/>
        <w:spacing w:after="40"/>
      </w:pPr>
      <w:r>
        <w:rPr>
          <w:b/>
          <w:bCs/>
          <w:rtl/>
        </w:rPr>
        <w:t xml:space="preserve">كيف تدير دورة حياة الأصول التقنية عبر عدة مكاتب قطرية؟</w:t>
      </w:r>
      <w:r>
        <w:rPr>
          <w:b/>
          <w:bCs/>
          <w:color w:val="1C3F6E"/>
          <w:rtl/>
        </w:rPr>
        <w:t xml:space="preserve"> :س27</w:t>
      </w:r>
    </w:p>
    <w:p>
      <w:pPr>
        <w:bidi/>
        <w:spacing w:after="200"/>
        <w:ind w:right="260"/>
      </w:pPr>
      <w:r>
        <w:rPr>
          <w:rtl/>
        </w:rPr>
        <w:t xml:space="preserve">أحتفظ بجرد مركزي للأصول مع ملكية محلية، وإجراءات موحدة للشراء والتخلص، وتخطيط لدورة الحياة يراعي ظروف التشغيل الأقسى وأوقات إعادة التزويد الأبطأ المعتادة في البعثات الميدانية.</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5. Cybersecurity &amp; Data Protection</w:t>
      </w:r>
    </w:p>
    <w:p>
      <w:pPr>
        <w:bidi/>
        <w:spacing w:after="200"/>
      </w:pPr>
      <w:r>
        <w:rPr>
          <w:b/>
          <w:bCs/>
          <w:color w:val="2F7E7A"/>
          <w:sz w:val="26"/>
          <w:szCs w:val="26"/>
          <w:rtl/>
        </w:rPr>
        <w:t xml:space="preserve">٥. الأمن السيبراني وحماية البيانات</w:t>
      </w:r>
    </w:p>
    <w:p>
      <w:pPr>
        <w:shd w:fill="F2EFE9" w:val="clear"/>
        <w:spacing w:after="40" w:before="160"/>
      </w:pPr>
      <w:r>
        <w:rPr>
          <w:b/>
          <w:bCs/>
          <w:color w:val="1C3F6E"/>
        </w:rPr>
        <w:t xml:space="preserve">Q28. </w:t>
      </w:r>
      <w:r>
        <w:rPr>
          <w:b/>
          <w:bCs/>
        </w:rPr>
        <w:t xml:space="preserve">How do you build a cybersecurity awareness culture among non-technical field staff?</w:t>
      </w:r>
    </w:p>
    <w:p>
      <w:pPr>
        <w:spacing w:after="100"/>
        <w:ind w:left="260"/>
      </w:pPr>
      <w:r>
        <w:rPr>
          <w:b/>
          <w:bCs/>
          <w:color w:val="2F7E7A"/>
        </w:rPr>
        <w:t xml:space="preserve">A: </w:t>
      </w:r>
      <w:r>
        <w:t xml:space="preserve">I use simple, scenario-based training relevant to their daily work (phishing, password hygiene, device security), delivered in local languages, reinforced with periodic simulated phishing tests and easy reporting channels — making security feel practical rather than abstract.</w:t>
      </w:r>
    </w:p>
    <w:p>
      <w:pPr>
        <w:shd w:fill="F2EFE9" w:val="clear"/>
        <w:bidi/>
        <w:spacing w:after="40"/>
      </w:pPr>
      <w:r>
        <w:rPr>
          <w:b/>
          <w:bCs/>
          <w:rtl/>
        </w:rPr>
        <w:t xml:space="preserve">كيف تبني ثقافة وعي بالأمن السيبراني بين الموظفين الميدانيين غير التقنيين؟</w:t>
      </w:r>
      <w:r>
        <w:rPr>
          <w:b/>
          <w:bCs/>
          <w:color w:val="1C3F6E"/>
          <w:rtl/>
        </w:rPr>
        <w:t xml:space="preserve"> :س28</w:t>
      </w:r>
    </w:p>
    <w:p>
      <w:pPr>
        <w:bidi/>
        <w:spacing w:after="200"/>
        <w:ind w:right="260"/>
      </w:pPr>
      <w:r>
        <w:rPr>
          <w:rtl/>
        </w:rPr>
        <w:t xml:space="preserve">أستخدم تدريباً بسيطاً قائماً على سيناريوهات ذات صلة بعملهم اليومي (التصيد الاحتيالي، وممارسات كلمات المرور، وأمان الأجهزة)، يُقدَّم باللغات المحلية، ويُعزَّز باختبارات تصيد وهمية دورية وقنوات إبلاغ سهلة، مما يجعل الأمان أمراً عملياً وليس مجرداً.</w:t>
      </w:r>
      <w:r>
        <w:rPr>
          <w:b/>
          <w:bCs/>
          <w:color w:val="2F7E7A"/>
          <w:rtl/>
        </w:rPr>
        <w:t xml:space="preserve"> :ج</w:t>
      </w:r>
    </w:p>
    <w:p>
      <w:pPr>
        <w:shd w:fill="F2EFE9" w:val="clear"/>
        <w:spacing w:after="40" w:before="160"/>
      </w:pPr>
      <w:r>
        <w:rPr>
          <w:b/>
          <w:bCs/>
          <w:color w:val="1C3F6E"/>
        </w:rPr>
        <w:t xml:space="preserve">Q29. </w:t>
      </w:r>
      <w:r>
        <w:rPr>
          <w:b/>
          <w:bCs/>
        </w:rPr>
        <w:t xml:space="preserve">What steps do you take to protect sensitive data against breaches?</w:t>
      </w:r>
    </w:p>
    <w:p>
      <w:pPr>
        <w:spacing w:after="100"/>
        <w:ind w:left="260"/>
      </w:pPr>
      <w:r>
        <w:rPr>
          <w:b/>
          <w:bCs/>
          <w:color w:val="2F7E7A"/>
        </w:rPr>
        <w:t xml:space="preserve">A: </w:t>
      </w:r>
      <w:r>
        <w:t xml:space="preserve">Layered defense: encryption at rest and in transit, least-privilege access control, regular patching, network segmentation between critical and general systems, and continuous monitoring with clear escalation paths when anomalies are detected.</w:t>
      </w:r>
    </w:p>
    <w:p>
      <w:pPr>
        <w:shd w:fill="F2EFE9" w:val="clear"/>
        <w:bidi/>
        <w:spacing w:after="40"/>
      </w:pPr>
      <w:r>
        <w:rPr>
          <w:b/>
          <w:bCs/>
          <w:rtl/>
        </w:rPr>
        <w:t xml:space="preserve">ما الخطوات التي تتخذها لحماية البيانات الحساسة من الاختراقات؟</w:t>
      </w:r>
      <w:r>
        <w:rPr>
          <w:b/>
          <w:bCs/>
          <w:color w:val="1C3F6E"/>
          <w:rtl/>
        </w:rPr>
        <w:t xml:space="preserve"> :س29</w:t>
      </w:r>
    </w:p>
    <w:p>
      <w:pPr>
        <w:bidi/>
        <w:spacing w:after="200"/>
        <w:ind w:right="260"/>
      </w:pPr>
      <w:r>
        <w:rPr>
          <w:rtl/>
        </w:rPr>
        <w:t xml:space="preserve">دفاع متعدد الطبقات: التشفير أثناء التخزين والنقل، والتحكم في الوصول بمبدأ أقل الصلاحيات، والتحديثات الأمنية المنتظمة، وفصل الشبكات بين الأنظمة الحرجة والعامة، والمراقبة المستمرة مع مسارات تصعيد واضحة عند اكتشاف أي حالات غير طبيعية.</w:t>
      </w:r>
      <w:r>
        <w:rPr>
          <w:b/>
          <w:bCs/>
          <w:color w:val="2F7E7A"/>
          <w:rtl/>
        </w:rPr>
        <w:t xml:space="preserve"> :ج</w:t>
      </w:r>
    </w:p>
    <w:p>
      <w:pPr>
        <w:shd w:fill="F2EFE9" w:val="clear"/>
        <w:spacing w:after="40" w:before="160"/>
      </w:pPr>
      <w:r>
        <w:rPr>
          <w:b/>
          <w:bCs/>
          <w:color w:val="1C3F6E"/>
        </w:rPr>
        <w:t xml:space="preserve">Q30. </w:t>
      </w:r>
      <w:r>
        <w:rPr>
          <w:b/>
          <w:bCs/>
        </w:rPr>
        <w:t xml:space="preserve">How do you approach GDPR or similar data protection compliance in an international NGO?</w:t>
      </w:r>
    </w:p>
    <w:p>
      <w:pPr>
        <w:spacing w:after="100"/>
        <w:ind w:left="260"/>
      </w:pPr>
      <w:r>
        <w:rPr>
          <w:b/>
          <w:bCs/>
          <w:color w:val="2F7E7A"/>
        </w:rPr>
        <w:t xml:space="preserve">A: </w:t>
      </w:r>
      <w:r>
        <w:t xml:space="preserve">I map what personal data is collected, why, and where it flows, ensure lawful basis and consent processes are documented, appoint or work with a data protection focal point, and build 'privacy by design' into new systems rather than retrofitting compliance afterward.</w:t>
      </w:r>
    </w:p>
    <w:p>
      <w:pPr>
        <w:shd w:fill="F2EFE9" w:val="clear"/>
        <w:bidi/>
        <w:spacing w:after="40"/>
      </w:pPr>
      <w:r>
        <w:rPr>
          <w:b/>
          <w:bCs/>
          <w:rtl/>
        </w:rPr>
        <w:t xml:space="preserve">كيف تتعامل مع الامتثال للائحة العامة لحماية البيانات (GDPR) أو ما يماثلها في منظمة غير حكومية دولية؟</w:t>
      </w:r>
      <w:r>
        <w:rPr>
          <w:b/>
          <w:bCs/>
          <w:color w:val="1C3F6E"/>
          <w:rtl/>
        </w:rPr>
        <w:t xml:space="preserve"> :س30</w:t>
      </w:r>
    </w:p>
    <w:p>
      <w:pPr>
        <w:bidi/>
        <w:spacing w:after="200"/>
        <w:ind w:right="260"/>
      </w:pPr>
      <w:r>
        <w:rPr>
          <w:rtl/>
        </w:rPr>
        <w:t xml:space="preserve">أحدد ما هي البيانات الشخصية التي تُجمع، ولماذا، وإلى أين تتدفق، وأضمن توثيق الأساس القانوني وإجراءات الموافقة، وأعيّن أو أعمل مع جهة تنسيق لحماية البيانات، وأبني مبدأ 'الخصوصية بالتصميم' في الأنظمة الجديدة بدلاً من إضافة الامتثال لاحقاً.</w:t>
      </w:r>
      <w:r>
        <w:rPr>
          <w:b/>
          <w:bCs/>
          <w:color w:val="2F7E7A"/>
          <w:rtl/>
        </w:rPr>
        <w:t xml:space="preserve"> :ج</w:t>
      </w:r>
    </w:p>
    <w:p>
      <w:pPr>
        <w:shd w:fill="F2EFE9" w:val="clear"/>
        <w:spacing w:after="40" w:before="160"/>
      </w:pPr>
      <w:r>
        <w:rPr>
          <w:b/>
          <w:bCs/>
          <w:color w:val="1C3F6E"/>
        </w:rPr>
        <w:t xml:space="preserve">Q31. </w:t>
      </w:r>
      <w:r>
        <w:rPr>
          <w:b/>
          <w:bCs/>
        </w:rPr>
        <w:t xml:space="preserve">Describe an incident response plan you have implemented or would implement.</w:t>
      </w:r>
    </w:p>
    <w:p>
      <w:pPr>
        <w:spacing w:after="100"/>
        <w:ind w:left="260"/>
      </w:pPr>
      <w:r>
        <w:rPr>
          <w:b/>
          <w:bCs/>
          <w:color w:val="2F7E7A"/>
        </w:rPr>
        <w:t xml:space="preserve">A: </w:t>
      </w:r>
      <w:r>
        <w:t xml:space="preserve">A clear plan defines roles, a severity classification, containment steps, communication protocols (internal and, where required, external), forensic evidence preservation, and a post-incident review to update controls — tested through regular tabletop exercises.</w:t>
      </w:r>
    </w:p>
    <w:p>
      <w:pPr>
        <w:shd w:fill="F2EFE9" w:val="clear"/>
        <w:bidi/>
        <w:spacing w:after="40"/>
      </w:pPr>
      <w:r>
        <w:rPr>
          <w:b/>
          <w:bCs/>
          <w:rtl/>
        </w:rPr>
        <w:t xml:space="preserve">صف خطة استجابة للحوادث قمت بتنفيذها أو كنت ستنفذها.</w:t>
      </w:r>
      <w:r>
        <w:rPr>
          <w:b/>
          <w:bCs/>
          <w:color w:val="1C3F6E"/>
          <w:rtl/>
        </w:rPr>
        <w:t xml:space="preserve"> :س31</w:t>
      </w:r>
    </w:p>
    <w:p>
      <w:pPr>
        <w:bidi/>
        <w:spacing w:after="200"/>
        <w:ind w:right="260"/>
      </w:pPr>
      <w:r>
        <w:rPr>
          <w:rtl/>
        </w:rPr>
        <w:t xml:space="preserve">تحدد الخطة الواضحة الأدوار، وتصنيف شدة الحادثة، وخطوات الاحتواء، وبروتوكولات الاتصال (الداخلية، والخارجية عند الضرورة)، والحفاظ على الأدلة الجنائية، ومراجعة ما بعد الحادثة لتحديث الضوابط، ويتم اختبارها من خلال تمارين محاكاة دورية.</w:t>
      </w:r>
      <w:r>
        <w:rPr>
          <w:b/>
          <w:bCs/>
          <w:color w:val="2F7E7A"/>
          <w:rtl/>
        </w:rPr>
        <w:t xml:space="preserve"> :ج</w:t>
      </w:r>
    </w:p>
    <w:p>
      <w:pPr>
        <w:shd w:fill="F2EFE9" w:val="clear"/>
        <w:spacing w:after="40" w:before="160"/>
      </w:pPr>
      <w:r>
        <w:rPr>
          <w:b/>
          <w:bCs/>
          <w:color w:val="1C3F6E"/>
        </w:rPr>
        <w:t xml:space="preserve">Q32. </w:t>
      </w:r>
      <w:r>
        <w:rPr>
          <w:b/>
          <w:bCs/>
        </w:rPr>
        <w:t xml:space="preserve">How do you manage third-party or vendor security risk?</w:t>
      </w:r>
    </w:p>
    <w:p>
      <w:pPr>
        <w:spacing w:after="100"/>
        <w:ind w:left="260"/>
      </w:pPr>
      <w:r>
        <w:rPr>
          <w:b/>
          <w:bCs/>
          <w:color w:val="2F7E7A"/>
        </w:rPr>
        <w:t xml:space="preserve">A: </w:t>
      </w:r>
      <w:r>
        <w:t xml:space="preserve">I require security questionnaires and, for critical vendors, independent audits or certifications before onboarding, include data protection clauses in contracts, and periodically reassess vendor risk rather than treating due diligence as a one-time exercise.</w:t>
      </w:r>
    </w:p>
    <w:p>
      <w:pPr>
        <w:shd w:fill="F2EFE9" w:val="clear"/>
        <w:bidi/>
        <w:spacing w:after="40"/>
      </w:pPr>
      <w:r>
        <w:rPr>
          <w:b/>
          <w:bCs/>
          <w:rtl/>
        </w:rPr>
        <w:t xml:space="preserve">كيف تدير مخاطر الأمان المتعلقة بالأطراف الثالثة أو الموردين؟</w:t>
      </w:r>
      <w:r>
        <w:rPr>
          <w:b/>
          <w:bCs/>
          <w:color w:val="1C3F6E"/>
          <w:rtl/>
        </w:rPr>
        <w:t xml:space="preserve"> :س32</w:t>
      </w:r>
    </w:p>
    <w:p>
      <w:pPr>
        <w:bidi/>
        <w:spacing w:after="200"/>
        <w:ind w:right="260"/>
      </w:pPr>
      <w:r>
        <w:rPr>
          <w:rtl/>
        </w:rPr>
        <w:t xml:space="preserve">أطلب استبيانات أمنية، وبالنسبة للموردين الحرجين، تدقيقاً مستقلاً أو شهادات قبل التعاقد، وأدرج بنود حماية البيانات في العقود، وأعيد تقييم مخاطر الموردين دورياً بدلاً من اعتبار الفحص المبدئي إجراءً لمرة واحدة.</w:t>
      </w:r>
      <w:r>
        <w:rPr>
          <w:b/>
          <w:bCs/>
          <w:color w:val="2F7E7A"/>
          <w:rtl/>
        </w:rPr>
        <w:t xml:space="preserve"> :ج</w:t>
      </w:r>
    </w:p>
    <w:p>
      <w:pPr>
        <w:shd w:fill="F2EFE9" w:val="clear"/>
        <w:spacing w:after="40" w:before="160"/>
      </w:pPr>
      <w:r>
        <w:rPr>
          <w:b/>
          <w:bCs/>
          <w:color w:val="1C3F6E"/>
        </w:rPr>
        <w:t xml:space="preserve">Q33. </w:t>
      </w:r>
      <w:r>
        <w:rPr>
          <w:b/>
          <w:bCs/>
        </w:rPr>
        <w:t xml:space="preserve">What is your approach to identity and access management (IAM) across a distributed organization?</w:t>
      </w:r>
    </w:p>
    <w:p>
      <w:pPr>
        <w:spacing w:after="100"/>
        <w:ind w:left="260"/>
      </w:pPr>
      <w:r>
        <w:rPr>
          <w:b/>
          <w:bCs/>
          <w:color w:val="2F7E7A"/>
        </w:rPr>
        <w:t xml:space="preserve">A: </w:t>
      </w:r>
      <w:r>
        <w:t xml:space="preserve">Centralized identity management with single sign-on where feasible, role-based access aligned to job function, mandatory multi-factor authentication for sensitive systems, and regular access reviews — with a streamlined process for quickly revoking access when staff leave field missions.</w:t>
      </w:r>
    </w:p>
    <w:p>
      <w:pPr>
        <w:shd w:fill="F2EFE9" w:val="clear"/>
        <w:bidi/>
        <w:spacing w:after="40"/>
      </w:pPr>
      <w:r>
        <w:rPr>
          <w:b/>
          <w:bCs/>
          <w:rtl/>
        </w:rPr>
        <w:t xml:space="preserve">ما هو نهجك في إدارة الهويات والوصول (IAM) عبر منظمة موزعة؟</w:t>
      </w:r>
      <w:r>
        <w:rPr>
          <w:b/>
          <w:bCs/>
          <w:color w:val="1C3F6E"/>
          <w:rtl/>
        </w:rPr>
        <w:t xml:space="preserve"> :س33</w:t>
      </w:r>
    </w:p>
    <w:p>
      <w:pPr>
        <w:bidi/>
        <w:spacing w:after="200"/>
        <w:ind w:right="260"/>
      </w:pPr>
      <w:r>
        <w:rPr>
          <w:rtl/>
        </w:rPr>
        <w:t xml:space="preserve">إدارة هوية مركزية مع تسجيل دخول موحد حيثما أمكن، وصلاحيات وصول قائمة على الدور الوظيفي، ومصادقة متعددة العوامل إلزامية للأنظمة الحساسة، ومراجعات دورية للصلاحيات، مع إجراء مبسّط لإلغاء الوصول بسرعة عند مغادرة الموظفين للبعثات الميدانية.</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6. Digital Transformation &amp; Project Management</w:t>
      </w:r>
    </w:p>
    <w:p>
      <w:pPr>
        <w:bidi/>
        <w:spacing w:after="200"/>
      </w:pPr>
      <w:r>
        <w:rPr>
          <w:b/>
          <w:bCs/>
          <w:color w:val="2F7E7A"/>
          <w:sz w:val="26"/>
          <w:szCs w:val="26"/>
          <w:rtl/>
        </w:rPr>
        <w:t xml:space="preserve">٦. التحول الرقمي وإدارة المشاريع</w:t>
      </w:r>
    </w:p>
    <w:p>
      <w:pPr>
        <w:shd w:fill="F2EFE9" w:val="clear"/>
        <w:spacing w:after="40" w:before="160"/>
      </w:pPr>
      <w:r>
        <w:rPr>
          <w:b/>
          <w:bCs/>
          <w:color w:val="1C3F6E"/>
        </w:rPr>
        <w:t xml:space="preserve">Q34. </w:t>
      </w:r>
      <w:r>
        <w:rPr>
          <w:b/>
          <w:bCs/>
        </w:rPr>
        <w:t xml:space="preserve">Describe a digital transformation project you led and its impact.</w:t>
      </w:r>
    </w:p>
    <w:p>
      <w:pPr>
        <w:spacing w:after="100"/>
        <w:ind w:left="260"/>
      </w:pPr>
      <w:r>
        <w:rPr>
          <w:b/>
          <w:bCs/>
          <w:color w:val="2F7E7A"/>
        </w:rPr>
        <w:t xml:space="preserve">A: </w:t>
      </w:r>
      <w:r>
        <w:t xml:space="preserve">I led a national-scale digital platform initiative that consolidated fragmented manual processes into an integrated system, resulting in significantly faster service delivery and better data-driven decision-making — achieved through phased rollout, strong stakeholder buy-in, and continuous user feedback loops.</w:t>
      </w:r>
    </w:p>
    <w:p>
      <w:pPr>
        <w:shd w:fill="F2EFE9" w:val="clear"/>
        <w:bidi/>
        <w:spacing w:after="40"/>
      </w:pPr>
      <w:r>
        <w:rPr>
          <w:b/>
          <w:bCs/>
          <w:rtl/>
        </w:rPr>
        <w:t xml:space="preserve">صف مشروع تحول رقمي قدته وأثره.</w:t>
      </w:r>
      <w:r>
        <w:rPr>
          <w:b/>
          <w:bCs/>
          <w:color w:val="1C3F6E"/>
          <w:rtl/>
        </w:rPr>
        <w:t xml:space="preserve"> :س34</w:t>
      </w:r>
    </w:p>
    <w:p>
      <w:pPr>
        <w:bidi/>
        <w:spacing w:after="200"/>
        <w:ind w:right="260"/>
      </w:pPr>
      <w:r>
        <w:rPr>
          <w:rtl/>
        </w:rPr>
        <w:t xml:space="preserve">قدت مبادرة منصة رقمية على المستوى الوطني وحّدت عمليات يدوية متفرقة في نظام متكامل، مما أدى إلى تسريع تقديم الخدمات بشكل كبير وتحسين اتخاذ القرارات المستندة إلى البيانات، وذلك من خلال طرح تدريجي، ودعم قوي من أصحاب المصلحة، وحلقات تغذية راجعة مستمرة من المستخدمين.</w:t>
      </w:r>
      <w:r>
        <w:rPr>
          <w:b/>
          <w:bCs/>
          <w:color w:val="2F7E7A"/>
          <w:rtl/>
        </w:rPr>
        <w:t xml:space="preserve"> :ج</w:t>
      </w:r>
    </w:p>
    <w:p>
      <w:pPr>
        <w:shd w:fill="F2EFE9" w:val="clear"/>
        <w:spacing w:after="40" w:before="160"/>
      </w:pPr>
      <w:r>
        <w:rPr>
          <w:b/>
          <w:bCs/>
          <w:color w:val="1C3F6E"/>
        </w:rPr>
        <w:t xml:space="preserve">Q35. </w:t>
      </w:r>
      <w:r>
        <w:rPr>
          <w:b/>
          <w:bCs/>
        </w:rPr>
        <w:t xml:space="preserve">How do you manage stakeholder resistance to new systems, especially among field/medical staff?</w:t>
      </w:r>
    </w:p>
    <w:p>
      <w:pPr>
        <w:spacing w:after="100"/>
        <w:ind w:left="260"/>
      </w:pPr>
      <w:r>
        <w:rPr>
          <w:b/>
          <w:bCs/>
          <w:color w:val="2F7E7A"/>
        </w:rPr>
        <w:t xml:space="preserve">A: </w:t>
      </w:r>
      <w:r>
        <w:t xml:space="preserve">I involve end users early in design so the system reflects their real workflow, communicate the 'why' clearly, provide hands-on training rather than just documentation, and identify local champions who can model adoption to their peers.</w:t>
      </w:r>
    </w:p>
    <w:p>
      <w:pPr>
        <w:shd w:fill="F2EFE9" w:val="clear"/>
        <w:bidi/>
        <w:spacing w:after="40"/>
      </w:pPr>
      <w:r>
        <w:rPr>
          <w:b/>
          <w:bCs/>
          <w:rtl/>
        </w:rPr>
        <w:t xml:space="preserve">كيف تدير مقاومة أصحاب المصلحة للأنظمة الجديدة، خاصة بين الموظفين الميدانيين والطبيين؟</w:t>
      </w:r>
      <w:r>
        <w:rPr>
          <w:b/>
          <w:bCs/>
          <w:color w:val="1C3F6E"/>
          <w:rtl/>
        </w:rPr>
        <w:t xml:space="preserve"> :س35</w:t>
      </w:r>
    </w:p>
    <w:p>
      <w:pPr>
        <w:bidi/>
        <w:spacing w:after="200"/>
        <w:ind w:right="260"/>
      </w:pPr>
      <w:r>
        <w:rPr>
          <w:rtl/>
        </w:rPr>
        <w:t xml:space="preserve">أُشرك المستخدمين النهائيين مبكراً في التصميم بحيث يعكس النظام سير عملهم الفعلي، وأوضح 'سبب' التغيير بشكل واضح، وأقدم تدريباً عملياً بدلاً من الاكتفاء بالتوثيق، وأحدد 'قادة رأي' محليين يمكنهم تشجيع زملائهم على التبني.</w:t>
      </w:r>
      <w:r>
        <w:rPr>
          <w:b/>
          <w:bCs/>
          <w:color w:val="2F7E7A"/>
          <w:rtl/>
        </w:rPr>
        <w:t xml:space="preserve"> :ج</w:t>
      </w:r>
    </w:p>
    <w:p>
      <w:pPr>
        <w:shd w:fill="F2EFE9" w:val="clear"/>
        <w:spacing w:after="40" w:before="160"/>
      </w:pPr>
      <w:r>
        <w:rPr>
          <w:b/>
          <w:bCs/>
          <w:color w:val="1C3F6E"/>
        </w:rPr>
        <w:t xml:space="preserve">Q36. </w:t>
      </w:r>
      <w:r>
        <w:rPr>
          <w:b/>
          <w:bCs/>
        </w:rPr>
        <w:t xml:space="preserve">What project management methodology do you favor, and why?</w:t>
      </w:r>
    </w:p>
    <w:p>
      <w:pPr>
        <w:spacing w:after="100"/>
        <w:ind w:left="260"/>
      </w:pPr>
      <w:r>
        <w:rPr>
          <w:b/>
          <w:bCs/>
          <w:color w:val="2F7E7A"/>
        </w:rPr>
        <w:t xml:space="preserve">A: </w:t>
      </w:r>
      <w:r>
        <w:t xml:space="preserve">I use a hybrid approach — Agile sprints for iterative software/tool development where requirements evolve, and more structured Waterfall-style planning for infrastructure rollouts with hard dependencies, choosing the method that fits the nature of the work rather than a fixed dogma.</w:t>
      </w:r>
    </w:p>
    <w:p>
      <w:pPr>
        <w:shd w:fill="F2EFE9" w:val="clear"/>
        <w:bidi/>
        <w:spacing w:after="40"/>
      </w:pPr>
      <w:r>
        <w:rPr>
          <w:b/>
          <w:bCs/>
          <w:rtl/>
        </w:rPr>
        <w:t xml:space="preserve">ما منهجية إدارة المشاريع التي تفضلها ولماذا؟</w:t>
      </w:r>
      <w:r>
        <w:rPr>
          <w:b/>
          <w:bCs/>
          <w:color w:val="1C3F6E"/>
          <w:rtl/>
        </w:rPr>
        <w:t xml:space="preserve"> :س36</w:t>
      </w:r>
    </w:p>
    <w:p>
      <w:pPr>
        <w:bidi/>
        <w:spacing w:after="200"/>
        <w:ind w:right="260"/>
      </w:pPr>
      <w:r>
        <w:rPr>
          <w:rtl/>
        </w:rPr>
        <w:t xml:space="preserve">أستخدم نهجاً هجيناً؛ دورات Agile التكرارية لتطوير الأدوات/البرامج حيث تتطور المتطلبات، وتخطيطاً أكثر تنظيماً على طراز Waterfall لطرح البنية التحتية ذات الترابطات الثابتة، واختيار المنهجية التي تناسب طبيعة العمل بدلاً من الالتزام بنهج ثابت.</w:t>
      </w:r>
      <w:r>
        <w:rPr>
          <w:b/>
          <w:bCs/>
          <w:color w:val="2F7E7A"/>
          <w:rtl/>
        </w:rPr>
        <w:t xml:space="preserve"> :ج</w:t>
      </w:r>
    </w:p>
    <w:p>
      <w:pPr>
        <w:shd w:fill="F2EFE9" w:val="clear"/>
        <w:spacing w:after="40" w:before="160"/>
      </w:pPr>
      <w:r>
        <w:rPr>
          <w:b/>
          <w:bCs/>
          <w:color w:val="1C3F6E"/>
        </w:rPr>
        <w:t xml:space="preserve">Q37. </w:t>
      </w:r>
      <w:r>
        <w:rPr>
          <w:b/>
          <w:bCs/>
        </w:rPr>
        <w:t xml:space="preserve">How do you scope and manage a project with limited budget and infrastructure typical of humanitarian settings?</w:t>
      </w:r>
    </w:p>
    <w:p>
      <w:pPr>
        <w:spacing w:after="100"/>
        <w:ind w:left="260"/>
      </w:pPr>
      <w:r>
        <w:rPr>
          <w:b/>
          <w:bCs/>
          <w:color w:val="2F7E7A"/>
        </w:rPr>
        <w:t xml:space="preserve">A: </w:t>
      </w:r>
      <w:r>
        <w:t xml:space="preserve">I scope for a minimum viable solution that solves the core problem first, prioritize open-source or low-cost tools where they meet security requirements, and design for incremental expansion rather than trying to deliver a full-featured system in one phase.</w:t>
      </w:r>
    </w:p>
    <w:p>
      <w:pPr>
        <w:shd w:fill="F2EFE9" w:val="clear"/>
        <w:bidi/>
        <w:spacing w:after="40"/>
      </w:pPr>
      <w:r>
        <w:rPr>
          <w:b/>
          <w:bCs/>
          <w:rtl/>
        </w:rPr>
        <w:t xml:space="preserve">كيف تحدد نطاق وتدير مشروعاً بميزانية وبنية تحتية محدودة، وهو أمر معتاد في السياقات الإنسانية؟</w:t>
      </w:r>
      <w:r>
        <w:rPr>
          <w:b/>
          <w:bCs/>
          <w:color w:val="1C3F6E"/>
          <w:rtl/>
        </w:rPr>
        <w:t xml:space="preserve"> :س37</w:t>
      </w:r>
    </w:p>
    <w:p>
      <w:pPr>
        <w:bidi/>
        <w:spacing w:after="200"/>
        <w:ind w:right="260"/>
      </w:pPr>
      <w:r>
        <w:rPr>
          <w:rtl/>
        </w:rPr>
        <w:t xml:space="preserve">أحدد النطاق بحل أدنى قابل للتطبيق يعالج المشكلة الأساسية أولاً، وأعطي الأولوية للأدوات مفتوحة المصدر أو منخفضة التكلفة عندما تفي بمتطلبات الأمان، وأصمم للتوسع التدريجي بدلاً من محاولة تقديم نظام كامل المزايا في مرحلة واحدة.</w:t>
      </w:r>
      <w:r>
        <w:rPr>
          <w:b/>
          <w:bCs/>
          <w:color w:val="2F7E7A"/>
          <w:rtl/>
        </w:rPr>
        <w:t xml:space="preserve"> :ج</w:t>
      </w:r>
    </w:p>
    <w:p>
      <w:pPr>
        <w:shd w:fill="F2EFE9" w:val="clear"/>
        <w:spacing w:after="40" w:before="160"/>
      </w:pPr>
      <w:r>
        <w:rPr>
          <w:b/>
          <w:bCs/>
          <w:color w:val="1C3F6E"/>
        </w:rPr>
        <w:t xml:space="preserve">Q38. </w:t>
      </w:r>
      <w:r>
        <w:rPr>
          <w:b/>
          <w:bCs/>
        </w:rPr>
        <w:t xml:space="preserve">How do you handle scope creep in a digital transformation initiative?</w:t>
      </w:r>
    </w:p>
    <w:p>
      <w:pPr>
        <w:spacing w:after="100"/>
        <w:ind w:left="260"/>
      </w:pPr>
      <w:r>
        <w:rPr>
          <w:b/>
          <w:bCs/>
          <w:color w:val="2F7E7A"/>
        </w:rPr>
        <w:t xml:space="preserve">A: </w:t>
      </w:r>
      <w:r>
        <w:t xml:space="preserve">I maintain a clearly documented scope baseline, route any new requests through a change control process that assesses impact on timeline and budget, and keep sponsors informed of trade-offs so scope changes are conscious decisions, not silent drift.</w:t>
      </w:r>
    </w:p>
    <w:p>
      <w:pPr>
        <w:shd w:fill="F2EFE9" w:val="clear"/>
        <w:bidi/>
        <w:spacing w:after="40"/>
      </w:pPr>
      <w:r>
        <w:rPr>
          <w:b/>
          <w:bCs/>
          <w:rtl/>
        </w:rPr>
        <w:t xml:space="preserve">كيف تتعامل مع توسع النطاق (Scope Creep) في مبادرة التحول الرقمي؟</w:t>
      </w:r>
      <w:r>
        <w:rPr>
          <w:b/>
          <w:bCs/>
          <w:color w:val="1C3F6E"/>
          <w:rtl/>
        </w:rPr>
        <w:t xml:space="preserve"> :س38</w:t>
      </w:r>
    </w:p>
    <w:p>
      <w:pPr>
        <w:bidi/>
        <w:spacing w:after="200"/>
        <w:ind w:right="260"/>
      </w:pPr>
      <w:r>
        <w:rPr>
          <w:rtl/>
        </w:rPr>
        <w:t xml:space="preserve">أحافظ على خط أساس موثق بوضوح للنطاق، وأمرر أي طلبات جديدة عبر عملية ضبط تغيير تقيّم الأثر على الجدول الزمني والميزانية، وأبقي الرعاة على اطلاع بالمفاضلات بحيث تكون تغييرات النطاق قرارات واعية وليست انزلاقاً صامتاً.</w:t>
      </w:r>
      <w:r>
        <w:rPr>
          <w:b/>
          <w:bCs/>
          <w:color w:val="2F7E7A"/>
          <w:rtl/>
        </w:rPr>
        <w:t xml:space="preserve"> :ج</w:t>
      </w:r>
    </w:p>
    <w:p>
      <w:pPr>
        <w:shd w:fill="F2EFE9" w:val="clear"/>
        <w:spacing w:after="40" w:before="160"/>
      </w:pPr>
      <w:r>
        <w:rPr>
          <w:b/>
          <w:bCs/>
          <w:color w:val="1C3F6E"/>
        </w:rPr>
        <w:t xml:space="preserve">Q39. </w:t>
      </w:r>
      <w:r>
        <w:rPr>
          <w:b/>
          <w:bCs/>
        </w:rPr>
        <w:t xml:space="preserve">How would you introduce a new data collection tool into a mission with low digital literacy?</w:t>
      </w:r>
    </w:p>
    <w:p>
      <w:pPr>
        <w:spacing w:after="100"/>
        <w:ind w:left="260"/>
      </w:pPr>
      <w:r>
        <w:rPr>
          <w:b/>
          <w:bCs/>
          <w:color w:val="2F7E7A"/>
        </w:rPr>
        <w:t xml:space="preserve">A: </w:t>
      </w:r>
      <w:r>
        <w:t xml:space="preserve">I'd design an intuitive, minimal-input interface, provide in-person and peer-to-peer training in the local language, start with a small pilot team, and iterate based on real usage feedback before wider rollout — patience and simplicity matter more than feature richness here.</w:t>
      </w:r>
    </w:p>
    <w:p>
      <w:pPr>
        <w:shd w:fill="F2EFE9" w:val="clear"/>
        <w:bidi/>
        <w:spacing w:after="40"/>
      </w:pPr>
      <w:r>
        <w:rPr>
          <w:b/>
          <w:bCs/>
          <w:rtl/>
        </w:rPr>
        <w:t xml:space="preserve">كيف كنت ستُدخل أداة جديدة لجمع البيانات في بعثة ذات محو أمية رقمية منخفض؟</w:t>
      </w:r>
      <w:r>
        <w:rPr>
          <w:b/>
          <w:bCs/>
          <w:color w:val="1C3F6E"/>
          <w:rtl/>
        </w:rPr>
        <w:t xml:space="preserve"> :س39</w:t>
      </w:r>
    </w:p>
    <w:p>
      <w:pPr>
        <w:bidi/>
        <w:spacing w:after="200"/>
        <w:ind w:right="260"/>
      </w:pPr>
      <w:r>
        <w:rPr>
          <w:rtl/>
        </w:rPr>
        <w:t xml:space="preserve">سأصمم واجهة بديهية وبسيطة الإدخال، وأقدم تدريباً حضورياً وبين الأقران باللغة المحلية، وأبدأ بفريق تجريبي صغير، وأطوّر بناءً على ملاحظات الاستخدام الفعلي قبل التوسع؛ فالصبر والبساطة أهم من كثرة المزايا هنا.</w:t>
      </w:r>
      <w:r>
        <w:rPr>
          <w:b/>
          <w:bCs/>
          <w:color w:val="2F7E7A"/>
          <w:rtl/>
        </w:rPr>
        <w:t xml:space="preserve"> :ج</w:t>
      </w:r>
    </w:p>
    <w:p>
      <w:pPr>
        <w:shd w:fill="F2EFE9" w:val="clear"/>
        <w:spacing w:after="40" w:before="160"/>
      </w:pPr>
      <w:r>
        <w:rPr>
          <w:b/>
          <w:bCs/>
          <w:color w:val="1C3F6E"/>
        </w:rPr>
        <w:t xml:space="preserve">Q40. </w:t>
      </w:r>
      <w:r>
        <w:rPr>
          <w:b/>
          <w:bCs/>
        </w:rPr>
        <w:t xml:space="preserve">How do you evaluate whether to build custom systems in-house vs buy off-the-shelf?</w:t>
      </w:r>
    </w:p>
    <w:p>
      <w:pPr>
        <w:spacing w:after="100"/>
        <w:ind w:left="260"/>
      </w:pPr>
      <w:r>
        <w:rPr>
          <w:b/>
          <w:bCs/>
          <w:color w:val="2F7E7A"/>
        </w:rPr>
        <w:t xml:space="preserve">A: </w:t>
      </w:r>
      <w:r>
        <w:t xml:space="preserve">I weigh total cost of ownership, availability of skilled maintainers long-term, how well off-the-shelf options fit humanitarian-specific requirements (offline capability, data sovereignty), and the risk of vendor lock-in versus the risk of unsupported custom code.</w:t>
      </w:r>
    </w:p>
    <w:p>
      <w:pPr>
        <w:shd w:fill="F2EFE9" w:val="clear"/>
        <w:bidi/>
        <w:spacing w:after="40"/>
      </w:pPr>
      <w:r>
        <w:rPr>
          <w:b/>
          <w:bCs/>
          <w:rtl/>
        </w:rPr>
        <w:t xml:space="preserve">كيف تقيّم ما إذا كان يجب بناء أنظمة مخصصة داخلياً أو شراء حلول جاهزة؟</w:t>
      </w:r>
      <w:r>
        <w:rPr>
          <w:b/>
          <w:bCs/>
          <w:color w:val="1C3F6E"/>
          <w:rtl/>
        </w:rPr>
        <w:t xml:space="preserve"> :س40</w:t>
      </w:r>
    </w:p>
    <w:p>
      <w:pPr>
        <w:bidi/>
        <w:spacing w:after="200"/>
        <w:ind w:right="260"/>
      </w:pPr>
      <w:r>
        <w:rPr>
          <w:rtl/>
        </w:rPr>
        <w:t xml:space="preserve">أقارن التكلفة الإجمالية للملكية، وتوفر كوادر صيانة ماهرة على المدى الطويل، ومدى ملاءمة الحلول الجاهزة للمتطلبات الخاصة بالعمل الإنساني (القدرة على العمل دون اتصال، سيادة البيانات)، ومخاطر الارتباط بمورد واحد مقابل مخاطر الشيفرة المخصصة غير المدعومة.</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7. Team &amp; Stakeholder Leadership</w:t>
      </w:r>
    </w:p>
    <w:p>
      <w:pPr>
        <w:bidi/>
        <w:spacing w:after="200"/>
      </w:pPr>
      <w:r>
        <w:rPr>
          <w:b/>
          <w:bCs/>
          <w:color w:val="2F7E7A"/>
          <w:sz w:val="26"/>
          <w:szCs w:val="26"/>
          <w:rtl/>
        </w:rPr>
        <w:t xml:space="preserve">٧. قيادة الفريق وأصحاب المصلحة</w:t>
      </w:r>
    </w:p>
    <w:p>
      <w:pPr>
        <w:shd w:fill="F2EFE9" w:val="clear"/>
        <w:spacing w:after="40" w:before="160"/>
      </w:pPr>
      <w:r>
        <w:rPr>
          <w:b/>
          <w:bCs/>
          <w:color w:val="1C3F6E"/>
        </w:rPr>
        <w:t xml:space="preserve">Q41. </w:t>
      </w:r>
      <w:r>
        <w:rPr>
          <w:b/>
          <w:bCs/>
        </w:rPr>
        <w:t xml:space="preserve">How do you manage and develop an IT team spread across multiple countries/missions?</w:t>
      </w:r>
    </w:p>
    <w:p>
      <w:pPr>
        <w:spacing w:after="100"/>
        <w:ind w:left="260"/>
      </w:pPr>
      <w:r>
        <w:rPr>
          <w:b/>
          <w:bCs/>
          <w:color w:val="2F7E7A"/>
        </w:rPr>
        <w:t xml:space="preserve">A: </w:t>
      </w:r>
      <w:r>
        <w:t xml:space="preserve">I set clear shared objectives and standards, but delegate day-to-day decisions to local leads, hold regular virtual check-ins across time zones, invest in individual development plans, and create channels for peer learning between missions facing similar challenges.</w:t>
      </w:r>
    </w:p>
    <w:p>
      <w:pPr>
        <w:shd w:fill="F2EFE9" w:val="clear"/>
        <w:bidi/>
        <w:spacing w:after="40"/>
      </w:pPr>
      <w:r>
        <w:rPr>
          <w:b/>
          <w:bCs/>
          <w:rtl/>
        </w:rPr>
        <w:t xml:space="preserve">كيف تدير وتطور فريق تقنية معلومات موزع عبر عدة دول/بعثات؟</w:t>
      </w:r>
      <w:r>
        <w:rPr>
          <w:b/>
          <w:bCs/>
          <w:color w:val="1C3F6E"/>
          <w:rtl/>
        </w:rPr>
        <w:t xml:space="preserve"> :س41</w:t>
      </w:r>
    </w:p>
    <w:p>
      <w:pPr>
        <w:bidi/>
        <w:spacing w:after="200"/>
        <w:ind w:right="260"/>
      </w:pPr>
      <w:r>
        <w:rPr>
          <w:rtl/>
        </w:rPr>
        <w:t xml:space="preserve">أضع أهدافاً ومعايير مشتركة واضحة، لكنني أفوّض القرارات اليومية للقادة المحليين، وأعقد اجتماعات متابعة افتراضية منتظمة عبر المناطق الزمنية، وأستثمر في خطط تطوير فردية، وأنشئ قنوات للتعلم بين الأقران بين البعثات التي تواجه تحديات مماثلة.</w:t>
      </w:r>
      <w:r>
        <w:rPr>
          <w:b/>
          <w:bCs/>
          <w:color w:val="2F7E7A"/>
          <w:rtl/>
        </w:rPr>
        <w:t xml:space="preserve"> :ج</w:t>
      </w:r>
    </w:p>
    <w:p>
      <w:pPr>
        <w:shd w:fill="F2EFE9" w:val="clear"/>
        <w:spacing w:after="40" w:before="160"/>
      </w:pPr>
      <w:r>
        <w:rPr>
          <w:b/>
          <w:bCs/>
          <w:color w:val="1C3F6E"/>
        </w:rPr>
        <w:t xml:space="preserve">Q42. </w:t>
      </w:r>
      <w:r>
        <w:rPr>
          <w:b/>
          <w:bCs/>
        </w:rPr>
        <w:t xml:space="preserve">How do you handle conflicting priorities between HQ IT policy and field/mission autonomy?</w:t>
      </w:r>
    </w:p>
    <w:p>
      <w:pPr>
        <w:spacing w:after="100"/>
        <w:ind w:left="260"/>
      </w:pPr>
      <w:r>
        <w:rPr>
          <w:b/>
          <w:bCs/>
          <w:color w:val="2F7E7A"/>
        </w:rPr>
        <w:t xml:space="preserve">A: </w:t>
      </w:r>
      <w:r>
        <w:t xml:space="preserve">I facilitate direct dialogue rather than imposing decisions top-down, distinguish between non-negotiable security/compliance requirements and genuinely flexible operational choices, and document the reasoning so field teams understand it's not arbitrary control.</w:t>
      </w:r>
    </w:p>
    <w:p>
      <w:pPr>
        <w:shd w:fill="F2EFE9" w:val="clear"/>
        <w:bidi/>
        <w:spacing w:after="40"/>
      </w:pPr>
      <w:r>
        <w:rPr>
          <w:b/>
          <w:bCs/>
          <w:rtl/>
        </w:rPr>
        <w:t xml:space="preserve">كيف تتعامل مع تضارب الأولويات بين سياسة تقنية المعلومات في المقر واستقلالية الميدان/البعثة؟</w:t>
      </w:r>
      <w:r>
        <w:rPr>
          <w:b/>
          <w:bCs/>
          <w:color w:val="1C3F6E"/>
          <w:rtl/>
        </w:rPr>
        <w:t xml:space="preserve"> :س42</w:t>
      </w:r>
    </w:p>
    <w:p>
      <w:pPr>
        <w:bidi/>
        <w:spacing w:after="200"/>
        <w:ind w:right="260"/>
      </w:pPr>
      <w:r>
        <w:rPr>
          <w:rtl/>
        </w:rPr>
        <w:t xml:space="preserve">أُيسّر حواراً مباشراً بدلاً من فرض القرارات من الأعلى، وأميّز بين متطلبات الأمان والامتثال غير القابلة للتفاوض والخيارات التشغيلية المرنة فعلياً، وأوثّق الأسباب حتى تفهم الفرق الميدانية أن الأمر ليس تحكماً اعتباطياً.</w:t>
      </w:r>
      <w:r>
        <w:rPr>
          <w:b/>
          <w:bCs/>
          <w:color w:val="2F7E7A"/>
          <w:rtl/>
        </w:rPr>
        <w:t xml:space="preserve"> :ج</w:t>
      </w:r>
    </w:p>
    <w:p>
      <w:pPr>
        <w:shd w:fill="F2EFE9" w:val="clear"/>
        <w:spacing w:after="40" w:before="160"/>
      </w:pPr>
      <w:r>
        <w:rPr>
          <w:b/>
          <w:bCs/>
          <w:color w:val="1C3F6E"/>
        </w:rPr>
        <w:t xml:space="preserve">Q43. </w:t>
      </w:r>
      <w:r>
        <w:rPr>
          <w:b/>
          <w:bCs/>
        </w:rPr>
        <w:t xml:space="preserve">Describe your leadership/management style.</w:t>
      </w:r>
    </w:p>
    <w:p>
      <w:pPr>
        <w:spacing w:after="100"/>
        <w:ind w:left="260"/>
      </w:pPr>
      <w:r>
        <w:rPr>
          <w:b/>
          <w:bCs/>
          <w:color w:val="2F7E7A"/>
        </w:rPr>
        <w:t xml:space="preserve">A: </w:t>
      </w:r>
      <w:r>
        <w:t xml:space="preserve">I lead by setting clear direction and expectations, then giving teams ownership over how they achieve results, staying closely involved on critical or high-risk items. I value direct, honest feedback in both directions and try to remove obstacles rather than micromanage.</w:t>
      </w:r>
    </w:p>
    <w:p>
      <w:pPr>
        <w:shd w:fill="F2EFE9" w:val="clear"/>
        <w:bidi/>
        <w:spacing w:after="40"/>
      </w:pPr>
      <w:r>
        <w:rPr>
          <w:b/>
          <w:bCs/>
          <w:rtl/>
        </w:rPr>
        <w:t xml:space="preserve">صف أسلوبك في القيادة والإدارة.</w:t>
      </w:r>
      <w:r>
        <w:rPr>
          <w:b/>
          <w:bCs/>
          <w:color w:val="1C3F6E"/>
          <w:rtl/>
        </w:rPr>
        <w:t xml:space="preserve"> :س43</w:t>
      </w:r>
    </w:p>
    <w:p>
      <w:pPr>
        <w:bidi/>
        <w:spacing w:after="200"/>
        <w:ind w:right="260"/>
      </w:pPr>
      <w:r>
        <w:rPr>
          <w:rtl/>
        </w:rPr>
        <w:t xml:space="preserve">أقود من خلال تحديد اتجاه وتوقعات واضحة، ثم منح الفرق ملكية كيفية تحقيق النتائج، مع البقاء منخرطاً عن قرب في البنود الحرجة أو عالية المخاطر. أُقدّر التغذية الراجعة المباشرة والصادقة في الاتجاهين، وأحاول إزالة العوائق بدلاً من الإدارة التفصيلية المفرطة.</w:t>
      </w:r>
      <w:r>
        <w:rPr>
          <w:b/>
          <w:bCs/>
          <w:color w:val="2F7E7A"/>
          <w:rtl/>
        </w:rPr>
        <w:t xml:space="preserve"> :ج</w:t>
      </w:r>
    </w:p>
    <w:p>
      <w:pPr>
        <w:shd w:fill="F2EFE9" w:val="clear"/>
        <w:spacing w:after="40" w:before="160"/>
      </w:pPr>
      <w:r>
        <w:rPr>
          <w:b/>
          <w:bCs/>
          <w:color w:val="1C3F6E"/>
        </w:rPr>
        <w:t xml:space="preserve">Q44. </w:t>
      </w:r>
      <w:r>
        <w:rPr>
          <w:b/>
          <w:bCs/>
        </w:rPr>
        <w:t xml:space="preserve">How do you build capacity and train local IT staff at field level with limited resources?</w:t>
      </w:r>
    </w:p>
    <w:p>
      <w:pPr>
        <w:spacing w:after="100"/>
        <w:ind w:left="260"/>
      </w:pPr>
      <w:r>
        <w:rPr>
          <w:b/>
          <w:bCs/>
          <w:color w:val="2F7E7A"/>
        </w:rPr>
        <w:t xml:space="preserve">A: </w:t>
      </w:r>
      <w:r>
        <w:t xml:space="preserve">I create simple, reusable training materials in local languages, pair less experienced staff with mentors for hands-on learning, and prioritize teaching diagnostic thinking over memorizing fixed procedures, so staff can adapt when the exact scenario isn't covered in a manual.</w:t>
      </w:r>
    </w:p>
    <w:p>
      <w:pPr>
        <w:shd w:fill="F2EFE9" w:val="clear"/>
        <w:bidi/>
        <w:spacing w:after="40"/>
      </w:pPr>
      <w:r>
        <w:rPr>
          <w:b/>
          <w:bCs/>
          <w:rtl/>
        </w:rPr>
        <w:t xml:space="preserve">كيف تبني قدرات وتدرب الموظفين التقنيين المحليين على مستوى الميدان بموارد محدودة؟</w:t>
      </w:r>
      <w:r>
        <w:rPr>
          <w:b/>
          <w:bCs/>
          <w:color w:val="1C3F6E"/>
          <w:rtl/>
        </w:rPr>
        <w:t xml:space="preserve"> :س44</w:t>
      </w:r>
    </w:p>
    <w:p>
      <w:pPr>
        <w:bidi/>
        <w:spacing w:after="200"/>
        <w:ind w:right="260"/>
      </w:pPr>
      <w:r>
        <w:rPr>
          <w:rtl/>
        </w:rPr>
        <w:t xml:space="preserve">أُعِدّ مواد تدريبية بسيطة وقابلة لإعادة الاستخدام باللغات المحلية، وأربط الموظفين الأقل خبرة بموجّهين للتعلم العملي، وأعطي الأولوية لتعليم التفكير التشخيصي على حفظ إجراءات ثابتة، بحيث يستطيع الموظفون التكيف عندما لا يكون السيناريو الدقيق موجوداً في دليل.</w:t>
      </w:r>
      <w:r>
        <w:rPr>
          <w:b/>
          <w:bCs/>
          <w:color w:val="2F7E7A"/>
          <w:rtl/>
        </w:rPr>
        <w:t xml:space="preserve"> :ج</w:t>
      </w:r>
    </w:p>
    <w:p>
      <w:pPr>
        <w:shd w:fill="F2EFE9" w:val="clear"/>
        <w:spacing w:after="40" w:before="160"/>
      </w:pPr>
      <w:r>
        <w:rPr>
          <w:b/>
          <w:bCs/>
          <w:color w:val="1C3F6E"/>
        </w:rPr>
        <w:t xml:space="preserve">Q45. </w:t>
      </w:r>
      <w:r>
        <w:rPr>
          <w:b/>
          <w:bCs/>
        </w:rPr>
        <w:t xml:space="preserve">How do you communicate technical issues/risks to non-technical senior leadership or coordinators?</w:t>
      </w:r>
    </w:p>
    <w:p>
      <w:pPr>
        <w:spacing w:after="100"/>
        <w:ind w:left="260"/>
      </w:pPr>
      <w:r>
        <w:rPr>
          <w:b/>
          <w:bCs/>
          <w:color w:val="2F7E7A"/>
        </w:rPr>
        <w:t xml:space="preserve">A: </w:t>
      </w:r>
      <w:r>
        <w:t xml:space="preserve">I translate technical detail into operational and risk terms leadership cares about — impact on service delivery, cost, and reputational or safety risk — using plain language, visuals where helpful, and always pairing a problem statement with recommended options.</w:t>
      </w:r>
    </w:p>
    <w:p>
      <w:pPr>
        <w:shd w:fill="F2EFE9" w:val="clear"/>
        <w:bidi/>
        <w:spacing w:after="40"/>
      </w:pPr>
      <w:r>
        <w:rPr>
          <w:b/>
          <w:bCs/>
          <w:rtl/>
        </w:rPr>
        <w:t xml:space="preserve">كيف تتواصل بشأن القضايا والمخاطر التقنية مع القيادة العليا أو المنسقين غير التقنيين؟</w:t>
      </w:r>
      <w:r>
        <w:rPr>
          <w:b/>
          <w:bCs/>
          <w:color w:val="1C3F6E"/>
          <w:rtl/>
        </w:rPr>
        <w:t xml:space="preserve"> :س45</w:t>
      </w:r>
    </w:p>
    <w:p>
      <w:pPr>
        <w:bidi/>
        <w:spacing w:after="200"/>
        <w:ind w:right="260"/>
      </w:pPr>
      <w:r>
        <w:rPr>
          <w:rtl/>
        </w:rPr>
        <w:t xml:space="preserve">أُترجم التفاصيل التقنية إلى مصطلحات تشغيلية ومخاطر تهم القيادة، مثل الأثر على تقديم الخدمة، والتكلفة، والمخاطر على السمعة أو السلامة، باستخدام لغة بسيطة ووسائل بصرية عند الحاجة، مع اقتران بيان المشكلة دائماً بخيارات موصى بها.</w:t>
      </w:r>
      <w:r>
        <w:rPr>
          <w:b/>
          <w:bCs/>
          <w:color w:val="2F7E7A"/>
          <w:rtl/>
        </w:rPr>
        <w:t xml:space="preserve"> :ج</w:t>
      </w:r>
    </w:p>
    <w:p>
      <w:pPr>
        <w:shd w:fill="F2EFE9" w:val="clear"/>
        <w:spacing w:after="40" w:before="160"/>
      </w:pPr>
      <w:r>
        <w:rPr>
          <w:b/>
          <w:bCs/>
          <w:color w:val="1C3F6E"/>
        </w:rPr>
        <w:t xml:space="preserve">Q46. </w:t>
      </w:r>
      <w:r>
        <w:rPr>
          <w:b/>
          <w:bCs/>
        </w:rPr>
        <w:t xml:space="preserve">Describe a time you had to manage an underperforming team member.</w:t>
      </w:r>
    </w:p>
    <w:p>
      <w:pPr>
        <w:spacing w:after="100"/>
        <w:ind w:left="260"/>
      </w:pPr>
      <w:r>
        <w:rPr>
          <w:b/>
          <w:bCs/>
          <w:color w:val="2F7E7A"/>
        </w:rPr>
        <w:t xml:space="preserve">A: </w:t>
      </w:r>
      <w:r>
        <w:t xml:space="preserve">I addressed it directly and privately, sought to understand the root cause (skills gap, unclear expectations, or personal circumstances), set a clear improvement plan with specific milestones, and provided the support needed — while being prepared to make a harder decision if performance didn't improve.</w:t>
      </w:r>
    </w:p>
    <w:p>
      <w:pPr>
        <w:shd w:fill="F2EFE9" w:val="clear"/>
        <w:bidi/>
        <w:spacing w:after="40"/>
      </w:pPr>
      <w:r>
        <w:rPr>
          <w:b/>
          <w:bCs/>
          <w:rtl/>
        </w:rPr>
        <w:t xml:space="preserve">صف موقفاً اضطررت فيه لإدارة عضو فريق ذي أداء ضعيف.</w:t>
      </w:r>
      <w:r>
        <w:rPr>
          <w:b/>
          <w:bCs/>
          <w:color w:val="1C3F6E"/>
          <w:rtl/>
        </w:rPr>
        <w:t xml:space="preserve"> :س46</w:t>
      </w:r>
    </w:p>
    <w:p>
      <w:pPr>
        <w:bidi/>
        <w:spacing w:after="200"/>
        <w:ind w:right="260"/>
      </w:pPr>
      <w:r>
        <w:rPr>
          <w:rtl/>
        </w:rPr>
        <w:t xml:space="preserve">تعاملت مع الأمر بشكل مباشر وخاص، وسعيت لفهم السبب الجذري (فجوة في المهارات، توقعات غير واضحة، أو ظروف شخصية)، ووضعت خطة تحسين واضحة بمعالم محددة، وقدمت الدعم اللازم، مع الاستعداد لاتخاذ قرار أصعب إذا لم يتحسن الأداء.</w:t>
      </w:r>
      <w:r>
        <w:rPr>
          <w:b/>
          <w:bCs/>
          <w:color w:val="2F7E7A"/>
          <w:rtl/>
        </w:rPr>
        <w:t xml:space="preserve"> :ج</w:t>
      </w:r>
    </w:p>
    <w:p>
      <w:pPr>
        <w:shd w:fill="F2EFE9" w:val="clear"/>
        <w:spacing w:after="40" w:before="160"/>
      </w:pPr>
      <w:r>
        <w:rPr>
          <w:b/>
          <w:bCs/>
          <w:color w:val="1C3F6E"/>
        </w:rPr>
        <w:t xml:space="preserve">Q47. </w:t>
      </w:r>
      <w:r>
        <w:rPr>
          <w:b/>
          <w:bCs/>
        </w:rPr>
        <w:t xml:space="preserve">How do you collaborate cross-functionally with logistics, medical, HR, and finance departments on IS needs?</w:t>
      </w:r>
    </w:p>
    <w:p>
      <w:pPr>
        <w:spacing w:after="100"/>
        <w:ind w:left="260"/>
      </w:pPr>
      <w:r>
        <w:rPr>
          <w:b/>
          <w:bCs/>
          <w:color w:val="2F7E7A"/>
        </w:rPr>
        <w:t xml:space="preserve">A: </w:t>
      </w:r>
      <w:r>
        <w:t xml:space="preserve">I embed IT planning into cross-departmental forums rather than working in a silo, actively seek input from each department on their upcoming needs, and treat IT as an enabling service that adapts to operational priorities rather than dictating them.</w:t>
      </w:r>
    </w:p>
    <w:p>
      <w:pPr>
        <w:shd w:fill="F2EFE9" w:val="clear"/>
        <w:bidi/>
        <w:spacing w:after="40"/>
      </w:pPr>
      <w:r>
        <w:rPr>
          <w:b/>
          <w:bCs/>
          <w:rtl/>
        </w:rPr>
        <w:t xml:space="preserve">كيف تتعاون بشكل متعدد الوظائف مع أقسام اللوجستيات والطب والموارد البشرية والمالية بخصوص احتياجات نظم المعلومات؟</w:t>
      </w:r>
      <w:r>
        <w:rPr>
          <w:b/>
          <w:bCs/>
          <w:color w:val="1C3F6E"/>
          <w:rtl/>
        </w:rPr>
        <w:t xml:space="preserve"> :س47</w:t>
      </w:r>
    </w:p>
    <w:p>
      <w:pPr>
        <w:bidi/>
        <w:spacing w:after="200"/>
        <w:ind w:right="260"/>
      </w:pPr>
      <w:r>
        <w:rPr>
          <w:rtl/>
        </w:rPr>
        <w:t xml:space="preserve">أُدمج تخطيط تقنية المعلومات في منتديات مشتركة بين الأقسام بدلاً من العمل بمعزل، وأسعى بفاعلية للحصول على مدخلات كل قسم بشأن احتياجاته القادمة، وأتعامل مع تقنية المعلومات كخدمة تمكينية تتكيف مع الأولويات التشغيلية بدلاً من فرضها.</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8. Budget &amp; Vendor Management</w:t>
      </w:r>
    </w:p>
    <w:p>
      <w:pPr>
        <w:bidi/>
        <w:spacing w:after="200"/>
      </w:pPr>
      <w:r>
        <w:rPr>
          <w:b/>
          <w:bCs/>
          <w:color w:val="2F7E7A"/>
          <w:sz w:val="26"/>
          <w:szCs w:val="26"/>
          <w:rtl/>
        </w:rPr>
        <w:t xml:space="preserve">٨. إدارة الميزانية والموردين</w:t>
      </w:r>
    </w:p>
    <w:p>
      <w:pPr>
        <w:shd w:fill="F2EFE9" w:val="clear"/>
        <w:spacing w:after="40" w:before="160"/>
      </w:pPr>
      <w:r>
        <w:rPr>
          <w:b/>
          <w:bCs/>
          <w:color w:val="1C3F6E"/>
        </w:rPr>
        <w:t xml:space="preserve">Q48. </w:t>
      </w:r>
      <w:r>
        <w:rPr>
          <w:b/>
          <w:bCs/>
        </w:rPr>
        <w:t xml:space="preserve">How do you build and manage an annual IT budget for a multi-country operation?</w:t>
      </w:r>
    </w:p>
    <w:p>
      <w:pPr>
        <w:spacing w:after="100"/>
        <w:ind w:left="260"/>
      </w:pPr>
      <w:r>
        <w:rPr>
          <w:b/>
          <w:bCs/>
          <w:color w:val="2F7E7A"/>
        </w:rPr>
        <w:t xml:space="preserve">A: </w:t>
      </w:r>
      <w:r>
        <w:t xml:space="preserve">I build the budget bottom-up from mission-level needs, add regional/HQ shared costs, include contingency for emergency response needs typical of humanitarian work, and track spend monthly against forecast so variances are caught early.</w:t>
      </w:r>
    </w:p>
    <w:p>
      <w:pPr>
        <w:shd w:fill="F2EFE9" w:val="clear"/>
        <w:bidi/>
        <w:spacing w:after="40"/>
      </w:pPr>
      <w:r>
        <w:rPr>
          <w:b/>
          <w:bCs/>
          <w:rtl/>
        </w:rPr>
        <w:t xml:space="preserve">كيف تضع وتدير ميزانية تقنية معلومات سنوية لعملية متعددة الدول؟</w:t>
      </w:r>
      <w:r>
        <w:rPr>
          <w:b/>
          <w:bCs/>
          <w:color w:val="1C3F6E"/>
          <w:rtl/>
        </w:rPr>
        <w:t xml:space="preserve"> :س48</w:t>
      </w:r>
    </w:p>
    <w:p>
      <w:pPr>
        <w:bidi/>
        <w:spacing w:after="200"/>
        <w:ind w:right="260"/>
      </w:pPr>
      <w:r>
        <w:rPr>
          <w:rtl/>
        </w:rPr>
        <w:t xml:space="preserve">أضع الميزانية من الأسفل إلى الأعلى بدءاً من احتياجات مستوى البعثة، وأضيف التكاليف الإقليمية/المشتركة مع المقر، وأدرج احتياطياً للاستجابة الطارئة المعتادة في العمل الإنساني، وأتابع الإنفاق شهرياً مقابل التوقعات لرصد الانحرافات مبكراً.</w:t>
      </w:r>
      <w:r>
        <w:rPr>
          <w:b/>
          <w:bCs/>
          <w:color w:val="2F7E7A"/>
          <w:rtl/>
        </w:rPr>
        <w:t xml:space="preserve"> :ج</w:t>
      </w:r>
    </w:p>
    <w:p>
      <w:pPr>
        <w:shd w:fill="F2EFE9" w:val="clear"/>
        <w:spacing w:after="40" w:before="160"/>
      </w:pPr>
      <w:r>
        <w:rPr>
          <w:b/>
          <w:bCs/>
          <w:color w:val="1C3F6E"/>
        </w:rPr>
        <w:t xml:space="preserve">Q49. </w:t>
      </w:r>
      <w:r>
        <w:rPr>
          <w:b/>
          <w:bCs/>
        </w:rPr>
        <w:t xml:space="preserve">Describe your approach to vendor contract negotiation.</w:t>
      </w:r>
    </w:p>
    <w:p>
      <w:pPr>
        <w:spacing w:after="100"/>
        <w:ind w:left="260"/>
      </w:pPr>
      <w:r>
        <w:rPr>
          <w:b/>
          <w:bCs/>
          <w:color w:val="2F7E7A"/>
        </w:rPr>
        <w:t xml:space="preserve">A: </w:t>
      </w:r>
      <w:r>
        <w:t xml:space="preserve">I go in with clear requirements and a defined walk-away position, benchmark against market pricing, negotiate service levels and exit clauses as carefully as price, and involve procurement/legal early to ensure contracts protect the organization long-term.</w:t>
      </w:r>
    </w:p>
    <w:p>
      <w:pPr>
        <w:shd w:fill="F2EFE9" w:val="clear"/>
        <w:bidi/>
        <w:spacing w:after="40"/>
      </w:pPr>
      <w:r>
        <w:rPr>
          <w:b/>
          <w:bCs/>
          <w:rtl/>
        </w:rPr>
        <w:t xml:space="preserve">صف نهجك في التفاوض على عقود الموردين.</w:t>
      </w:r>
      <w:r>
        <w:rPr>
          <w:b/>
          <w:bCs/>
          <w:color w:val="1C3F6E"/>
          <w:rtl/>
        </w:rPr>
        <w:t xml:space="preserve"> :س49</w:t>
      </w:r>
    </w:p>
    <w:p>
      <w:pPr>
        <w:bidi/>
        <w:spacing w:after="200"/>
        <w:ind w:right="260"/>
      </w:pPr>
      <w:r>
        <w:rPr>
          <w:rtl/>
        </w:rPr>
        <w:t xml:space="preserve">أدخل المفاوضات بمتطلبات واضحة وحد أدنى معروف مسبقاً، وأقارن بأسعار السوق، وأتفاوض على مستويات الخدمة وبنود الخروج بعناية بقدر السعر، وأُشرك فرق المشتريات والقانون مبكراً لضمان حماية العقود للمنظمة على المدى الطويل.</w:t>
      </w:r>
      <w:r>
        <w:rPr>
          <w:b/>
          <w:bCs/>
          <w:color w:val="2F7E7A"/>
          <w:rtl/>
        </w:rPr>
        <w:t xml:space="preserve"> :ج</w:t>
      </w:r>
    </w:p>
    <w:p>
      <w:pPr>
        <w:shd w:fill="F2EFE9" w:val="clear"/>
        <w:spacing w:after="40" w:before="160"/>
      </w:pPr>
      <w:r>
        <w:rPr>
          <w:b/>
          <w:bCs/>
          <w:color w:val="1C3F6E"/>
        </w:rPr>
        <w:t xml:space="preserve">Q50. </w:t>
      </w:r>
      <w:r>
        <w:rPr>
          <w:b/>
          <w:bCs/>
        </w:rPr>
        <w:t xml:space="preserve">How do you manage cost control while maintaining service quality across missions with varying resources?</w:t>
      </w:r>
    </w:p>
    <w:p>
      <w:pPr>
        <w:spacing w:after="100"/>
        <w:ind w:left="260"/>
      </w:pPr>
      <w:r>
        <w:rPr>
          <w:b/>
          <w:bCs/>
          <w:color w:val="2F7E7A"/>
        </w:rPr>
        <w:t xml:space="preserve">A: </w:t>
      </w:r>
      <w:r>
        <w:t xml:space="preserve">I standardize where it reduces cost without harming service (bulk procurement, shared licensing), but avoid a one-size-fits-all approach — allocating more support to missions with genuinely higher risk or complexity rather than spreading resources equally.</w:t>
      </w:r>
    </w:p>
    <w:p>
      <w:pPr>
        <w:shd w:fill="F2EFE9" w:val="clear"/>
        <w:bidi/>
        <w:spacing w:after="40"/>
      </w:pPr>
      <w:r>
        <w:rPr>
          <w:b/>
          <w:bCs/>
          <w:rtl/>
        </w:rPr>
        <w:t xml:space="preserve">كيف تدير ضبط التكاليف مع الحفاظ على جودة الخدمة عبر بعثات ذات موارد متفاوتة؟</w:t>
      </w:r>
      <w:r>
        <w:rPr>
          <w:b/>
          <w:bCs/>
          <w:color w:val="1C3F6E"/>
          <w:rtl/>
        </w:rPr>
        <w:t xml:space="preserve"> :س50</w:t>
      </w:r>
    </w:p>
    <w:p>
      <w:pPr>
        <w:bidi/>
        <w:spacing w:after="200"/>
        <w:ind w:right="260"/>
      </w:pPr>
      <w:r>
        <w:rPr>
          <w:rtl/>
        </w:rPr>
        <w:t xml:space="preserve">أُوحّد الإجراءات حيثما يقلل ذلك التكلفة دون الإضرار بالخدمة (الشراء بالجملة، التراخيص المشتركة)، لكنني أتجنب نهجاً واحداً يناسب الجميع، وأخصص دعماً أكبر للبعثات ذات المخاطر أو التعقيد الأعلى فعلياً بدلاً من توزيع الموارد بالتساوي.</w:t>
      </w:r>
      <w:r>
        <w:rPr>
          <w:b/>
          <w:bCs/>
          <w:color w:val="2F7E7A"/>
          <w:rtl/>
        </w:rPr>
        <w:t xml:space="preserve"> :ج</w:t>
      </w:r>
    </w:p>
    <w:p>
      <w:pPr>
        <w:shd w:fill="F2EFE9" w:val="clear"/>
        <w:spacing w:after="40" w:before="160"/>
      </w:pPr>
      <w:r>
        <w:rPr>
          <w:b/>
          <w:bCs/>
          <w:color w:val="1C3F6E"/>
        </w:rPr>
        <w:t xml:space="preserve">Q51. </w:t>
      </w:r>
      <w:r>
        <w:rPr>
          <w:b/>
          <w:bCs/>
        </w:rPr>
        <w:t xml:space="preserve">Describe a time you had to make trade-offs due to budget constraints.</w:t>
      </w:r>
    </w:p>
    <w:p>
      <w:pPr>
        <w:spacing w:after="100"/>
        <w:ind w:left="260"/>
      </w:pPr>
      <w:r>
        <w:rPr>
          <w:b/>
          <w:bCs/>
          <w:color w:val="2F7E7A"/>
        </w:rPr>
        <w:t xml:space="preserve">A: </w:t>
      </w:r>
      <w:r>
        <w:t xml:space="preserve">Faced with a limited budget, I prioritized the investments with the highest risk-reduction and operational impact, deferred lower-urgency upgrades, and was transparent with stakeholders about what was and wasn't being funded and why — rather than quietly under-delivering on everything.</w:t>
      </w:r>
    </w:p>
    <w:p>
      <w:pPr>
        <w:shd w:fill="F2EFE9" w:val="clear"/>
        <w:bidi/>
        <w:spacing w:after="40"/>
      </w:pPr>
      <w:r>
        <w:rPr>
          <w:b/>
          <w:bCs/>
          <w:rtl/>
        </w:rPr>
        <w:t xml:space="preserve">صف موقفاً اضطررت فيه لاتخاذ مفاضلات بسبب قيود الميزانية.</w:t>
      </w:r>
      <w:r>
        <w:rPr>
          <w:b/>
          <w:bCs/>
          <w:color w:val="1C3F6E"/>
          <w:rtl/>
        </w:rPr>
        <w:t xml:space="preserve"> :س51</w:t>
      </w:r>
    </w:p>
    <w:p>
      <w:pPr>
        <w:bidi/>
        <w:spacing w:after="200"/>
        <w:ind w:right="260"/>
      </w:pPr>
      <w:r>
        <w:rPr>
          <w:rtl/>
        </w:rPr>
        <w:t xml:space="preserve">في مواجهة ميزانية محدودة، أعطيت الأولوية للاستثمارات ذات الأثر الأكبر في تقليل المخاطر والتشغيل، وأجّلت الترقيات الأقل إلحاحاً، وكنت شفافاً مع أصحاب المصلحة بشأن ما يتم تمويله وما لا يتم تمويله ولماذا، بدلاً من التقصير الصامت في كل شيء.</w:t>
      </w:r>
      <w:r>
        <w:rPr>
          <w:b/>
          <w:bCs/>
          <w:color w:val="2F7E7A"/>
          <w:rtl/>
        </w:rPr>
        <w:t xml:space="preserve"> :ج</w:t>
      </w:r>
    </w:p>
    <w:p>
      <w:r>
        <w:br w:type="page"/>
      </w:r>
    </w:p>
    <w:p>
      <w:pPr>
        <w:pStyle w:val="Heading1"/>
        <w:pBdr>
          <w:bottom w:val="single" w:color="B8893A" w:sz="12" w:space="4"/>
        </w:pBdr>
        <w:spacing w:after="40" w:before="200"/>
      </w:pPr>
      <w:r>
        <w:rPr>
          <w:b/>
          <w:bCs/>
          <w:color w:val="1C3F6E"/>
          <w:sz w:val="30"/>
          <w:szCs w:val="30"/>
        </w:rPr>
        <w:t xml:space="preserve">9. Scenario &amp; Behavioral Questions</w:t>
      </w:r>
    </w:p>
    <w:p>
      <w:pPr>
        <w:bidi/>
        <w:spacing w:after="200"/>
      </w:pPr>
      <w:r>
        <w:rPr>
          <w:b/>
          <w:bCs/>
          <w:color w:val="2F7E7A"/>
          <w:sz w:val="26"/>
          <w:szCs w:val="26"/>
          <w:rtl/>
        </w:rPr>
        <w:t xml:space="preserve">٩. أسئلة الموقف والسلوك</w:t>
      </w:r>
    </w:p>
    <w:p>
      <w:pPr>
        <w:shd w:fill="F2EFE9" w:val="clear"/>
        <w:spacing w:after="40" w:before="160"/>
      </w:pPr>
      <w:r>
        <w:rPr>
          <w:b/>
          <w:bCs/>
          <w:color w:val="1C3F6E"/>
        </w:rPr>
        <w:t xml:space="preserve">Q52. </w:t>
      </w:r>
      <w:r>
        <w:rPr>
          <w:b/>
          <w:bCs/>
        </w:rPr>
        <w:t xml:space="preserve">A field mission reports internet and internal systems are down during an emergency response. What do you do?</w:t>
      </w:r>
    </w:p>
    <w:p>
      <w:pPr>
        <w:spacing w:after="100"/>
        <w:ind w:left="260"/>
      </w:pPr>
      <w:r>
        <w:rPr>
          <w:b/>
          <w:bCs/>
          <w:color w:val="2F7E7A"/>
        </w:rPr>
        <w:t xml:space="preserve">A: </w:t>
      </w:r>
      <w:r>
        <w:t xml:space="preserve">I immediately activate the incident/business continuity process: confirm the scope and severity, engage the local focal point to restore whatever local/offline systems can keep operations running, escalate to network providers if needed, and keep leadership and the mission informed with regular updates until resolution.</w:t>
      </w:r>
    </w:p>
    <w:p>
      <w:pPr>
        <w:shd w:fill="F2EFE9" w:val="clear"/>
        <w:bidi/>
        <w:spacing w:after="40"/>
      </w:pPr>
      <w:r>
        <w:rPr>
          <w:b/>
          <w:bCs/>
          <w:rtl/>
        </w:rPr>
        <w:t xml:space="preserve">بعثة ميدانية تُبلغ عن انقطاع الإنترنت والأنظمة الداخلية أثناء استجابة طارئة. ماذا تفعل؟</w:t>
      </w:r>
      <w:r>
        <w:rPr>
          <w:b/>
          <w:bCs/>
          <w:color w:val="1C3F6E"/>
          <w:rtl/>
        </w:rPr>
        <w:t xml:space="preserve"> :س52</w:t>
      </w:r>
    </w:p>
    <w:p>
      <w:pPr>
        <w:bidi/>
        <w:spacing w:after="200"/>
        <w:ind w:right="260"/>
      </w:pPr>
      <w:r>
        <w:rPr>
          <w:rtl/>
        </w:rPr>
        <w:t xml:space="preserve">أُفعّل فوراً عملية الحوادث/استمرارية الأعمال: أتأكد من نطاق المشكلة وشدتها، وأُشرك نقطة الاتصال المحلية لاستعادة أي أنظمة محلية/غير متصلة يمكنها إبقاء العمليات مستمرة، وأصعّد إلى مزودي الشبكة عند الحاجة، وأُبقي القيادة والبعثة على اطلاع بتحديثات منتظمة حتى الحل.</w:t>
      </w:r>
      <w:r>
        <w:rPr>
          <w:b/>
          <w:bCs/>
          <w:color w:val="2F7E7A"/>
          <w:rtl/>
        </w:rPr>
        <w:t xml:space="preserve"> :ج</w:t>
      </w:r>
    </w:p>
    <w:p>
      <w:pPr>
        <w:shd w:fill="F2EFE9" w:val="clear"/>
        <w:spacing w:after="40" w:before="160"/>
      </w:pPr>
      <w:r>
        <w:rPr>
          <w:b/>
          <w:bCs/>
          <w:color w:val="1C3F6E"/>
        </w:rPr>
        <w:t xml:space="preserve">Q53. </w:t>
      </w:r>
      <w:r>
        <w:rPr>
          <w:b/>
          <w:bCs/>
        </w:rPr>
        <w:t xml:space="preserve">You discover a serious security vulnerability just before a major donor audit. What do you do?</w:t>
      </w:r>
    </w:p>
    <w:p>
      <w:pPr>
        <w:spacing w:after="100"/>
        <w:ind w:left="260"/>
      </w:pPr>
      <w:r>
        <w:rPr>
          <w:b/>
          <w:bCs/>
          <w:color w:val="2F7E7A"/>
        </w:rPr>
        <w:t xml:space="preserve">A: </w:t>
      </w:r>
      <w:r>
        <w:t xml:space="preserve">I disclose it immediately and transparently to leadership rather than trying to quietly patch it before the audit — humanitarian organizations depend on trust, and hiding known risks from an audit undermines exactly the integrity donors are checking for. I'd present the remediation plan alongside the disclosure.</w:t>
      </w:r>
    </w:p>
    <w:p>
      <w:pPr>
        <w:shd w:fill="F2EFE9" w:val="clear"/>
        <w:bidi/>
        <w:spacing w:after="40"/>
      </w:pPr>
      <w:r>
        <w:rPr>
          <w:b/>
          <w:bCs/>
          <w:rtl/>
        </w:rPr>
        <w:t xml:space="preserve">اكتشفت ثغرة أمنية خطيرة قبل تدقيق كبير من جهة مانحة مباشرة. ماذا تفعل؟</w:t>
      </w:r>
      <w:r>
        <w:rPr>
          <w:b/>
          <w:bCs/>
          <w:color w:val="1C3F6E"/>
          <w:rtl/>
        </w:rPr>
        <w:t xml:space="preserve"> :س53</w:t>
      </w:r>
    </w:p>
    <w:p>
      <w:pPr>
        <w:bidi/>
        <w:spacing w:after="200"/>
        <w:ind w:right="260"/>
      </w:pPr>
      <w:r>
        <w:rPr>
          <w:rtl/>
        </w:rPr>
        <w:t xml:space="preserve">أُفصح عنها فوراً وبشفافية للقيادة بدلاً من محاولة إصلاحها بهدوء قبل التدقيق؛ فالمنظمات الإنسانية تعتمد على الثقة، وإخفاء المخاطر المعروفة عن تدقيق يقوّض بالضبط النزاهة التي تتحقق منها الجهات المانحة. سأقدم خطة المعالجة مرفقة بالإفصاح.</w:t>
      </w:r>
      <w:r>
        <w:rPr>
          <w:b/>
          <w:bCs/>
          <w:color w:val="2F7E7A"/>
          <w:rtl/>
        </w:rPr>
        <w:t xml:space="preserve"> :ج</w:t>
      </w:r>
    </w:p>
    <w:p>
      <w:pPr>
        <w:shd w:fill="F2EFE9" w:val="clear"/>
        <w:spacing w:after="40" w:before="160"/>
      </w:pPr>
      <w:r>
        <w:rPr>
          <w:b/>
          <w:bCs/>
          <w:color w:val="1C3F6E"/>
        </w:rPr>
        <w:t xml:space="preserve">Q54. </w:t>
      </w:r>
      <w:r>
        <w:rPr>
          <w:b/>
          <w:bCs/>
        </w:rPr>
        <w:t xml:space="preserve">Two departments disagree on which system to implement. How do you resolve this?</w:t>
      </w:r>
    </w:p>
    <w:p>
      <w:pPr>
        <w:spacing w:after="100"/>
        <w:ind w:left="260"/>
      </w:pPr>
      <w:r>
        <w:rPr>
          <w:b/>
          <w:bCs/>
          <w:color w:val="2F7E7A"/>
        </w:rPr>
        <w:t xml:space="preserve">A: </w:t>
      </w:r>
      <w:r>
        <w:t xml:space="preserve">I bring both sides together to articulate their actual underlying needs (not just their preferred solution), evaluate options against shared organizational criteria, and if consensus isn't reached, make a clear decision as the accountable manager and explain the reasoning to both parties.</w:t>
      </w:r>
    </w:p>
    <w:p>
      <w:pPr>
        <w:shd w:fill="F2EFE9" w:val="clear"/>
        <w:bidi/>
        <w:spacing w:after="40"/>
      </w:pPr>
      <w:r>
        <w:rPr>
          <w:b/>
          <w:bCs/>
          <w:rtl/>
        </w:rPr>
        <w:t xml:space="preserve">قسمان يختلفان حول أي نظام يجب تطبيقه. كيف تحل هذا الخلاف؟</w:t>
      </w:r>
      <w:r>
        <w:rPr>
          <w:b/>
          <w:bCs/>
          <w:color w:val="1C3F6E"/>
          <w:rtl/>
        </w:rPr>
        <w:t xml:space="preserve"> :س54</w:t>
      </w:r>
    </w:p>
    <w:p>
      <w:pPr>
        <w:bidi/>
        <w:spacing w:after="200"/>
        <w:ind w:right="260"/>
      </w:pPr>
      <w:r>
        <w:rPr>
          <w:rtl/>
        </w:rPr>
        <w:t xml:space="preserve">أجمع الطرفين لتوضيح احتياجاتهما الفعلية الأساسية (وليس فقط الحل المفضل لديهما)، وأقيّم الخيارات وفق معايير تنظيمية مشتركة، وإذا لم يتم التوصل إلى توافق، أتخذ قراراً واضحاً بصفتي المدير المسؤول وأشرح الأسباب لكلا الطرفين.</w:t>
      </w:r>
      <w:r>
        <w:rPr>
          <w:b/>
          <w:bCs/>
          <w:color w:val="2F7E7A"/>
          <w:rtl/>
        </w:rPr>
        <w:t xml:space="preserve"> :ج</w:t>
      </w:r>
    </w:p>
    <w:p>
      <w:pPr>
        <w:shd w:fill="F2EFE9" w:val="clear"/>
        <w:spacing w:after="40" w:before="160"/>
      </w:pPr>
      <w:r>
        <w:rPr>
          <w:b/>
          <w:bCs/>
          <w:color w:val="1C3F6E"/>
        </w:rPr>
        <w:t xml:space="preserve">Q55. </w:t>
      </w:r>
      <w:r>
        <w:rPr>
          <w:b/>
          <w:bCs/>
        </w:rPr>
        <w:t xml:space="preserve">You must roll out a system change that will disrupt medical staff during an active outbreak response. How do you manage timing and communication?</w:t>
      </w:r>
    </w:p>
    <w:p>
      <w:pPr>
        <w:spacing w:after="100"/>
        <w:ind w:left="260"/>
      </w:pPr>
      <w:r>
        <w:rPr>
          <w:b/>
          <w:bCs/>
          <w:color w:val="2F7E7A"/>
        </w:rPr>
        <w:t xml:space="preserve">A: </w:t>
      </w:r>
      <w:r>
        <w:t xml:space="preserve">I'd delay any non-critical change until the acute phase passes, unless the change itself addresses an urgent risk. If it can't wait, I'd minimize disruption through off-peak deployment, clear advance communication, and on-site or remote support standing by during the transition.</w:t>
      </w:r>
    </w:p>
    <w:p>
      <w:pPr>
        <w:shd w:fill="F2EFE9" w:val="clear"/>
        <w:bidi/>
        <w:spacing w:after="40"/>
      </w:pPr>
      <w:r>
        <w:rPr>
          <w:b/>
          <w:bCs/>
          <w:rtl/>
        </w:rPr>
        <w:t xml:space="preserve">يجب عليك تطبيق تغيير في النظام سيعطل الموظفين الطبيين أثناء استجابة نشطة لتفشي مرض. كيف تدير التوقيت والتواصل؟</w:t>
      </w:r>
      <w:r>
        <w:rPr>
          <w:b/>
          <w:bCs/>
          <w:color w:val="1C3F6E"/>
          <w:rtl/>
        </w:rPr>
        <w:t xml:space="preserve"> :س55</w:t>
      </w:r>
    </w:p>
    <w:p>
      <w:pPr>
        <w:bidi/>
        <w:spacing w:after="200"/>
        <w:ind w:right="260"/>
      </w:pPr>
      <w:r>
        <w:rPr>
          <w:rtl/>
        </w:rPr>
        <w:t xml:space="preserve">سأؤجل أي تغيير غير حرج حتى تنتهي المرحلة الحادة، ما لم يكن التغيير نفسه يعالج خطراً عاجلاً. وإذا لم يكن بالإمكان الانتظار، سأقلل التعطيل من خلال النشر في أوقات الذروة المنخفضة، والتواصل المسبق الواضح، ودعم حاضر ميدانياً أو عن بُعد أثناء الانتقال.</w:t>
      </w:r>
      <w:r>
        <w:rPr>
          <w:b/>
          <w:bCs/>
          <w:color w:val="2F7E7A"/>
          <w:rtl/>
        </w:rPr>
        <w:t xml:space="preserve"> :ج</w:t>
      </w:r>
    </w:p>
    <w:p>
      <w:pPr>
        <w:shd w:fill="F2EFE9" w:val="clear"/>
        <w:spacing w:after="40" w:before="160"/>
      </w:pPr>
      <w:r>
        <w:rPr>
          <w:b/>
          <w:bCs/>
          <w:color w:val="1C3F6E"/>
        </w:rPr>
        <w:t xml:space="preserve">Q56. </w:t>
      </w:r>
      <w:r>
        <w:rPr>
          <w:b/>
          <w:bCs/>
        </w:rPr>
        <w:t xml:space="preserve">Describe a time you had to make a difficult decision with incomplete information.</w:t>
      </w:r>
    </w:p>
    <w:p>
      <w:pPr>
        <w:spacing w:after="100"/>
        <w:ind w:left="260"/>
      </w:pPr>
      <w:r>
        <w:rPr>
          <w:b/>
          <w:bCs/>
          <w:color w:val="2F7E7A"/>
        </w:rPr>
        <w:t xml:space="preserve">A: </w:t>
      </w:r>
      <w:r>
        <w:t xml:space="preserve">I gathered what data was available, consulted the most knowledgeable people I could reach quickly, made a reasoned judgment call within the time available, and built in a review point to adjust course once more information emerged — rather than waiting for perfect certainty that wasn't going to come.</w:t>
      </w:r>
    </w:p>
    <w:p>
      <w:pPr>
        <w:shd w:fill="F2EFE9" w:val="clear"/>
        <w:bidi/>
        <w:spacing w:after="40"/>
      </w:pPr>
      <w:r>
        <w:rPr>
          <w:b/>
          <w:bCs/>
          <w:rtl/>
        </w:rPr>
        <w:t xml:space="preserve">صف موقفاً اضطررت فيه لاتخاذ قرار صعب بمعلومات غير مكتملة.</w:t>
      </w:r>
      <w:r>
        <w:rPr>
          <w:b/>
          <w:bCs/>
          <w:color w:val="1C3F6E"/>
          <w:rtl/>
        </w:rPr>
        <w:t xml:space="preserve"> :س56</w:t>
      </w:r>
    </w:p>
    <w:p>
      <w:pPr>
        <w:bidi/>
        <w:spacing w:after="200"/>
        <w:ind w:right="260"/>
      </w:pPr>
      <w:r>
        <w:rPr>
          <w:rtl/>
        </w:rPr>
        <w:t xml:space="preserve">جمعت ما هو متاح من بيانات، واستشرت أكثر الأشخاص معرفة الذين استطعت الوصول إليهم بسرعة، واتخذت قراراً مدروساً ضمن الوقت المتاح، ووضعت نقطة مراجعة لتعديل المسار عند توفر معلومات إضافية، بدلاً من انتظار يقين كامل لم يكن سيتحقق.</w:t>
      </w:r>
      <w:r>
        <w:rPr>
          <w:b/>
          <w:bCs/>
          <w:color w:val="2F7E7A"/>
          <w:rtl/>
        </w:rPr>
        <w:t xml:space="preserve"> :ج</w:t>
      </w:r>
    </w:p>
    <w:p>
      <w:pPr>
        <w:shd w:fill="F2EFE9" w:val="clear"/>
        <w:spacing w:after="40" w:before="160"/>
      </w:pPr>
      <w:r>
        <w:rPr>
          <w:b/>
          <w:bCs/>
          <w:color w:val="1C3F6E"/>
        </w:rPr>
        <w:t xml:space="preserve">Q57. </w:t>
      </w:r>
      <w:r>
        <w:rPr>
          <w:b/>
          <w:bCs/>
        </w:rPr>
        <w:t xml:space="preserve">How would you handle a situation where local government regulations conflict with MSF's data protection policy?</w:t>
      </w:r>
    </w:p>
    <w:p>
      <w:pPr>
        <w:spacing w:after="100"/>
        <w:ind w:left="260"/>
      </w:pPr>
      <w:r>
        <w:rPr>
          <w:b/>
          <w:bCs/>
          <w:color w:val="2F7E7A"/>
        </w:rPr>
        <w:t xml:space="preserve">A: </w:t>
      </w:r>
      <w:r>
        <w:t xml:space="preserve">I'd engage MSF's legal/advocacy teams early to understand the exact nature of the conflict, seek a compliant approach that minimizes risk to beneficiaries wherever possible, and escalate to senior leadership for a principled decision when no technical solution fully resolves the conflict.</w:t>
      </w:r>
    </w:p>
    <w:p>
      <w:pPr>
        <w:shd w:fill="F2EFE9" w:val="clear"/>
        <w:bidi/>
        <w:spacing w:after="40"/>
      </w:pPr>
      <w:r>
        <w:rPr>
          <w:b/>
          <w:bCs/>
          <w:rtl/>
        </w:rPr>
        <w:t xml:space="preserve">كيف كنت ستتعامل مع تعارض اللوائح الحكومية المحلية مع سياسة حماية البيانات الخاصة بأطباء بلا حدود؟</w:t>
      </w:r>
      <w:r>
        <w:rPr>
          <w:b/>
          <w:bCs/>
          <w:color w:val="1C3F6E"/>
          <w:rtl/>
        </w:rPr>
        <w:t xml:space="preserve"> :س57</w:t>
      </w:r>
    </w:p>
    <w:p>
      <w:pPr>
        <w:bidi/>
        <w:spacing w:after="200"/>
        <w:ind w:right="260"/>
      </w:pPr>
      <w:r>
        <w:rPr>
          <w:rtl/>
        </w:rPr>
        <w:t xml:space="preserve">سأُشرك فرق القانون والمناصرة في أطباء بلا حدود مبكراً لفهم طبيعة التعارض بدقة، وأسعى لنهج ملتزم يقلل المخاطر على المستفيدين قدر الإمكان، وأُصعّد إلى القيادة العليا لاتخاذ قرار مبدئي عندما لا يحل أي حل تقني التعارض بشكل كامل.</w:t>
      </w:r>
      <w:r>
        <w:rPr>
          <w:b/>
          <w:bCs/>
          <w:color w:val="2F7E7A"/>
          <w:rtl/>
        </w:rPr>
        <w:t xml:space="preserve"> :ج</w:t>
      </w:r>
    </w:p>
    <w:p>
      <w:pPr>
        <w:shd w:fill="F2EFE9" w:val="clear"/>
        <w:spacing w:after="40" w:before="160"/>
      </w:pPr>
      <w:r>
        <w:rPr>
          <w:b/>
          <w:bCs/>
          <w:color w:val="1C3F6E"/>
        </w:rPr>
        <w:t xml:space="preserve">Q58. </w:t>
      </w:r>
      <w:r>
        <w:rPr>
          <w:b/>
          <w:bCs/>
        </w:rPr>
        <w:t xml:space="preserve">Describe a time you failed to deliver an IT project on time. What did you learn?</w:t>
      </w:r>
    </w:p>
    <w:p>
      <w:pPr>
        <w:spacing w:after="100"/>
        <w:ind w:left="260"/>
      </w:pPr>
      <w:r>
        <w:rPr>
          <w:b/>
          <w:bCs/>
          <w:color w:val="2F7E7A"/>
        </w:rPr>
        <w:t xml:space="preserve">A: </w:t>
      </w:r>
      <w:r>
        <w:t xml:space="preserve">A project slipped due to underestimating dependency on a third-party vendor's timeline. I learned to build explicit buffer for external dependencies I don't control and to set earlier checkpoint reviews so schedule risk surfaces well before the deadline, not at it.</w:t>
      </w:r>
    </w:p>
    <w:p>
      <w:pPr>
        <w:shd w:fill="F2EFE9" w:val="clear"/>
        <w:bidi/>
        <w:spacing w:after="40"/>
      </w:pPr>
      <w:r>
        <w:rPr>
          <w:b/>
          <w:bCs/>
          <w:rtl/>
        </w:rPr>
        <w:t xml:space="preserve">صف موقفاً فشلت فيه بتسليم مشروع تقني في الوقت المحدد. ماذا تعلمت؟</w:t>
      </w:r>
      <w:r>
        <w:rPr>
          <w:b/>
          <w:bCs/>
          <w:color w:val="1C3F6E"/>
          <w:rtl/>
        </w:rPr>
        <w:t xml:space="preserve"> :س58</w:t>
      </w:r>
    </w:p>
    <w:p>
      <w:pPr>
        <w:bidi/>
        <w:spacing w:after="200"/>
        <w:ind w:right="260"/>
      </w:pPr>
      <w:r>
        <w:rPr>
          <w:rtl/>
        </w:rPr>
        <w:t xml:space="preserve">تأخر مشروع بسبب التقليل من تقدير الاعتماد على الجدول الزمني لمورد خارجي. تعلمت أن أضع هامش أمان واضحاً للاعتمادات الخارجية التي لا أتحكم بها، وأن أضع مراجعات مرحلية مبكرة بحيث تظهر مخاطر الجدول الزمني قبل الموعد النهائي بوقت كافٍ، وليس عنده.</w:t>
      </w:r>
      <w:r>
        <w:rPr>
          <w:b/>
          <w:bCs/>
          <w:color w:val="2F7E7A"/>
          <w:rtl/>
        </w:rPr>
        <w:t xml:space="preserve"> :ج</w:t>
      </w:r>
    </w:p>
    <w:p>
      <w:pPr>
        <w:shd w:fill="F2EFE9" w:val="clear"/>
        <w:spacing w:after="40" w:before="160"/>
      </w:pPr>
      <w:r>
        <w:rPr>
          <w:b/>
          <w:bCs/>
          <w:color w:val="1C3F6E"/>
        </w:rPr>
        <w:t xml:space="preserve">Q59. </w:t>
      </w:r>
      <w:r>
        <w:rPr>
          <w:b/>
          <w:bCs/>
        </w:rPr>
        <w:t xml:space="preserve">How do you stay current with emerging technology trends relevant to humanitarian work (AI, digital health, etc.)?</w:t>
      </w:r>
    </w:p>
    <w:p>
      <w:pPr>
        <w:spacing w:after="100"/>
        <w:ind w:left="260"/>
      </w:pPr>
      <w:r>
        <w:rPr>
          <w:b/>
          <w:bCs/>
          <w:color w:val="2F7E7A"/>
        </w:rPr>
        <w:t xml:space="preserve">A: </w:t>
      </w:r>
      <w:r>
        <w:t xml:space="preserve">I follow sector-specific publications and communities (e.g., NetHope, ICT4D forums), engage with peer IS managers at other NGOs, and evaluate emerging tools like AI-assisted triage or digital health platforms specifically for their fit with low-resource, connectivity-constrained humanitarian settings before considering adoption.</w:t>
      </w:r>
    </w:p>
    <w:p>
      <w:pPr>
        <w:shd w:fill="F2EFE9" w:val="clear"/>
        <w:bidi/>
        <w:spacing w:after="40"/>
      </w:pPr>
      <w:r>
        <w:rPr>
          <w:b/>
          <w:bCs/>
          <w:rtl/>
        </w:rPr>
        <w:t xml:space="preserve">كيف تواكب اتجاهات التكنولوجيا الناشئة ذات الصلة بالعمل الإنساني (الذكاء الاصطناعي، الصحة الرقمية، وغيرها)؟</w:t>
      </w:r>
      <w:r>
        <w:rPr>
          <w:b/>
          <w:bCs/>
          <w:color w:val="1C3F6E"/>
          <w:rtl/>
        </w:rPr>
        <w:t xml:space="preserve"> :س59</w:t>
      </w:r>
    </w:p>
    <w:p>
      <w:pPr>
        <w:bidi/>
        <w:spacing w:after="200"/>
        <w:ind w:right="260"/>
      </w:pPr>
      <w:r>
        <w:rPr>
          <w:rtl/>
        </w:rPr>
        <w:t xml:space="preserve">أتابع المنشورات والمجتمعات المتخصصة في القطاع (مثل NetHope ومنتديات ICT4D)، وأتواصل مع مديري نظم معلومات نظراء في منظمات غير حكومية أخرى، وأُقيّم الأدوات الناشئة مثل الفرز بمساعدة الذكاء الاصطناعي أو منصات الصحة الرقمية تحديداً من حيث ملاءمتها للسياقات الإنسانية محدودة الموارد وضعيفة الاتصال قبل النظر في اعتمادها.</w:t>
      </w:r>
      <w:r>
        <w:rPr>
          <w:b/>
          <w:bCs/>
          <w:color w:val="2F7E7A"/>
          <w:rtl/>
        </w:rPr>
        <w:t xml:space="preserve"> :ج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2026-08-01T16:58:35.876Z</dcterms:created>
  <dcterms:modified xsi:type="dcterms:W3CDTF">2026-08-01T16:58:35.876Z</dcterms:modified>
</cp:coreProperties>
</file>

<file path=docProps/custom.xml><?xml version="1.0" encoding="utf-8"?>
<Properties xmlns="http://schemas.openxmlformats.org/officeDocument/2006/custom-properties" xmlns:vt="http://schemas.openxmlformats.org/officeDocument/2006/docPropsVTypes"/>
</file>