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76923C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76923C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76923C"/>
          <w:spacing w:val="0"/>
          <w:position w:val="0"/>
          <w:sz w:val="32"/>
          <w:u w:val="single"/>
          <w:shd w:fill="auto" w:val="clear"/>
        </w:rPr>
        <w:t xml:space="preserve">This project about online Free liberary  Supported with login  / Sign-up and Some great fucntion to Admin and Users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76923C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76923C"/>
          <w:spacing w:val="0"/>
          <w:position w:val="0"/>
          <w:sz w:val="32"/>
          <w:u w:val="single"/>
          <w:shd w:fill="auto" w:val="clear"/>
        </w:rPr>
        <w:t xml:space="preserve">we will show every thing in detail.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Mahmoud Ahmed Zaytoni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Mohamed Mostafa Abdelaal Ali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Abdelrahman Ibrahim Mohamed Shanb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i/>
          <w:color w:val="21586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215868"/>
          <w:spacing w:val="0"/>
          <w:position w:val="0"/>
          <w:sz w:val="40"/>
          <w:shd w:fill="auto" w:val="clear"/>
        </w:rPr>
        <w:t xml:space="preserve">Languages are used :-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i/>
          <w:color w:val="215868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i/>
          <w:color w:val="215868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i/>
          <w:color w:val="215868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17365D"/>
          <w:spacing w:val="0"/>
          <w:position w:val="0"/>
          <w:sz w:val="36"/>
          <w:shd w:fill="auto" w:val="clear"/>
        </w:rPr>
        <w:t xml:space="preserve">HTML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i/>
          <w:color w:val="215868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17365D"/>
          <w:spacing w:val="0"/>
          <w:position w:val="0"/>
          <w:sz w:val="36"/>
          <w:shd w:fill="auto" w:val="clear"/>
        </w:rPr>
        <w:t xml:space="preserve">CSS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i/>
          <w:color w:val="215868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17365D"/>
          <w:spacing w:val="0"/>
          <w:position w:val="0"/>
          <w:sz w:val="36"/>
          <w:shd w:fill="auto" w:val="clear"/>
        </w:rPr>
        <w:t xml:space="preserve">javascript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i/>
          <w:color w:val="215868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17365D"/>
          <w:spacing w:val="0"/>
          <w:position w:val="0"/>
          <w:sz w:val="36"/>
          <w:shd w:fill="auto" w:val="clear"/>
        </w:rPr>
        <w:t xml:space="preserve">PYTHON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i/>
          <w:color w:val="215868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i/>
          <w:color w:val="215868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i/>
          <w:color w:val="21586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215868"/>
          <w:spacing w:val="0"/>
          <w:position w:val="0"/>
          <w:sz w:val="40"/>
          <w:shd w:fill="auto" w:val="clear"/>
        </w:rPr>
        <w:t xml:space="preserve">Description of project.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i/>
          <w:color w:val="215868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i/>
          <w:color w:val="215868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In home page there are three pages are :-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i/>
          <w:color w:val="0F243E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0F243E"/>
          <w:spacing w:val="0"/>
          <w:position w:val="0"/>
          <w:sz w:val="36"/>
          <w:shd w:fill="auto" w:val="clear"/>
        </w:rPr>
        <w:t xml:space="preserve">Login page</w:t>
      </w: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i/>
          <w:color w:val="0F243E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0F243E"/>
          <w:spacing w:val="0"/>
          <w:position w:val="0"/>
          <w:sz w:val="36"/>
          <w:shd w:fill="auto" w:val="clear"/>
        </w:rPr>
        <w:t xml:space="preserve">Sign_Up page </w:t>
      </w: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i/>
          <w:color w:val="0F243E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0F243E"/>
          <w:spacing w:val="0"/>
          <w:position w:val="0"/>
          <w:sz w:val="36"/>
          <w:shd w:fill="auto" w:val="clear"/>
        </w:rPr>
        <w:t xml:space="preserve">Admin page (which be showed if user has an account only)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F243E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F243E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F243E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F243E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In login page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Each of User and Admin enter his email and password to system and system will check :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  <w:t xml:space="preserve">If email and password are correct he can login successfully.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System refuse to login in this cases :-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  <w:t xml:space="preserve">If user and Admin  enter email or password or all incorrect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In signup page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Each user and admin signup to system by: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  <w:t xml:space="preserve">Firstname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  <w:t xml:space="preserve">Email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  <w:t xml:space="preserve">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User and admin can signup only in this cases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  <w:t xml:space="preserve">If  firstname greater than 1 character 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  <w:t xml:space="preserve">If Email greater than 3 characters.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  <w:t xml:space="preserve">If password greater than 7 characters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6"/>
          <w:shd w:fill="auto" w:val="clear"/>
        </w:rPr>
        <w:t xml:space="preserve">Other this conditions user and admin can’t signup.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User only can to signup by this ,, but admin can signup by this special email 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  <w:t xml:space="preserve">admin@ 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143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tabs>
          <w:tab w:val="left" w:pos="3143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143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143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In admin view page :-</w:t>
      </w:r>
    </w:p>
    <w:p>
      <w:pPr>
        <w:tabs>
          <w:tab w:val="left" w:pos="3143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Admin can </w:t>
      </w:r>
    </w:p>
    <w:p>
      <w:pPr>
        <w:numPr>
          <w:ilvl w:val="0"/>
          <w:numId w:val="29"/>
        </w:numPr>
        <w:tabs>
          <w:tab w:val="left" w:pos="3143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  <w:t xml:space="preserve">Add new books</w:t>
      </w:r>
    </w:p>
    <w:p>
      <w:pPr>
        <w:numPr>
          <w:ilvl w:val="0"/>
          <w:numId w:val="29"/>
        </w:numPr>
        <w:tabs>
          <w:tab w:val="left" w:pos="3143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  <w:t xml:space="preserve">Update books</w:t>
      </w:r>
    </w:p>
    <w:p>
      <w:pPr>
        <w:numPr>
          <w:ilvl w:val="0"/>
          <w:numId w:val="29"/>
        </w:numPr>
        <w:tabs>
          <w:tab w:val="left" w:pos="3143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548DD4"/>
          <w:spacing w:val="0"/>
          <w:position w:val="0"/>
          <w:sz w:val="36"/>
          <w:shd w:fill="auto" w:val="clear"/>
        </w:rPr>
        <w:t xml:space="preserve">Delete books</w:t>
      </w:r>
    </w:p>
    <w:p>
      <w:pPr>
        <w:tabs>
          <w:tab w:val="left" w:pos="3143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  <w:t xml:space="preserve">But user can only choose the books added by admin and select what he want and  download it .</w:t>
      </w:r>
    </w:p>
    <w:p>
      <w:pPr>
        <w:tabs>
          <w:tab w:val="left" w:pos="3143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  <w:t xml:space="preserve">Admin page is hidden to all users  even if the user  write link of admin page,</w:t>
      </w:r>
    </w:p>
    <w:p>
      <w:pPr>
        <w:tabs>
          <w:tab w:val="left" w:pos="3143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  <w:t xml:space="preserve">But user can’t access to this page until if he writed end point correctly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6">
    <w:abstractNumId w:val="42"/>
  </w:num>
  <w:num w:numId="10">
    <w:abstractNumId w:val="36"/>
  </w:num>
  <w:num w:numId="14">
    <w:abstractNumId w:val="30"/>
  </w:num>
  <w:num w:numId="16">
    <w:abstractNumId w:val="24"/>
  </w:num>
  <w:num w:numId="20">
    <w:abstractNumId w:val="18"/>
  </w:num>
  <w:num w:numId="22">
    <w:abstractNumId w:val="12"/>
  </w:num>
  <w:num w:numId="26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