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096mqan9gy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t1ezcw9xebou" w:id="1"/>
      <w:bookmarkEnd w:id="1"/>
      <w:r w:rsidDel="00000000" w:rsidR="00000000" w:rsidRPr="00000000">
        <w:rPr>
          <w:b w:val="1"/>
          <w:color w:val="000000"/>
          <w:sz w:val="50"/>
          <w:szCs w:val="50"/>
          <w:rtl w:val="0"/>
        </w:rPr>
        <w:t xml:space="preserve">Title: Add User-Friendly Notifications for the Newsletter Subscription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iam7sccc40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Why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Currently, the newsletter subscription module works as expected from a technical standpoint but lacks feedback for users. This can lead to confusion, as users don't know whether their action succeeded or failed. Adding clear and user-friendly notifications will improve the user experience, ensure clarity, and make the module more interactive.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k92m367knt72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To-Do: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notifications for the following scenarios: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 subscription with a valid, unique email.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subscribe with an invalid email format.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 to subscribe with a duplicate email address.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should appear directly below the newsletter subscription input box.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colors and formatting to distinguish between success and error notifications.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notifications disappear automatically after 5 seconds or when the user modifies the input.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sqbnnc3n5fao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Content: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Messages to display: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Success: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Text: "Subscription successful! Thank you for subscribing to our newsletter."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Color: Green.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Invalid Email Format: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Text: "Please enter a valid email address."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Color: Red.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Duplicate Email: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Text: "This email address is already subscribed."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Color: Red.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should appear directly under the input box for email submission.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Font: Match the website's default font style.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Visibility: Fade in when triggered and fade out automatically after 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b1q5s9lrwew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VISUALS / WIREFRAMES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Here is a simple wireframe of how the notifications should appear below the subscription box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50"/>
          <w:szCs w:val="50"/>
        </w:rPr>
      </w:pPr>
      <w:bookmarkStart w:colFirst="0" w:colLast="0" w:name="_s9pddw3fh53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216892</wp:posOffset>
            </wp:positionV>
            <wp:extent cx="3486150" cy="3102954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02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270463</wp:posOffset>
            </wp:positionV>
            <wp:extent cx="3774384" cy="266775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384" cy="2667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252124</wp:posOffset>
            </wp:positionV>
            <wp:extent cx="3943350" cy="25241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-966787</wp:posOffset>
            </wp:positionH>
            <wp:positionV relativeFrom="paragraph">
              <wp:posOffset>247650</wp:posOffset>
            </wp:positionV>
            <wp:extent cx="3552825" cy="252623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2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4"/>
          <w:szCs w:val="34"/>
        </w:rPr>
      </w:pPr>
      <w:bookmarkStart w:colFirst="0" w:colLast="0" w:name="_6x69cqpj17f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4"/>
          <w:szCs w:val="34"/>
        </w:rPr>
      </w:pPr>
      <w:bookmarkStart w:colFirst="0" w:colLast="0" w:name="_v019iqez86qb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How to Test: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Test Case 1: Successful Subscription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Data: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validate_test@gmail.com</w:t>
      </w:r>
      <w:r w:rsidDel="00000000" w:rsidR="00000000" w:rsidRPr="00000000">
        <w:rPr>
          <w:sz w:val="22"/>
          <w:szCs w:val="22"/>
          <w:rtl w:val="0"/>
        </w:rPr>
        <w:t xml:space="preserve"> (not in the database).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Enter the email in the subscription box.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Click the "Subscribe" button.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Expected Result: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Email is added to the database.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Notification appears: "Subscription successful! Thank you for subscribing to our newsletter."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Notification disappears after 5 seconds.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Test Case 2: Invalid Email Format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Data: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invalidate_test@gmail.com</w:t>
      </w:r>
      <w:r w:rsidDel="00000000" w:rsidR="00000000" w:rsidRPr="00000000">
        <w:rPr>
          <w:sz w:val="22"/>
          <w:szCs w:val="22"/>
          <w:rtl w:val="0"/>
        </w:rPr>
        <w:t xml:space="preserve"> (incorrect format).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Enter the email in the subscription box.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Click the "Subscribe" button.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Expected Result: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 email is added to the database.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Notification appears: "Please enter a valid email address."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Notification disappears after 5 seconds.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Test Case 3: Duplicate Email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Data: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already_subscribed@gmail.com</w:t>
      </w:r>
      <w:r w:rsidDel="00000000" w:rsidR="00000000" w:rsidRPr="00000000">
        <w:rPr>
          <w:sz w:val="22"/>
          <w:szCs w:val="22"/>
          <w:rtl w:val="0"/>
        </w:rPr>
        <w:t xml:space="preserve"> (already in the database).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Enter the email in the subscription box.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Click the "Subscribe" button.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Expected Result: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 duplicate entry is added to the database.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Notification appears: "This email address is already subscribed."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sz w:val="32"/>
          <w:szCs w:val="32"/>
        </w:rPr>
      </w:pPr>
      <w:bookmarkStart w:colFirst="0" w:colLast="0" w:name="_fo33wop8q1xc" w:id="9"/>
      <w:bookmarkEnd w:id="9"/>
      <w:r w:rsidDel="00000000" w:rsidR="00000000" w:rsidRPr="00000000">
        <w:rPr>
          <w:sz w:val="22"/>
          <w:szCs w:val="22"/>
          <w:rtl w:val="0"/>
        </w:rPr>
        <w:t xml:space="preserve">Notification disappears after 5 seconds.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lg76rsk3qhk1" w:id="10"/>
      <w:bookmarkEnd w:id="10"/>
      <w:r w:rsidDel="00000000" w:rsidR="00000000" w:rsidRPr="00000000">
        <w:rPr>
          <w:sz w:val="22"/>
          <w:szCs w:val="22"/>
          <w:rtl w:val="0"/>
        </w:rPr>
        <w:t xml:space="preserve">Cross-Browser Testing: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32"/>
          <w:szCs w:val="32"/>
        </w:rPr>
      </w:pPr>
      <w:bookmarkStart w:colFirst="0" w:colLast="0" w:name="_7q5m1kj84tbj" w:id="11"/>
      <w:bookmarkEnd w:id="11"/>
      <w:r w:rsidDel="00000000" w:rsidR="00000000" w:rsidRPr="00000000">
        <w:rPr>
          <w:sz w:val="22"/>
          <w:szCs w:val="22"/>
          <w:rtl w:val="0"/>
        </w:rPr>
        <w:t xml:space="preserve">Test on Chrome, Firefox, Edge, and Safari to ensure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