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7B" w:rsidRDefault="0042735E" w:rsidP="00A2716D">
      <w:r w:rsidRPr="0042735E">
        <w:t>Book6_</w:t>
      </w:r>
      <w:r w:rsidR="00A2716D" w:rsidRPr="00A2716D">
        <w:t>00000428</w:t>
      </w:r>
      <w:r w:rsidR="001F2867">
        <w:rPr>
          <w:rFonts w:hint="cs"/>
          <w:rtl/>
        </w:rPr>
        <w:t>_</w:t>
      </w:r>
      <w:r w:rsidR="001F2867" w:rsidRPr="001F2867">
        <w:t>A</w:t>
      </w:r>
    </w:p>
    <w:p w:rsidR="001F2867" w:rsidRDefault="00A84487" w:rsidP="001F2867">
      <w:pPr>
        <w:jc w:val="right"/>
        <w:rPr>
          <w:rtl/>
        </w:rPr>
      </w:pPr>
      <w:r>
        <w:rPr>
          <w:rFonts w:hint="cs"/>
          <w:rtl/>
        </w:rPr>
        <w:t>مسند الحرث عن النبي صلى الله عليه وسلم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حبان بن زيد ابن خداش الرعبى ندا عن رجل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من أصحاب النبى صلى الله عليه وسلم من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قرن قال غزوت مع النبى صلى الله عليه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وسلم ثلاثا أسمعه يقول المسلمون شركاء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فى ثلاث الكلأ والماء والنار رواه ابو داود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في البيوع عن على بن الجعد عن جرير بن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عثمان عن حبان به وعن مسدد عن عيسى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ابن يونس عن جرير عن أبى حناش عن رجل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من المهاجرين من أصحاب رسول الله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صلى الله عليه وسلم فدكره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حبيب بن زهدم عن الحادث السلمى عن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عمه أن رسول الله صلى الله عليه وسلم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قال من ترك دينار افكية ومن ترك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دينارين فكيتان رواه ابو موسى من طريق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أبى زرعة عن سعيد بن أشعث عن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عدن بن ذكوان عنه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حبيب عن أبيه أنه استعدى رسول الله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صلى الله عليه وسلم على عزيم له فقال له</w:t>
      </w:r>
    </w:p>
    <w:p w:rsidR="00A84487" w:rsidRDefault="00A84487" w:rsidP="001F2867">
      <w:pPr>
        <w:jc w:val="right"/>
        <w:rPr>
          <w:rtl/>
        </w:rPr>
      </w:pPr>
      <w:r>
        <w:rPr>
          <w:rFonts w:hint="cs"/>
          <w:rtl/>
        </w:rPr>
        <w:t>أكرمه ثم أمر به آخر النهار فقال ما فعل</w:t>
      </w:r>
    </w:p>
    <w:p w:rsidR="001F2867" w:rsidRDefault="00A84487" w:rsidP="001F59A7">
      <w:pPr>
        <w:jc w:val="right"/>
      </w:pPr>
      <w:r>
        <w:rPr>
          <w:rFonts w:hint="cs"/>
          <w:rtl/>
        </w:rPr>
        <w:t>أسيرك رواه أبو موسى من طريق جعفر</w:t>
      </w:r>
      <w:bookmarkStart w:id="0" w:name="_GoBack"/>
      <w:bookmarkEnd w:id="0"/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Pr="001F2867" w:rsidRDefault="001F2867" w:rsidP="00A2716D">
      <w:pPr>
        <w:jc w:val="center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1F2867"/>
    <w:rsid w:val="001F59A7"/>
    <w:rsid w:val="0042735E"/>
    <w:rsid w:val="004665D5"/>
    <w:rsid w:val="00582F7B"/>
    <w:rsid w:val="005A62BD"/>
    <w:rsid w:val="005C7782"/>
    <w:rsid w:val="008079E4"/>
    <w:rsid w:val="009B31BF"/>
    <w:rsid w:val="00A2716D"/>
    <w:rsid w:val="00A84487"/>
    <w:rsid w:val="00E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161E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2023-05-22T06:51:00Z</dcterms:created>
  <dcterms:modified xsi:type="dcterms:W3CDTF">2023-05-22T06:53:00Z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