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B4084" w14:textId="77777777" w:rsidR="00D3104E" w:rsidRDefault="00D3104E" w:rsidP="00D3104E">
      <w:pPr>
        <w:pStyle w:val="NormalWeb"/>
        <w:spacing w:before="280" w:beforeAutospacing="0" w:after="80" w:afterAutospacing="0"/>
      </w:pPr>
      <w:r>
        <w:rPr>
          <w:rFonts w:ascii="Segoe UI Emoji" w:hAnsi="Segoe UI Emoji" w:cs="Segoe UI Emoji"/>
          <w:b/>
          <w:bCs/>
          <w:color w:val="000000"/>
          <w:sz w:val="26"/>
          <w:szCs w:val="26"/>
        </w:rPr>
        <w:t>🔹</w:t>
      </w:r>
      <w:r>
        <w:rPr>
          <w:rFonts w:ascii="Arial" w:hAnsi="Arial" w:cs="Arial"/>
          <w:b/>
          <w:bCs/>
          <w:color w:val="000000"/>
          <w:sz w:val="26"/>
          <w:szCs w:val="26"/>
        </w:rPr>
        <w:t xml:space="preserve"> Episode 3</w:t>
      </w:r>
    </w:p>
    <w:p w14:paraId="0FE6BDD4" w14:textId="77777777" w:rsidR="00D3104E" w:rsidRDefault="00D3104E" w:rsidP="00D3104E">
      <w:pPr>
        <w:pStyle w:val="NormalWeb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Graduated… What’s Next?</w:t>
      </w:r>
      <w:r>
        <w:rPr>
          <w:rFonts w:ascii="Arial" w:hAnsi="Arial" w:cs="Arial"/>
          <w:b/>
          <w:bCs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t xml:space="preserve">In </w:t>
      </w:r>
      <w:r>
        <w:rPr>
          <w:rFonts w:ascii="Arial" w:hAnsi="Arial" w:cs="Arial"/>
          <w:b/>
          <w:bCs/>
          <w:color w:val="000000"/>
          <w:sz w:val="22"/>
          <w:szCs w:val="22"/>
        </w:rPr>
        <w:t>MEGast 2.0</w:t>
      </w:r>
      <w:r>
        <w:rPr>
          <w:rFonts w:ascii="Arial" w:hAnsi="Arial" w:cs="Arial"/>
          <w:color w:val="000000"/>
          <w:sz w:val="22"/>
          <w:szCs w:val="22"/>
        </w:rPr>
        <w:t xml:space="preserve">, with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Eng. Seif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Maghraby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we share a journey of building yourself from scratch and how </w:t>
      </w:r>
      <w:r>
        <w:rPr>
          <w:rFonts w:ascii="Arial" w:hAnsi="Arial" w:cs="Arial"/>
          <w:b/>
          <w:bCs/>
          <w:color w:val="000000"/>
          <w:sz w:val="22"/>
          <w:szCs w:val="22"/>
        </w:rPr>
        <w:t>Personal Branding</w:t>
      </w:r>
      <w:r>
        <w:rPr>
          <w:rFonts w:ascii="Arial" w:hAnsi="Arial" w:cs="Arial"/>
          <w:color w:val="000000"/>
          <w:sz w:val="22"/>
          <w:szCs w:val="22"/>
        </w:rPr>
        <w:t xml:space="preserve"> and relationships during university can create real career opportunities</w:t>
      </w:r>
      <w:r>
        <w:rPr>
          <w:rFonts w:ascii="Arial" w:hAnsi="Arial" w:cs="Arial"/>
          <w:color w:val="000000"/>
          <w:sz w:val="22"/>
          <w:szCs w:val="22"/>
        </w:rPr>
        <w:br/>
        <w:t xml:space="preserve">We also discuss the transition to the job market, the impact of personal branding, whether it can be harmful, and a discussion about </w:t>
      </w:r>
      <w:r>
        <w:rPr>
          <w:rFonts w:ascii="Arial" w:hAnsi="Arial" w:cs="Arial"/>
          <w:b/>
          <w:bCs/>
          <w:color w:val="000000"/>
          <w:sz w:val="22"/>
          <w:szCs w:val="22"/>
        </w:rPr>
        <w:t>AI</w:t>
      </w:r>
      <w:r>
        <w:rPr>
          <w:rFonts w:ascii="Arial" w:hAnsi="Arial" w:cs="Arial"/>
          <w:color w:val="000000"/>
          <w:sz w:val="22"/>
          <w:szCs w:val="22"/>
        </w:rPr>
        <w:t xml:space="preserve">, including the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DeepSeek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vs.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ChatGPT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debate</w:t>
      </w:r>
    </w:p>
    <w:p w14:paraId="4354BA27" w14:textId="77777777" w:rsidR="00D152F4" w:rsidRPr="00D3104E" w:rsidRDefault="00D152F4" w:rsidP="00D3104E"/>
    <w:sectPr w:rsidR="00D152F4" w:rsidRPr="00D3104E" w:rsidSect="00E879A7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04E"/>
    <w:rsid w:val="00D152F4"/>
    <w:rsid w:val="00D3104E"/>
    <w:rsid w:val="00E8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44CA6"/>
  <w15:chartTrackingRefBased/>
  <w15:docId w15:val="{6450653E-727C-4593-80F4-2BD945A70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104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108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magdy mohamed</dc:creator>
  <cp:keywords/>
  <dc:description/>
  <cp:lastModifiedBy>omar magdy mohamed</cp:lastModifiedBy>
  <cp:revision>1</cp:revision>
  <dcterms:created xsi:type="dcterms:W3CDTF">2026-01-26T15:47:00Z</dcterms:created>
  <dcterms:modified xsi:type="dcterms:W3CDTF">2026-01-26T15:47:00Z</dcterms:modified>
</cp:coreProperties>
</file>