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CD0F" w14:textId="77777777" w:rsidR="00250C8F" w:rsidRDefault="00250C8F" w:rsidP="00250C8F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4</w:t>
      </w:r>
    </w:p>
    <w:p w14:paraId="4D9BB4FB" w14:textId="77777777" w:rsidR="00250C8F" w:rsidRDefault="00250C8F" w:rsidP="00250C8F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Your Passion… A Job or a Startup?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>This episode tackles the confusion many face at the beginning of their career: employee or entrepreneur?</w:t>
      </w:r>
      <w:r>
        <w:rPr>
          <w:rFonts w:ascii="Arial" w:hAnsi="Arial" w:cs="Arial"/>
          <w:color w:val="000000"/>
          <w:sz w:val="22"/>
          <w:szCs w:val="22"/>
        </w:rPr>
        <w:br/>
        <w:t xml:space="preserve">With our guests, we explore the difference between learning tools and understanding the field deeply, whether </w:t>
      </w:r>
      <w:r>
        <w:rPr>
          <w:rFonts w:ascii="Arial" w:hAnsi="Arial" w:cs="Arial"/>
          <w:b/>
          <w:bCs/>
          <w:color w:val="000000"/>
          <w:sz w:val="22"/>
          <w:szCs w:val="22"/>
        </w:rPr>
        <w:t>Personal Branding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b/>
          <w:bCs/>
          <w:color w:val="000000"/>
          <w:sz w:val="22"/>
          <w:szCs w:val="22"/>
        </w:rPr>
        <w:t>Freelancing</w:t>
      </w:r>
      <w:r>
        <w:rPr>
          <w:rFonts w:ascii="Arial" w:hAnsi="Arial" w:cs="Arial"/>
          <w:color w:val="000000"/>
          <w:sz w:val="22"/>
          <w:szCs w:val="22"/>
        </w:rPr>
        <w:t xml:space="preserve">, and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 are real opportunities or just hype, and how to build a career </w:t>
      </w:r>
      <w:r>
        <w:rPr>
          <w:rFonts w:ascii="Arial" w:hAnsi="Arial" w:cs="Arial"/>
          <w:b/>
          <w:bCs/>
          <w:color w:val="000000"/>
          <w:sz w:val="22"/>
          <w:szCs w:val="22"/>
        </w:rPr>
        <w:t>Roadmap</w:t>
      </w:r>
      <w:r>
        <w:rPr>
          <w:rFonts w:ascii="Arial" w:hAnsi="Arial" w:cs="Arial"/>
          <w:color w:val="000000"/>
          <w:sz w:val="22"/>
          <w:szCs w:val="22"/>
        </w:rPr>
        <w:t xml:space="preserve"> beyond the idea that success equals coding only</w:t>
      </w:r>
    </w:p>
    <w:p w14:paraId="705A70E0" w14:textId="77777777" w:rsidR="00B64A26" w:rsidRPr="00250C8F" w:rsidRDefault="00B64A26" w:rsidP="00250C8F"/>
    <w:sectPr w:rsidR="00B64A26" w:rsidRPr="00250C8F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8F"/>
    <w:rsid w:val="00250C8F"/>
    <w:rsid w:val="00B64A26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E4CC0"/>
  <w15:chartTrackingRefBased/>
  <w15:docId w15:val="{B4B351FB-1E2A-4C9B-A312-1BC4A7F67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C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2026-01-26T15:48:00Z</dcterms:created>
  <dcterms:modified xsi:type="dcterms:W3CDTF">2026-01-26T15:48:00Z</dcterms:modified>
</cp:coreProperties>
</file>