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11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b/>
          <w:szCs w:val="24"/>
          <w:lang w:val="az-Latn-AZ"/>
        </w:rPr>
      </w:pPr>
      <w:r w:rsidRPr="000D5327">
        <w:rPr>
          <w:rFonts w:ascii="Times New Roman" w:hAnsi="Times New Roman"/>
          <w:b/>
          <w:szCs w:val="24"/>
          <w:lang w:val="az-Latn-AZ"/>
        </w:rPr>
        <w:t>Mühazirə 7</w:t>
      </w:r>
      <w:r w:rsidRPr="000D5327">
        <w:rPr>
          <w:rFonts w:ascii="Times New Roman" w:hAnsi="Times New Roman"/>
          <w:b/>
          <w:szCs w:val="24"/>
          <w:lang w:val="ru-RU"/>
        </w:rPr>
        <w:t>. </w:t>
      </w:r>
      <w:r w:rsidRPr="000D5327">
        <w:rPr>
          <w:rFonts w:ascii="Times New Roman" w:hAnsi="Times New Roman"/>
          <w:b/>
          <w:szCs w:val="24"/>
          <w:lang w:val="az-Latn-AZ"/>
        </w:rPr>
        <w:t>Yüksək</w:t>
      </w:r>
      <w:r w:rsidRPr="000D5327">
        <w:rPr>
          <w:rFonts w:ascii="Times New Roman" w:hAnsi="Times New Roman"/>
          <w:b/>
          <w:szCs w:val="24"/>
          <w:lang w:val="ru-RU"/>
        </w:rPr>
        <w:t xml:space="preserve"> </w:t>
      </w:r>
      <w:r w:rsidRPr="000D5327">
        <w:rPr>
          <w:rFonts w:ascii="Times New Roman" w:hAnsi="Times New Roman"/>
          <w:b/>
          <w:szCs w:val="24"/>
          <w:lang w:val="az-Latn-AZ"/>
        </w:rPr>
        <w:t>tərtibli</w:t>
      </w:r>
      <w:r w:rsidRPr="000D5327">
        <w:rPr>
          <w:rFonts w:ascii="Times New Roman" w:hAnsi="Times New Roman"/>
          <w:b/>
          <w:szCs w:val="24"/>
          <w:lang w:val="ru-RU"/>
        </w:rPr>
        <w:t xml:space="preserve"> </w:t>
      </w:r>
      <w:r w:rsidRPr="000D5327">
        <w:rPr>
          <w:rFonts w:ascii="Times New Roman" w:hAnsi="Times New Roman"/>
          <w:b/>
          <w:szCs w:val="24"/>
          <w:lang w:val="az-Latn-AZ"/>
        </w:rPr>
        <w:t>sistemlər</w:t>
      </w:r>
    </w:p>
    <w:p w:rsidR="00B26EB0" w:rsidRDefault="00B26EB0" w:rsidP="002C7F11">
      <w:pPr>
        <w:widowControl w:val="0"/>
        <w:tabs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b/>
          <w:szCs w:val="24"/>
          <w:lang w:val="az-Latn-AZ"/>
        </w:rPr>
      </w:pPr>
    </w:p>
    <w:p w:rsidR="00B26EB0" w:rsidRDefault="00B26EB0" w:rsidP="002C7F11">
      <w:pPr>
        <w:widowControl w:val="0"/>
        <w:tabs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b/>
          <w:szCs w:val="24"/>
          <w:lang w:val="az-Latn-AZ"/>
        </w:rPr>
      </w:pPr>
      <w:r>
        <w:rPr>
          <w:rFonts w:ascii="Times New Roman" w:hAnsi="Times New Roman"/>
          <w:b/>
          <w:szCs w:val="24"/>
          <w:lang w:val="az-Latn-AZ"/>
        </w:rPr>
        <w:t>Mühazirənin planı:</w:t>
      </w:r>
    </w:p>
    <w:p w:rsidR="00B26EB0" w:rsidRDefault="00B26EB0" w:rsidP="00B26EB0">
      <w:pPr>
        <w:pStyle w:val="a6"/>
        <w:widowControl w:val="0"/>
        <w:numPr>
          <w:ilvl w:val="0"/>
          <w:numId w:val="1"/>
        </w:numPr>
        <w:tabs>
          <w:tab w:val="left" w:pos="1701"/>
          <w:tab w:val="left" w:pos="5812"/>
          <w:tab w:val="left" w:pos="5954"/>
        </w:tabs>
        <w:rPr>
          <w:rFonts w:ascii="Times New Roman" w:hAnsi="Times New Roman"/>
          <w:b/>
          <w:szCs w:val="24"/>
          <w:lang w:val="az-Latn-AZ"/>
        </w:rPr>
      </w:pPr>
      <w:r w:rsidRPr="00B26EB0">
        <w:rPr>
          <w:rFonts w:ascii="Times New Roman" w:hAnsi="Times New Roman"/>
          <w:b/>
          <w:szCs w:val="24"/>
          <w:lang w:val="az-Latn-AZ"/>
        </w:rPr>
        <w:t>Qeyri</w:t>
      </w:r>
      <w:r w:rsidRPr="00B26EB0">
        <w:rPr>
          <w:rFonts w:ascii="Times New Roman" w:hAnsi="Times New Roman"/>
          <w:b/>
          <w:szCs w:val="24"/>
        </w:rPr>
        <w:t>-</w:t>
      </w:r>
      <w:r w:rsidRPr="00B26EB0">
        <w:rPr>
          <w:rFonts w:ascii="Times New Roman" w:hAnsi="Times New Roman"/>
          <w:b/>
          <w:szCs w:val="24"/>
          <w:lang w:val="az-Latn-AZ"/>
        </w:rPr>
        <w:t>xətti</w:t>
      </w:r>
      <w:r w:rsidRPr="00B26EB0">
        <w:rPr>
          <w:rFonts w:ascii="Times New Roman" w:hAnsi="Times New Roman"/>
          <w:b/>
          <w:szCs w:val="24"/>
        </w:rPr>
        <w:t xml:space="preserve"> </w:t>
      </w:r>
      <w:r w:rsidRPr="00B26EB0">
        <w:rPr>
          <w:rFonts w:ascii="Times New Roman" w:hAnsi="Times New Roman"/>
          <w:b/>
          <w:szCs w:val="24"/>
          <w:lang w:val="az-Latn-AZ"/>
        </w:rPr>
        <w:t>sistemlər</w:t>
      </w:r>
    </w:p>
    <w:p w:rsidR="00B26EB0" w:rsidRPr="00B26EB0" w:rsidRDefault="00B26EB0" w:rsidP="00B26EB0">
      <w:pPr>
        <w:pStyle w:val="a6"/>
        <w:widowControl w:val="0"/>
        <w:numPr>
          <w:ilvl w:val="0"/>
          <w:numId w:val="1"/>
        </w:numPr>
        <w:tabs>
          <w:tab w:val="left" w:pos="1701"/>
          <w:tab w:val="left" w:pos="5812"/>
          <w:tab w:val="left" w:pos="5954"/>
        </w:tabs>
        <w:rPr>
          <w:rFonts w:ascii="Times New Roman" w:hAnsi="Times New Roman"/>
          <w:b/>
          <w:szCs w:val="24"/>
          <w:lang w:val="az-Latn-AZ"/>
        </w:rPr>
      </w:pPr>
      <w:r>
        <w:rPr>
          <w:rFonts w:ascii="Times New Roman" w:hAnsi="Times New Roman"/>
          <w:szCs w:val="24"/>
          <w:lang w:val="az-Latn-AZ"/>
        </w:rPr>
        <w:t>Q</w:t>
      </w:r>
      <w:r w:rsidRPr="000D5327">
        <w:rPr>
          <w:rFonts w:ascii="Times New Roman" w:hAnsi="Times New Roman"/>
          <w:szCs w:val="24"/>
          <w:lang w:val="az-Latn-AZ"/>
        </w:rPr>
        <w:t>eyri</w:t>
      </w:r>
      <w:r w:rsidRPr="00B26EB0">
        <w:rPr>
          <w:rFonts w:ascii="Times New Roman" w:hAnsi="Times New Roman"/>
          <w:szCs w:val="24"/>
          <w:lang w:val="en-US"/>
        </w:rPr>
        <w:t>-</w:t>
      </w:r>
      <w:r w:rsidRPr="000D5327">
        <w:rPr>
          <w:rFonts w:ascii="Times New Roman" w:hAnsi="Times New Roman"/>
          <w:szCs w:val="24"/>
          <w:lang w:val="az-Latn-AZ"/>
        </w:rPr>
        <w:t>xətti</w:t>
      </w:r>
      <w:r w:rsidRPr="00B26EB0">
        <w:rPr>
          <w:rFonts w:ascii="Times New Roman" w:hAnsi="Times New Roman"/>
          <w:szCs w:val="24"/>
          <w:lang w:val="en-US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obyekttin</w:t>
      </w:r>
      <w:r w:rsidRPr="00B26EB0">
        <w:rPr>
          <w:rFonts w:ascii="Times New Roman" w:hAnsi="Times New Roman"/>
          <w:szCs w:val="24"/>
          <w:lang w:val="en-US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iki</w:t>
      </w:r>
      <w:r w:rsidRPr="00B26EB0">
        <w:rPr>
          <w:rFonts w:ascii="Times New Roman" w:hAnsi="Times New Roman"/>
          <w:szCs w:val="24"/>
          <w:lang w:val="en-US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struktura</w:t>
      </w:r>
      <w:r w:rsidRPr="00B26EB0">
        <w:rPr>
          <w:rFonts w:ascii="Times New Roman" w:hAnsi="Times New Roman"/>
          <w:szCs w:val="24"/>
          <w:lang w:val="en-US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xas</w:t>
      </w:r>
      <w:r w:rsidRPr="00B26EB0">
        <w:rPr>
          <w:rFonts w:ascii="Times New Roman" w:hAnsi="Times New Roman"/>
          <w:szCs w:val="24"/>
          <w:lang w:val="en-US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olan</w:t>
      </w:r>
      <w:r w:rsidRPr="00B26EB0">
        <w:rPr>
          <w:rFonts w:ascii="Times New Roman" w:hAnsi="Times New Roman"/>
          <w:szCs w:val="24"/>
          <w:lang w:val="en-US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faza</w:t>
      </w:r>
      <w:r w:rsidRPr="00B26EB0">
        <w:rPr>
          <w:rFonts w:ascii="Times New Roman" w:hAnsi="Times New Roman"/>
          <w:szCs w:val="24"/>
          <w:lang w:val="en-US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portretləri</w:t>
      </w:r>
    </w:p>
    <w:p w:rsidR="002C7F11" w:rsidRPr="000D5327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b/>
          <w:szCs w:val="24"/>
          <w:lang w:val="az-Latn-AZ"/>
        </w:rPr>
      </w:pPr>
    </w:p>
    <w:p w:rsidR="002C7F11" w:rsidRPr="000D5327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az-Latn-AZ"/>
        </w:rPr>
      </w:pPr>
      <w:r w:rsidRPr="000D5327">
        <w:rPr>
          <w:rFonts w:ascii="Times New Roman" w:hAnsi="Times New Roman"/>
          <w:szCs w:val="24"/>
          <w:lang w:val="az-Latn-AZ"/>
        </w:rPr>
        <w:t xml:space="preserve"> Fərz edək ki, girişə və çıxışa nəzərən n tərtibli birölçülü obyektin tənliyi aşağıdakı əmsalları məhdud diapazonda dəyişən qeyri-stasionar xətti diferensial tən</w:t>
      </w:r>
      <w:r w:rsidRPr="000D5327">
        <w:rPr>
          <w:rFonts w:ascii="Times New Roman" w:hAnsi="Times New Roman"/>
          <w:szCs w:val="24"/>
          <w:lang w:val="az-Latn-AZ"/>
        </w:rPr>
        <w:softHyphen/>
        <w:t>liklə verilmişdir:</w:t>
      </w:r>
    </w:p>
    <w:p w:rsidR="002C7F11" w:rsidRPr="005A5FB6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spacing w:before="120" w:after="120"/>
        <w:jc w:val="both"/>
        <w:rPr>
          <w:rFonts w:ascii="Times New Roman" w:hAnsi="Times New Roman"/>
          <w:szCs w:val="24"/>
          <w:lang w:val="az-Latn-AZ"/>
        </w:rPr>
      </w:pPr>
      <w:r w:rsidRPr="000D5327">
        <w:rPr>
          <w:rFonts w:ascii="Times New Roman" w:hAnsi="Times New Roman"/>
          <w:szCs w:val="24"/>
          <w:lang w:val="az-Latn-AZ"/>
        </w:rPr>
        <w:tab/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37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9.5pt" o:ole="">
            <v:imagedata r:id="rId6" o:title=""/>
          </v:shape>
          <o:OLEObject Type="Embed" ProgID="Equation.3" ShapeID="_x0000_i1025" DrawAspect="Content" ObjectID="_1724267455" r:id="rId7"/>
        </w:object>
      </w:r>
      <w:r w:rsidRPr="005A5FB6">
        <w:rPr>
          <w:rFonts w:ascii="Times New Roman" w:hAnsi="Times New Roman"/>
          <w:szCs w:val="24"/>
          <w:lang w:val="az-Latn-AZ"/>
        </w:rPr>
        <w:t>.</w:t>
      </w:r>
    </w:p>
    <w:p w:rsidR="002C7F11" w:rsidRPr="005A5FB6" w:rsidRDefault="002C7F11" w:rsidP="002C7F11">
      <w:pPr>
        <w:widowControl w:val="0"/>
        <w:tabs>
          <w:tab w:val="left" w:pos="1701"/>
          <w:tab w:val="left" w:pos="5812"/>
          <w:tab w:val="left" w:pos="5954"/>
        </w:tabs>
        <w:spacing w:after="120"/>
        <w:jc w:val="both"/>
        <w:rPr>
          <w:rFonts w:ascii="Times New Roman" w:hAnsi="Times New Roman"/>
          <w:szCs w:val="24"/>
          <w:lang w:val="az-Latn-AZ"/>
        </w:rPr>
      </w:pPr>
      <w:r w:rsidRPr="000D5327">
        <w:rPr>
          <w:rFonts w:ascii="Times New Roman" w:hAnsi="Times New Roman"/>
          <w:position w:val="-12"/>
          <w:szCs w:val="24"/>
        </w:rPr>
        <w:object w:dxaOrig="1780" w:dyaOrig="360">
          <v:shape id="_x0000_i1026" type="#_x0000_t75" style="width:88.5pt;height:18pt" o:ole="">
            <v:imagedata r:id="rId8" o:title=""/>
          </v:shape>
          <o:OLEObject Type="Embed" ProgID="Equation.3" ShapeID="_x0000_i1026" DrawAspect="Content" ObjectID="_1724267456" r:id="rId9"/>
        </w:object>
      </w:r>
      <w:r w:rsidRPr="005A5FB6">
        <w:rPr>
          <w:rFonts w:ascii="Times New Roman" w:hAnsi="Times New Roman"/>
          <w:szCs w:val="24"/>
          <w:lang w:val="az-Latn-AZ"/>
        </w:rPr>
        <w:t>,</w:t>
      </w:r>
      <w:r w:rsidRPr="000D5327">
        <w:rPr>
          <w:rFonts w:ascii="Times New Roman" w:hAnsi="Times New Roman"/>
          <w:position w:val="-12"/>
          <w:szCs w:val="24"/>
        </w:rPr>
        <w:object w:dxaOrig="1660" w:dyaOrig="360">
          <v:shape id="_x0000_i1027" type="#_x0000_t75" style="width:83.25pt;height:18pt" o:ole="">
            <v:imagedata r:id="rId10" o:title=""/>
          </v:shape>
          <o:OLEObject Type="Embed" ProgID="Equation.3" ShapeID="_x0000_i1027" DrawAspect="Content" ObjectID="_1724267457" r:id="rId11"/>
        </w:object>
      </w:r>
      <w:r w:rsidRPr="005A5FB6">
        <w:rPr>
          <w:rFonts w:ascii="Times New Roman" w:hAnsi="Times New Roman"/>
          <w:szCs w:val="24"/>
          <w:lang w:val="az-Latn-AZ"/>
        </w:rPr>
        <w:t xml:space="preserve">, </w:t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639" w:dyaOrig="380">
          <v:shape id="_x0000_i1028" type="#_x0000_t75" style="width:31.5pt;height:19.5pt" o:ole="">
            <v:imagedata r:id="rId12" o:title=""/>
          </v:shape>
          <o:OLEObject Type="Embed" ProgID="Equation.3" ShapeID="_x0000_i1028" DrawAspect="Content" ObjectID="_1724267458" r:id="rId13"/>
        </w:object>
      </w:r>
      <w:r w:rsidRPr="005A5FB6">
        <w:rPr>
          <w:rFonts w:ascii="Times New Roman" w:hAnsi="Times New Roman"/>
          <w:szCs w:val="24"/>
          <w:lang w:val="az-Latn-AZ"/>
        </w:rPr>
        <w:t>.</w:t>
      </w:r>
    </w:p>
    <w:p w:rsidR="002C7F11" w:rsidRPr="005A5FB6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az-Latn-AZ"/>
        </w:rPr>
      </w:pPr>
      <w:r w:rsidRPr="000D5327">
        <w:rPr>
          <w:rFonts w:ascii="Times New Roman" w:hAnsi="Times New Roman"/>
          <w:szCs w:val="24"/>
          <w:lang w:val="az-Latn-AZ"/>
        </w:rPr>
        <w:t>Bu</w:t>
      </w:r>
      <w:r w:rsidRPr="005A5FB6">
        <w:rPr>
          <w:rFonts w:ascii="Times New Roman" w:hAnsi="Times New Roman"/>
          <w:szCs w:val="24"/>
          <w:lang w:val="az-Latn-AZ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tənliyin</w:t>
      </w:r>
      <w:r w:rsidRPr="005A5FB6">
        <w:rPr>
          <w:rFonts w:ascii="Times New Roman" w:hAnsi="Times New Roman"/>
          <w:szCs w:val="24"/>
          <w:lang w:val="az-Latn-AZ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vəziyyətlər</w:t>
      </w:r>
      <w:r w:rsidRPr="005A5FB6">
        <w:rPr>
          <w:rFonts w:ascii="Times New Roman" w:hAnsi="Times New Roman"/>
          <w:szCs w:val="24"/>
          <w:lang w:val="az-Latn-AZ"/>
        </w:rPr>
        <w:t xml:space="preserve"> </w:t>
      </w:r>
      <w:r w:rsidRPr="000D5327">
        <w:rPr>
          <w:rFonts w:ascii="Times New Roman" w:hAnsi="Times New Roman"/>
          <w:position w:val="-10"/>
          <w:szCs w:val="24"/>
        </w:rPr>
        <w:object w:dxaOrig="2600" w:dyaOrig="380">
          <v:shape id="_x0000_i1029" type="#_x0000_t75" style="width:129.75pt;height:19.5pt" o:ole="">
            <v:imagedata r:id="rId14" o:title=""/>
          </v:shape>
          <o:OLEObject Type="Embed" ProgID="Equation.3" ShapeID="_x0000_i1029" DrawAspect="Content" ObjectID="_1724267459" r:id="rId15"/>
        </w:object>
      </w:r>
      <w:r w:rsidRPr="005A5FB6">
        <w:rPr>
          <w:rFonts w:ascii="Times New Roman" w:hAnsi="Times New Roman"/>
          <w:szCs w:val="24"/>
          <w:lang w:val="az-Latn-AZ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koordi</w:t>
      </w:r>
      <w:r w:rsidRPr="005A5FB6">
        <w:rPr>
          <w:rFonts w:ascii="Times New Roman" w:hAnsi="Times New Roman"/>
          <w:szCs w:val="24"/>
          <w:lang w:val="az-Latn-AZ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nat</w:t>
      </w:r>
      <w:r w:rsidRPr="005A5FB6">
        <w:rPr>
          <w:rFonts w:ascii="Times New Roman" w:hAnsi="Times New Roman"/>
          <w:szCs w:val="24"/>
          <w:lang w:val="az-Latn-AZ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la</w:t>
      </w:r>
      <w:r w:rsidRPr="005A5FB6">
        <w:rPr>
          <w:rFonts w:ascii="Times New Roman" w:hAnsi="Times New Roman"/>
          <w:szCs w:val="24"/>
          <w:lang w:val="az-Latn-AZ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rında</w:t>
      </w:r>
      <w:r w:rsidRPr="005A5FB6">
        <w:rPr>
          <w:rFonts w:ascii="Times New Roman" w:hAnsi="Times New Roman"/>
          <w:szCs w:val="24"/>
          <w:lang w:val="az-Latn-AZ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yazılmış</w:t>
      </w:r>
      <w:r w:rsidRPr="005A5FB6">
        <w:rPr>
          <w:rFonts w:ascii="Times New Roman" w:hAnsi="Times New Roman"/>
          <w:szCs w:val="24"/>
          <w:lang w:val="az-Latn-AZ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forması</w:t>
      </w:r>
      <w:r w:rsidRPr="005A5FB6">
        <w:rPr>
          <w:rFonts w:ascii="Times New Roman" w:hAnsi="Times New Roman"/>
          <w:szCs w:val="24"/>
          <w:lang w:val="az-Latn-AZ"/>
        </w:rPr>
        <w:t>: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spacing w:before="120" w:after="120"/>
        <w:jc w:val="both"/>
        <w:rPr>
          <w:rFonts w:ascii="Times New Roman" w:hAnsi="Times New Roman"/>
          <w:szCs w:val="24"/>
          <w:lang w:val="ru-RU"/>
        </w:rPr>
      </w:pPr>
      <w:r w:rsidRPr="005A5FB6">
        <w:rPr>
          <w:rFonts w:ascii="Times New Roman" w:hAnsi="Times New Roman"/>
          <w:szCs w:val="24"/>
          <w:lang w:val="az-Latn-AZ"/>
        </w:rPr>
        <w:tab/>
      </w:r>
      <w:r w:rsidRPr="000D5327">
        <w:rPr>
          <w:rFonts w:ascii="Times New Roman" w:hAnsi="Times New Roman"/>
          <w:position w:val="-32"/>
          <w:szCs w:val="24"/>
          <w:lang w:val="ru-RU"/>
        </w:rPr>
        <w:object w:dxaOrig="4500" w:dyaOrig="760">
          <v:shape id="_x0000_i1030" type="#_x0000_t75" style="width:225pt;height:38.25pt" o:ole="">
            <v:imagedata r:id="rId16" o:title=""/>
          </v:shape>
          <o:OLEObject Type="Embed" ProgID="Equation.3" ShapeID="_x0000_i1030" DrawAspect="Content" ObjectID="_1724267460" r:id="rId17"/>
        </w:object>
      </w:r>
    </w:p>
    <w:p w:rsidR="002C7F11" w:rsidRPr="000D5327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position w:val="-10"/>
          <w:szCs w:val="24"/>
          <w:lang w:val="ru-RU"/>
        </w:rPr>
        <w:object w:dxaOrig="2720" w:dyaOrig="340">
          <v:shape id="_x0000_i1031" type="#_x0000_t75" style="width:135.75pt;height:16.5pt" o:ole="">
            <v:imagedata r:id="rId18" o:title=""/>
          </v:shape>
          <o:OLEObject Type="Embed" ProgID="Equation.3" ShapeID="_x0000_i1031" DrawAspect="Content" ObjectID="_1724267461" r:id="rId19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hipermüstəvisinin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üzərində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sü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rü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şən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rejim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almaq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üçün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idarə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təsirini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aşağıdakı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parçada</w:t>
      </w:r>
      <w:r w:rsidRPr="000D5327">
        <w:rPr>
          <w:rFonts w:ascii="Times New Roman" w:hAnsi="Times New Roman"/>
          <w:szCs w:val="24"/>
          <w:lang w:val="ru-RU"/>
        </w:rPr>
        <w:t>-</w:t>
      </w:r>
      <w:r w:rsidRPr="000D5327">
        <w:rPr>
          <w:rFonts w:ascii="Times New Roman" w:hAnsi="Times New Roman"/>
          <w:szCs w:val="24"/>
          <w:lang w:val="az-Latn-AZ"/>
        </w:rPr>
        <w:t>kəsilməz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funksiya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şəklində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qəbul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edək</w:t>
      </w:r>
      <w:r w:rsidRPr="000D5327">
        <w:rPr>
          <w:rFonts w:ascii="Times New Roman" w:hAnsi="Times New Roman"/>
          <w:szCs w:val="24"/>
          <w:lang w:val="ru-RU"/>
        </w:rPr>
        <w:t>: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spacing w:before="120" w:after="120"/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ab/>
      </w:r>
      <w:r w:rsidRPr="000D5327">
        <w:rPr>
          <w:rFonts w:ascii="Times New Roman" w:hAnsi="Times New Roman"/>
          <w:szCs w:val="24"/>
          <w:lang w:val="ru-RU"/>
        </w:rPr>
        <w:tab/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2920" w:dyaOrig="340">
          <v:shape id="_x0000_i1032" type="#_x0000_t75" style="width:145.5pt;height:16.5pt" o:ole="">
            <v:imagedata r:id="rId20" o:title=""/>
          </v:shape>
          <o:OLEObject Type="Embed" ProgID="Equation.3" ShapeID="_x0000_i1032" DrawAspect="Content" ObjectID="_1724267462" r:id="rId21"/>
        </w:object>
      </w:r>
      <w:r w:rsidRPr="000D5327">
        <w:rPr>
          <w:rFonts w:ascii="Times New Roman" w:hAnsi="Times New Roman"/>
          <w:szCs w:val="24"/>
          <w:lang w:val="ru-RU"/>
        </w:rPr>
        <w:t>.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spacing w:after="120"/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ab/>
      </w:r>
      <w:r w:rsidRPr="000D5327">
        <w:rPr>
          <w:rFonts w:ascii="Times New Roman" w:hAnsi="Times New Roman"/>
          <w:szCs w:val="24"/>
          <w:lang w:val="ru-RU"/>
        </w:rPr>
        <w:tab/>
      </w:r>
      <w:r w:rsidRPr="000D5327">
        <w:rPr>
          <w:rFonts w:ascii="Times New Roman" w:hAnsi="Times New Roman"/>
          <w:position w:val="-34"/>
          <w:szCs w:val="24"/>
        </w:rPr>
        <w:object w:dxaOrig="3720" w:dyaOrig="800">
          <v:shape id="_x0000_i1033" type="#_x0000_t75" style="width:176.25pt;height:38.25pt" o:ole="">
            <v:imagedata r:id="rId22" o:title=""/>
          </v:shape>
          <o:OLEObject Type="Embed" ProgID="Equation.3" ShapeID="_x0000_i1033" DrawAspect="Content" ObjectID="_1724267463" r:id="rId23"/>
        </w:objec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Sazlama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parametrləri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10"/>
          <w:szCs w:val="24"/>
        </w:rPr>
        <w:object w:dxaOrig="560" w:dyaOrig="340">
          <v:shape id="_x0000_i1034" type="#_x0000_t75" style="width:27.75pt;height:16.5pt" o:ole="">
            <v:imagedata r:id="rId24" o:title=""/>
          </v:shape>
          <o:OLEObject Type="Embed" ProgID="Equation.3" ShapeID="_x0000_i1034" DrawAspect="Content" ObjectID="_1724267464" r:id="rId25"/>
        </w:object>
      </w:r>
      <w:r w:rsidRPr="000D5327">
        <w:rPr>
          <w:rFonts w:ascii="Times New Roman" w:hAnsi="Times New Roman"/>
          <w:szCs w:val="24"/>
          <w:lang w:val="az-Latn-AZ"/>
        </w:rPr>
        <w:t>sürüşən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rejimin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6"/>
          <w:szCs w:val="24"/>
          <w:lang w:val="ru-RU"/>
        </w:rPr>
        <w:object w:dxaOrig="600" w:dyaOrig="279">
          <v:shape id="_x0000_i1035" type="#_x0000_t75" style="width:30pt;height:13.5pt" o:ole="">
            <v:imagedata r:id="rId26" o:title=""/>
          </v:shape>
          <o:OLEObject Type="Embed" ProgID="Equation.3" ShapeID="_x0000_i1035" DrawAspect="Content" ObjectID="_1724267465" r:id="rId27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mövcud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luğu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şərtindən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10"/>
          <w:szCs w:val="24"/>
        </w:rPr>
        <w:object w:dxaOrig="580" w:dyaOrig="340">
          <v:shape id="_x0000_i1036" type="#_x0000_t75" style="width:29.25pt;height:16.5pt" o:ole="">
            <v:imagedata r:id="rId28" o:title=""/>
          </v:shape>
          <o:OLEObject Type="Embed" ProgID="Equation.3" ShapeID="_x0000_i1036" DrawAspect="Content" ObjectID="_1724267466" r:id="rId29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bucaq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əmsallarının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hər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hansı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keyfiyyət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kri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te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risini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təmin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etməsi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şərtindən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seçilmiş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qiymətlərində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tapılır</w:t>
      </w:r>
      <w:r w:rsidRPr="000D5327">
        <w:rPr>
          <w:rFonts w:ascii="Times New Roman" w:hAnsi="Times New Roman"/>
          <w:szCs w:val="24"/>
          <w:lang w:val="ru-RU"/>
        </w:rPr>
        <w:t>:</w:t>
      </w:r>
    </w:p>
    <w:p w:rsidR="002C7F11" w:rsidRPr="000D5327" w:rsidRDefault="002C7F11" w:rsidP="002C7F11">
      <w:pPr>
        <w:widowControl w:val="0"/>
        <w:tabs>
          <w:tab w:val="left" w:pos="851"/>
          <w:tab w:val="left" w:pos="1701"/>
          <w:tab w:val="left" w:pos="5812"/>
          <w:tab w:val="left" w:pos="5954"/>
        </w:tabs>
        <w:spacing w:before="120" w:after="120"/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ab/>
      </w:r>
      <w:r w:rsidRPr="000D5327">
        <w:rPr>
          <w:rFonts w:ascii="Times New Roman" w:hAnsi="Times New Roman"/>
          <w:position w:val="-50"/>
          <w:szCs w:val="24"/>
          <w:lang w:val="ru-RU"/>
        </w:rPr>
        <w:object w:dxaOrig="4300" w:dyaOrig="1140">
          <v:shape id="_x0000_i1037" type="#_x0000_t75" style="width:214.5pt;height:57pt" o:ole="">
            <v:imagedata r:id="rId30" o:title=""/>
          </v:shape>
          <o:OLEObject Type="Embed" ProgID="Equation.3" ShapeID="_x0000_i1037" DrawAspect="Content" ObjectID="_1724267467" r:id="rId31"/>
        </w:object>
      </w:r>
      <w:r w:rsidRPr="000D5327">
        <w:rPr>
          <w:rFonts w:ascii="Times New Roman" w:hAnsi="Times New Roman"/>
          <w:szCs w:val="24"/>
          <w:lang w:val="ru-RU"/>
        </w:rPr>
        <w:tab/>
        <w:t>(6.45)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Beləliklə</w:t>
      </w:r>
      <w:r w:rsidRPr="000D5327">
        <w:rPr>
          <w:rFonts w:ascii="Times New Roman" w:hAnsi="Times New Roman"/>
          <w:szCs w:val="24"/>
          <w:lang w:val="ru-RU"/>
        </w:rPr>
        <w:t xml:space="preserve">, </w:t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999" w:dyaOrig="340">
          <v:shape id="_x0000_i1038" type="#_x0000_t75" style="width:49.5pt;height:16.5pt" o:ole="">
            <v:imagedata r:id="rId32" o:title=""/>
          </v:shape>
          <o:OLEObject Type="Embed" ProgID="Equation.3" ShapeID="_x0000_i1038" DrawAspect="Content" ObjectID="_1724267468" r:id="rId33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parametrləri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verilmiş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intervalda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dəyiş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dikdə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240" w:dyaOrig="340">
          <v:shape id="_x0000_i1039" type="#_x0000_t75" style="width:12pt;height:16.5pt" o:ole="">
            <v:imagedata r:id="rId34" o:title=""/>
          </v:shape>
          <o:OLEObject Type="Embed" ProgID="Equation.3" ShapeID="_x0000_i1039" DrawAspect="Content" ObjectID="_1724267469" r:id="rId35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bucaq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əmsallarının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qeyd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olunmuş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qiymətlərində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6"/>
          <w:szCs w:val="24"/>
          <w:lang w:val="ru-RU"/>
        </w:rPr>
        <w:object w:dxaOrig="540" w:dyaOrig="279">
          <v:shape id="_x0000_i1040" type="#_x0000_t75" style="width:27pt;height:13.5pt" o:ole="">
            <v:imagedata r:id="rId36" o:title=""/>
          </v:shape>
          <o:OLEObject Type="Embed" ProgID="Equation.3" ShapeID="_x0000_i1040" DrawAspect="Content" ObjectID="_1724267470" r:id="rId37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hipermüstəvisinin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istənilən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nöqtəsində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sürüşən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rejimin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mövcud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olması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üçün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tənzimləyicinin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10"/>
          <w:szCs w:val="24"/>
        </w:rPr>
        <w:object w:dxaOrig="560" w:dyaOrig="340">
          <v:shape id="_x0000_i1041" type="#_x0000_t75" style="width:27.75pt;height:16.5pt" o:ole="">
            <v:imagedata r:id="rId24" o:title=""/>
          </v:shape>
          <o:OLEObject Type="Embed" ProgID="Equation.3" ShapeID="_x0000_i1041" DrawAspect="Content" ObjectID="_1724267471" r:id="rId38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gücləndirmə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əmsalları</w:t>
      </w:r>
      <w:r w:rsidRPr="000D5327">
        <w:rPr>
          <w:rFonts w:ascii="Times New Roman" w:hAnsi="Times New Roman"/>
          <w:szCs w:val="24"/>
          <w:lang w:val="ru-RU"/>
        </w:rPr>
        <w:t xml:space="preserve"> (6.45) </w:t>
      </w:r>
      <w:r w:rsidRPr="000D5327">
        <w:rPr>
          <w:rFonts w:ascii="Times New Roman" w:hAnsi="Times New Roman"/>
          <w:szCs w:val="24"/>
          <w:lang w:val="az-Latn-AZ"/>
        </w:rPr>
        <w:t>şərtini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ödəməlidir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240" w:dyaOrig="340">
          <v:shape id="_x0000_i1042" type="#_x0000_t75" style="width:12pt;height:16.5pt" o:ole="">
            <v:imagedata r:id="rId34" o:title=""/>
          </v:shape>
          <o:OLEObject Type="Embed" ProgID="Equation.3" ShapeID="_x0000_i1042" DrawAspect="Content" ObjectID="_1724267472" r:id="rId39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əmsalları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keçid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prosesinin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verilmiş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keyfiy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yət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göstəriciləri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əsasında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təyin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olunur</w:t>
      </w:r>
      <w:r w:rsidRPr="000D5327">
        <w:rPr>
          <w:rFonts w:ascii="Times New Roman" w:hAnsi="Times New Roman"/>
          <w:szCs w:val="24"/>
          <w:lang w:val="ru-RU"/>
        </w:rPr>
        <w:t>.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b/>
          <w:szCs w:val="24"/>
          <w:lang w:val="ru-RU"/>
        </w:rPr>
        <w:t>3. </w:t>
      </w:r>
      <w:r w:rsidRPr="000D5327">
        <w:rPr>
          <w:rFonts w:ascii="Times New Roman" w:hAnsi="Times New Roman"/>
          <w:b/>
          <w:szCs w:val="24"/>
          <w:lang w:val="az-Latn-AZ"/>
        </w:rPr>
        <w:t>Qeyri</w:t>
      </w:r>
      <w:r w:rsidRPr="000D5327">
        <w:rPr>
          <w:rFonts w:ascii="Times New Roman" w:hAnsi="Times New Roman"/>
          <w:b/>
          <w:szCs w:val="24"/>
          <w:lang w:val="ru-RU"/>
        </w:rPr>
        <w:t>-</w:t>
      </w:r>
      <w:r w:rsidRPr="000D5327">
        <w:rPr>
          <w:rFonts w:ascii="Times New Roman" w:hAnsi="Times New Roman"/>
          <w:b/>
          <w:szCs w:val="24"/>
          <w:lang w:val="az-Latn-AZ"/>
        </w:rPr>
        <w:t>xətti</w:t>
      </w:r>
      <w:r w:rsidRPr="000D5327">
        <w:rPr>
          <w:rFonts w:ascii="Times New Roman" w:hAnsi="Times New Roman"/>
          <w:b/>
          <w:szCs w:val="24"/>
          <w:lang w:val="ru-RU"/>
        </w:rPr>
        <w:t xml:space="preserve"> </w:t>
      </w:r>
      <w:r w:rsidRPr="000D5327">
        <w:rPr>
          <w:rFonts w:ascii="Times New Roman" w:hAnsi="Times New Roman"/>
          <w:b/>
          <w:szCs w:val="24"/>
          <w:lang w:val="az-Latn-AZ"/>
        </w:rPr>
        <w:t>sistemlər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szCs w:val="24"/>
          <w:lang w:val="az-Latn-AZ"/>
        </w:rPr>
        <w:t>Bir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çox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praktiki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məsələlərin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həlli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zamanı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tədqiq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olunan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obyektlər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qeyri</w:t>
      </w:r>
      <w:r w:rsidRPr="000D5327">
        <w:rPr>
          <w:rFonts w:ascii="Times New Roman" w:hAnsi="Times New Roman"/>
          <w:szCs w:val="24"/>
          <w:lang w:val="ru-RU"/>
        </w:rPr>
        <w:t>-</w:t>
      </w:r>
      <w:r w:rsidRPr="000D5327">
        <w:rPr>
          <w:rFonts w:ascii="Times New Roman" w:hAnsi="Times New Roman"/>
          <w:szCs w:val="24"/>
          <w:lang w:val="az-Latn-AZ"/>
        </w:rPr>
        <w:t>xətti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tənliklərlə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yazılırlar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szCs w:val="24"/>
          <w:lang w:val="az-Latn-AZ"/>
        </w:rPr>
        <w:t>Belə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obyektlərin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dəyişən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strukturlu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idarə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prinsipi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əsasında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tən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zim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lənməsinin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çətinliyi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aşağıdakı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xüsusiyyətlər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ilə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əlaqədardır</w:t>
      </w:r>
      <w:r w:rsidRPr="000D5327">
        <w:rPr>
          <w:rFonts w:ascii="Times New Roman" w:hAnsi="Times New Roman"/>
          <w:szCs w:val="24"/>
          <w:lang w:val="ru-RU"/>
        </w:rPr>
        <w:t>: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>1) </w:t>
      </w:r>
      <w:r w:rsidRPr="000D5327">
        <w:rPr>
          <w:rFonts w:ascii="Times New Roman" w:hAnsi="Times New Roman"/>
          <w:szCs w:val="24"/>
          <w:lang w:val="az-Latn-AZ"/>
        </w:rPr>
        <w:t>tipləri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müxtəlif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birdən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çox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tarazlıq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nöqtələrinin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möv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cud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olması</w:t>
      </w:r>
      <w:r w:rsidRPr="000D5327">
        <w:rPr>
          <w:rFonts w:ascii="Times New Roman" w:hAnsi="Times New Roman"/>
          <w:szCs w:val="24"/>
          <w:lang w:val="ru-RU"/>
        </w:rPr>
        <w:t>;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>2) </w:t>
      </w:r>
      <w:r w:rsidRPr="000D5327">
        <w:rPr>
          <w:rFonts w:ascii="Times New Roman" w:hAnsi="Times New Roman"/>
          <w:szCs w:val="24"/>
          <w:lang w:val="az-Latn-AZ"/>
        </w:rPr>
        <w:t>mürəkkəb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tarazlıq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nöqtələrinin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möv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cud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olması</w:t>
      </w:r>
      <w:r w:rsidRPr="000D5327">
        <w:rPr>
          <w:rFonts w:ascii="Times New Roman" w:hAnsi="Times New Roman"/>
          <w:szCs w:val="24"/>
          <w:lang w:val="ru-RU"/>
        </w:rPr>
        <w:t>;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>3) </w:t>
      </w:r>
      <w:r w:rsidRPr="000D5327">
        <w:rPr>
          <w:rFonts w:ascii="Times New Roman" w:hAnsi="Times New Roman"/>
          <w:szCs w:val="24"/>
          <w:lang w:val="az-Latn-AZ"/>
        </w:rPr>
        <w:t>faza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trayektoriyalarının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simmetrik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olmaması</w:t>
      </w:r>
      <w:r w:rsidRPr="000D5327">
        <w:rPr>
          <w:rFonts w:ascii="Times New Roman" w:hAnsi="Times New Roman"/>
          <w:szCs w:val="24"/>
          <w:lang w:val="ru-RU"/>
        </w:rPr>
        <w:t>;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>4) </w:t>
      </w:r>
      <w:r w:rsidRPr="000D5327">
        <w:rPr>
          <w:rFonts w:ascii="Times New Roman" w:hAnsi="Times New Roman"/>
          <w:szCs w:val="24"/>
          <w:lang w:val="az-Latn-AZ"/>
        </w:rPr>
        <w:t>bir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neçə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dayanıqlı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dayanıqsız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lokal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oblastların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möv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cud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olması</w:t>
      </w:r>
      <w:r w:rsidRPr="000D5327">
        <w:rPr>
          <w:rFonts w:ascii="Times New Roman" w:hAnsi="Times New Roman"/>
          <w:szCs w:val="24"/>
          <w:lang w:val="ru-RU"/>
        </w:rPr>
        <w:t>;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 xml:space="preserve">5) </w:t>
      </w:r>
      <w:r w:rsidRPr="000D5327">
        <w:rPr>
          <w:rFonts w:ascii="Times New Roman" w:hAnsi="Times New Roman"/>
          <w:szCs w:val="24"/>
          <w:lang w:val="az-Latn-AZ"/>
        </w:rPr>
        <w:t>dayanıqlıq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sərhəddinin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bizə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lazım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tarazlıq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nöqtəsinin</w:t>
      </w:r>
      <w:r w:rsidRPr="000D5327">
        <w:rPr>
          <w:rFonts w:ascii="Times New Roman" w:hAnsi="Times New Roman"/>
          <w:szCs w:val="24"/>
          <w:lang w:val="ru-RU"/>
        </w:rPr>
        <w:t xml:space="preserve"> (</w:t>
      </w:r>
      <w:r w:rsidRPr="000D5327">
        <w:rPr>
          <w:rFonts w:ascii="Times New Roman" w:hAnsi="Times New Roman"/>
          <w:szCs w:val="24"/>
          <w:lang w:val="az-Latn-AZ"/>
        </w:rPr>
        <w:t>burada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koordinat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başlanğıcı</w:t>
      </w:r>
      <w:r w:rsidRPr="000D5327">
        <w:rPr>
          <w:rFonts w:ascii="Times New Roman" w:hAnsi="Times New Roman"/>
          <w:szCs w:val="24"/>
          <w:lang w:val="ru-RU"/>
        </w:rPr>
        <w:t xml:space="preserve">) </w:t>
      </w:r>
      <w:r w:rsidRPr="000D5327">
        <w:rPr>
          <w:rFonts w:ascii="Times New Roman" w:hAnsi="Times New Roman"/>
          <w:szCs w:val="24"/>
          <w:lang w:val="az-Latn-AZ"/>
        </w:rPr>
        <w:t>yaxınlığından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keçməsi</w:t>
      </w:r>
      <w:r w:rsidRPr="000D5327">
        <w:rPr>
          <w:rFonts w:ascii="Times New Roman" w:hAnsi="Times New Roman"/>
          <w:szCs w:val="24"/>
          <w:lang w:val="ru-RU"/>
        </w:rPr>
        <w:t>;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>6) </w:t>
      </w:r>
      <w:r w:rsidRPr="000D5327">
        <w:rPr>
          <w:rFonts w:ascii="Times New Roman" w:hAnsi="Times New Roman"/>
          <w:szCs w:val="24"/>
          <w:lang w:val="az-Latn-AZ"/>
        </w:rPr>
        <w:t>eyni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aid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oblastın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müxtəlif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hissələrində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re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jim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lərin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müxtəlif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olması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</w:t>
      </w:r>
      <w:r w:rsidRPr="000D5327">
        <w:rPr>
          <w:rFonts w:ascii="Times New Roman" w:hAnsi="Times New Roman"/>
          <w:szCs w:val="24"/>
          <w:lang w:val="ru-RU"/>
        </w:rPr>
        <w:t>.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Göstərilən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səbəblərin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ucbatından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qeyri</w:t>
      </w:r>
      <w:r w:rsidRPr="000D5327">
        <w:rPr>
          <w:rFonts w:ascii="Times New Roman" w:hAnsi="Times New Roman"/>
          <w:szCs w:val="24"/>
          <w:lang w:val="ru-RU"/>
        </w:rPr>
        <w:t>-</w:t>
      </w:r>
      <w:r w:rsidRPr="000D5327">
        <w:rPr>
          <w:rFonts w:ascii="Times New Roman" w:hAnsi="Times New Roman"/>
          <w:szCs w:val="24"/>
          <w:lang w:val="az-Latn-AZ"/>
        </w:rPr>
        <w:t>xətti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sistemlərdə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da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ya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nıqlıq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oblastını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genişləndirmək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hərəkət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trayektoriyasının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çox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hissəsində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sürüşən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rejim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almaq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məqsədi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ilə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adətən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ikidən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çox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strukturdan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mürəkkəb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məntiq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alqoritmindən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istifadə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edir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lər</w:t>
      </w:r>
      <w:r w:rsidRPr="000D5327">
        <w:rPr>
          <w:rFonts w:ascii="Times New Roman" w:hAnsi="Times New Roman"/>
          <w:szCs w:val="24"/>
          <w:lang w:val="ru-RU"/>
        </w:rPr>
        <w:t>.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Şəkil</w:t>
      </w:r>
      <w:r w:rsidRPr="000D5327">
        <w:rPr>
          <w:rFonts w:ascii="Times New Roman" w:hAnsi="Times New Roman"/>
          <w:szCs w:val="24"/>
          <w:lang w:val="ru-RU"/>
        </w:rPr>
        <w:t xml:space="preserve"> 6.54-</w:t>
      </w:r>
      <w:r w:rsidRPr="000D5327">
        <w:rPr>
          <w:rFonts w:ascii="Times New Roman" w:hAnsi="Times New Roman"/>
          <w:szCs w:val="24"/>
          <w:lang w:val="az-Latn-AZ"/>
        </w:rPr>
        <w:t>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qeyri</w:t>
      </w:r>
      <w:r w:rsidRPr="000D5327">
        <w:rPr>
          <w:rFonts w:ascii="Times New Roman" w:hAnsi="Times New Roman"/>
          <w:szCs w:val="24"/>
          <w:lang w:val="ru-RU"/>
        </w:rPr>
        <w:t>-</w:t>
      </w:r>
      <w:r w:rsidRPr="000D5327">
        <w:rPr>
          <w:rFonts w:ascii="Times New Roman" w:hAnsi="Times New Roman"/>
          <w:szCs w:val="24"/>
          <w:lang w:val="az-Latn-AZ"/>
        </w:rPr>
        <w:t>xətti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obyekttin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iki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xas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faza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portretləri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göstərilmişdir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</w:rPr>
        <w:object w:dxaOrig="16292" w:dyaOrig="6479">
          <v:shape id="_x0000_i1043" type="#_x0000_t75" style="width:121.5pt;height:48.75pt" o:ole="">
            <v:imagedata r:id="rId40" o:title=""/>
          </v:shape>
          <o:OLEObject Type="Embed" ProgID="PBrush" ShapeID="_x0000_i1043" DrawAspect="Content" ObjectID="_1724267473" r:id="rId41"/>
        </w:objec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spacing w:line="60" w:lineRule="auto"/>
        <w:jc w:val="center"/>
        <w:rPr>
          <w:rFonts w:ascii="Times New Roman" w:hAnsi="Times New Roman"/>
          <w:szCs w:val="24"/>
          <w:lang w:val="ru-RU"/>
        </w:rPr>
      </w:pP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Şəkil</w:t>
      </w:r>
      <w:r w:rsidRPr="000D5327">
        <w:rPr>
          <w:rFonts w:ascii="Times New Roman" w:hAnsi="Times New Roman"/>
          <w:szCs w:val="24"/>
          <w:lang w:val="ru-RU"/>
        </w:rPr>
        <w:t xml:space="preserve"> 6.54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ru-RU"/>
        </w:rPr>
      </w:pP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Şəkil</w:t>
      </w:r>
      <w:r w:rsidRPr="000D5327">
        <w:rPr>
          <w:rFonts w:ascii="Times New Roman" w:hAnsi="Times New Roman"/>
          <w:szCs w:val="24"/>
          <w:lang w:val="ru-RU"/>
        </w:rPr>
        <w:t xml:space="preserve"> 6.55-</w:t>
      </w:r>
      <w:r w:rsidRPr="000D5327">
        <w:rPr>
          <w:rFonts w:ascii="Times New Roman" w:hAnsi="Times New Roman"/>
          <w:szCs w:val="24"/>
          <w:lang w:val="az-Latn-AZ"/>
        </w:rPr>
        <w:t>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yekun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faza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portreti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göstərilmişdir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szCs w:val="24"/>
          <w:lang w:val="az-Latn-AZ"/>
        </w:rPr>
        <w:t>Şəkildən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göründüyü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kimi</w:t>
      </w:r>
      <w:r w:rsidRPr="000D5327">
        <w:rPr>
          <w:rFonts w:ascii="Times New Roman" w:hAnsi="Times New Roman"/>
          <w:szCs w:val="24"/>
          <w:lang w:val="ru-RU"/>
        </w:rPr>
        <w:t xml:space="preserve">, </w:t>
      </w:r>
      <w:r w:rsidRPr="000D5327">
        <w:rPr>
          <w:rFonts w:ascii="Times New Roman" w:hAnsi="Times New Roman"/>
          <w:szCs w:val="24"/>
          <w:lang w:val="az-Latn-AZ"/>
        </w:rPr>
        <w:t>hər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iki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turun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tarazlıq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nöqtələri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dayanıqsız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olduğuna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baxmayaraq</w:t>
      </w:r>
      <w:r w:rsidRPr="000D5327">
        <w:rPr>
          <w:rFonts w:ascii="Times New Roman" w:hAnsi="Times New Roman"/>
          <w:szCs w:val="24"/>
          <w:lang w:val="ru-RU"/>
        </w:rPr>
        <w:t xml:space="preserve">, </w:t>
      </w:r>
      <w:r w:rsidRPr="000D5327">
        <w:rPr>
          <w:rFonts w:ascii="Times New Roman" w:hAnsi="Times New Roman"/>
          <w:position w:val="-6"/>
          <w:szCs w:val="24"/>
          <w:lang w:val="ru-RU"/>
        </w:rPr>
        <w:object w:dxaOrig="540" w:dyaOrig="220">
          <v:shape id="_x0000_i1044" type="#_x0000_t75" style="width:27pt;height:11.25pt" o:ole="">
            <v:imagedata r:id="rId42" o:title=""/>
          </v:shape>
          <o:OLEObject Type="Embed" ProgID="Equation.3" ShapeID="_x0000_i1044" DrawAspect="Content" ObjectID="_1724267474" r:id="rId43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dəyişmə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funksiyasının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işarəsinə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əsasən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strukturları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ardıcıl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dəyiş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məklə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sistemi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istənilən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başlanğıc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vəziyyətdən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koordinat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başlan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ğıcına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gətirmək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mümkün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olur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szCs w:val="24"/>
          <w:lang w:val="az-Latn-AZ"/>
        </w:rPr>
        <w:t>Lakin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sistem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burada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qalmayaraq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700" w:dyaOrig="340">
          <v:shape id="_x0000_i1045" type="#_x0000_t75" style="width:34.5pt;height:16.5pt" o:ole="">
            <v:imagedata r:id="rId44" o:title=""/>
          </v:shape>
          <o:OLEObject Type="Embed" ProgID="Equation.3" ShapeID="_x0000_i1045" DrawAspect="Content" ObjectID="_1724267475" r:id="rId45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trayektoriyası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üzrə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hədd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dövrü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mövcud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olduğundan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qeyri</w:t>
      </w:r>
      <w:r w:rsidRPr="000D5327">
        <w:rPr>
          <w:rFonts w:ascii="Times New Roman" w:hAnsi="Times New Roman"/>
          <w:szCs w:val="24"/>
          <w:lang w:val="ru-RU"/>
        </w:rPr>
        <w:t>-</w:t>
      </w:r>
      <w:r w:rsidRPr="000D5327">
        <w:rPr>
          <w:rFonts w:ascii="Times New Roman" w:hAnsi="Times New Roman"/>
          <w:szCs w:val="24"/>
          <w:lang w:val="az-Latn-AZ"/>
        </w:rPr>
        <w:t>simmetrik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avtorəqs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rejiminə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düşür</w:t>
      </w:r>
      <w:r w:rsidRPr="000D5327">
        <w:rPr>
          <w:rFonts w:ascii="Times New Roman" w:hAnsi="Times New Roman"/>
          <w:szCs w:val="24"/>
          <w:lang w:val="ru-RU"/>
        </w:rPr>
        <w:t>.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Göründüyü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kimi</w:t>
      </w:r>
      <w:r w:rsidRPr="000D5327">
        <w:rPr>
          <w:rFonts w:ascii="Times New Roman" w:hAnsi="Times New Roman"/>
          <w:szCs w:val="24"/>
          <w:lang w:val="ru-RU"/>
        </w:rPr>
        <w:t xml:space="preserve">, </w:t>
      </w:r>
      <w:r w:rsidRPr="000D5327">
        <w:rPr>
          <w:rFonts w:ascii="Times New Roman" w:hAnsi="Times New Roman"/>
          <w:szCs w:val="24"/>
          <w:lang w:val="az-Latn-AZ"/>
        </w:rPr>
        <w:t>sürüşən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rejim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6"/>
          <w:szCs w:val="24"/>
          <w:lang w:val="ru-RU"/>
        </w:rPr>
        <w:object w:dxaOrig="499" w:dyaOrig="279">
          <v:shape id="_x0000_i1046" type="#_x0000_t75" style="width:24.75pt;height:13.5pt" o:ole="">
            <v:imagedata r:id="rId46" o:title=""/>
          </v:shape>
          <o:OLEObject Type="Embed" ProgID="Equation.3" ShapeID="_x0000_i1046" DrawAspect="Content" ObjectID="_1724267476" r:id="rId47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dəyişmə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xəttinin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iki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his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səsində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mövcuddur</w:t>
      </w:r>
      <w:r w:rsidRPr="000D5327">
        <w:rPr>
          <w:rFonts w:ascii="Times New Roman" w:hAnsi="Times New Roman"/>
          <w:szCs w:val="24"/>
          <w:lang w:val="ru-RU"/>
        </w:rPr>
        <w:t xml:space="preserve">.  </w:t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360" w:dyaOrig="260">
          <v:shape id="_x0000_i1047" type="#_x0000_t75" style="width:18pt;height:12.75pt" o:ole="">
            <v:imagedata r:id="rId48" o:title=""/>
          </v:shape>
          <o:OLEObject Type="Embed" ProgID="Equation.3" ShapeID="_x0000_i1047" DrawAspect="Content" ObjectID="_1724267477" r:id="rId49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parçasında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trayektoriyalar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eyni</w:t>
      </w:r>
      <w:r w:rsidRPr="000D5327">
        <w:rPr>
          <w:rFonts w:ascii="Times New Roman" w:hAnsi="Times New Roman"/>
          <w:szCs w:val="24"/>
          <w:lang w:val="ru-RU"/>
        </w:rPr>
        <w:t xml:space="preserve">, </w:t>
      </w:r>
      <w:r w:rsidRPr="000D5327">
        <w:rPr>
          <w:rFonts w:ascii="Times New Roman" w:hAnsi="Times New Roman"/>
          <w:position w:val="-10"/>
          <w:szCs w:val="24"/>
          <w:lang w:val="ru-RU"/>
        </w:rPr>
        <w:object w:dxaOrig="480" w:dyaOrig="340">
          <v:shape id="_x0000_i1048" type="#_x0000_t75" style="width:24pt;height:16.5pt" o:ole="">
            <v:imagedata r:id="rId50" o:title=""/>
          </v:shape>
          <o:OLEObject Type="Embed" ProgID="Equation.3" ShapeID="_x0000_i1048" DrawAspect="Content" ObjectID="_1724267478" r:id="rId51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par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çasında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isə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əks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tərəfə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yönəlmişlər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szCs w:val="24"/>
          <w:lang w:val="az-Latn-AZ"/>
        </w:rPr>
        <w:t>Hədd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dövrünün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amplitudu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10"/>
          <w:szCs w:val="24"/>
        </w:rPr>
        <w:object w:dxaOrig="279" w:dyaOrig="340">
          <v:shape id="_x0000_i1049" type="#_x0000_t75" style="width:13.5pt;height:16.5pt" o:ole="">
            <v:imagedata r:id="rId52" o:title=""/>
          </v:shape>
          <o:OLEObject Type="Embed" ProgID="Equation.3" ShapeID="_x0000_i1049" DrawAspect="Content" ObjectID="_1724267479" r:id="rId53"/>
        </w:object>
      </w:r>
      <w:r w:rsidRPr="000D5327">
        <w:rPr>
          <w:rFonts w:ascii="Times New Roman" w:hAnsi="Times New Roman"/>
          <w:szCs w:val="24"/>
          <w:lang w:val="ru-RU"/>
        </w:rPr>
        <w:sym w:font="Symbol" w:char="F0B2"/>
      </w:r>
      <w:r w:rsidRPr="000D5327">
        <w:rPr>
          <w:rFonts w:ascii="Times New Roman" w:hAnsi="Times New Roman"/>
          <w:szCs w:val="24"/>
          <w:lang w:val="az-Latn-AZ"/>
        </w:rPr>
        <w:t>yəhər</w:t>
      </w:r>
      <w:r w:rsidRPr="000D5327">
        <w:rPr>
          <w:rFonts w:ascii="Times New Roman" w:hAnsi="Times New Roman"/>
          <w:szCs w:val="24"/>
          <w:lang w:val="ru-RU"/>
        </w:rPr>
        <w:sym w:font="Symbol" w:char="F0B2"/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nöqtəsinin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koordinat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başlanğıcına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dərəcədə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yaxın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olmasından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asılıdır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ru-RU"/>
        </w:rPr>
      </w:pP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</w:rPr>
        <w:object w:dxaOrig="10664" w:dyaOrig="10426">
          <v:shape id="_x0000_i1050" type="#_x0000_t75" style="width:78.75pt;height:77.25pt" o:ole="">
            <v:imagedata r:id="rId54" o:title=""/>
          </v:shape>
          <o:OLEObject Type="Embed" ProgID="PBrush" ShapeID="_x0000_i1050" DrawAspect="Content" ObjectID="_1724267480" r:id="rId55"/>
        </w:objec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spacing w:line="60" w:lineRule="auto"/>
        <w:jc w:val="center"/>
        <w:rPr>
          <w:rFonts w:ascii="Times New Roman" w:hAnsi="Times New Roman"/>
          <w:szCs w:val="24"/>
          <w:lang w:val="ru-RU"/>
        </w:rPr>
      </w:pP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spacing w:line="60" w:lineRule="auto"/>
        <w:jc w:val="center"/>
        <w:rPr>
          <w:rFonts w:ascii="Times New Roman" w:hAnsi="Times New Roman"/>
          <w:szCs w:val="24"/>
          <w:lang w:val="ru-RU"/>
        </w:rPr>
      </w:pP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Şəkil</w:t>
      </w:r>
      <w:r w:rsidRPr="000D5327">
        <w:rPr>
          <w:rFonts w:ascii="Times New Roman" w:hAnsi="Times New Roman"/>
          <w:szCs w:val="24"/>
          <w:lang w:val="ru-RU"/>
        </w:rPr>
        <w:t xml:space="preserve"> 6.55</w:t>
      </w:r>
    </w:p>
    <w:p w:rsidR="002C7F11" w:rsidRPr="000D5327" w:rsidRDefault="002C7F11" w:rsidP="002C7F11">
      <w:pPr>
        <w:widowControl w:val="0"/>
        <w:tabs>
          <w:tab w:val="left" w:pos="1134"/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ru-RU"/>
        </w:rPr>
      </w:pPr>
    </w:p>
    <w:p w:rsidR="002C7F11" w:rsidRPr="000D5327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az-Latn-AZ"/>
        </w:rPr>
        <w:t>Avtorəqsləri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ləğv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etmək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üçün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strukturların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dəyişməsini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10"/>
          <w:szCs w:val="24"/>
        </w:rPr>
        <w:object w:dxaOrig="600" w:dyaOrig="340">
          <v:shape id="_x0000_i1051" type="#_x0000_t75" style="width:30pt;height:16.5pt" o:ole="">
            <v:imagedata r:id="rId56" o:title=""/>
          </v:shape>
          <o:OLEObject Type="Embed" ProgID="Equation.3" ShapeID="_x0000_i1051" DrawAspect="Content" ObjectID="_1724267481" r:id="rId57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dəyişmə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funksiyası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əsasında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yerinə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yetirmək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olar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szCs w:val="24"/>
          <w:lang w:val="az-Latn-AZ"/>
        </w:rPr>
        <w:t>Lakin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bu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halda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şəkil</w:t>
      </w:r>
      <w:r w:rsidRPr="000D5327">
        <w:rPr>
          <w:rFonts w:ascii="Times New Roman" w:hAnsi="Times New Roman"/>
          <w:szCs w:val="24"/>
          <w:lang w:val="ru-RU"/>
        </w:rPr>
        <w:t xml:space="preserve"> 6.54, </w:t>
      </w:r>
      <w:r w:rsidRPr="000D5327">
        <w:rPr>
          <w:rFonts w:ascii="Times New Roman" w:hAnsi="Times New Roman"/>
          <w:szCs w:val="24"/>
          <w:lang w:val="az-Latn-AZ"/>
        </w:rPr>
        <w:t>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portretində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separatrisanın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de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hissəsindən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aşağıda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yerləşən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trayektoriyalar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ilə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xarakterizə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olunan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dayanıqsız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başlan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ğıc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şərtlər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oblastı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meydana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çıxır</w:t>
      </w:r>
      <w:r w:rsidRPr="000D5327">
        <w:rPr>
          <w:rFonts w:ascii="Times New Roman" w:hAnsi="Times New Roman"/>
          <w:szCs w:val="24"/>
          <w:lang w:val="ru-RU"/>
        </w:rPr>
        <w:t>.</w:t>
      </w:r>
    </w:p>
    <w:p w:rsidR="002C7F11" w:rsidRPr="000D5327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ru-RU"/>
        </w:rPr>
      </w:pPr>
      <w:r w:rsidRPr="000D5327">
        <w:rPr>
          <w:rFonts w:ascii="Times New Roman" w:hAnsi="Times New Roman"/>
          <w:szCs w:val="24"/>
          <w:lang w:val="ru-RU"/>
        </w:rPr>
        <w:t xml:space="preserve">  </w:t>
      </w:r>
      <w:r w:rsidRPr="000D5327">
        <w:rPr>
          <w:rFonts w:ascii="Times New Roman" w:hAnsi="Times New Roman"/>
          <w:szCs w:val="24"/>
          <w:lang w:val="az-Latn-AZ"/>
        </w:rPr>
        <w:t>Dayanıqsız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oblastı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ləğv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etmək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ya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heç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olmasa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məhdud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laş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dırmaq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üçün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idarə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qanununun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növbəti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təkmilləşdirilməsini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hə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ya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ta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keçirmək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lazımdır</w:t>
      </w:r>
      <w:r w:rsidRPr="000D5327">
        <w:rPr>
          <w:rFonts w:ascii="Times New Roman" w:hAnsi="Times New Roman"/>
          <w:szCs w:val="24"/>
          <w:lang w:val="ru-RU"/>
        </w:rPr>
        <w:t xml:space="preserve">. </w:t>
      </w:r>
      <w:r w:rsidRPr="000D5327">
        <w:rPr>
          <w:rFonts w:ascii="Times New Roman" w:hAnsi="Times New Roman"/>
          <w:szCs w:val="24"/>
          <w:lang w:val="az-Latn-AZ"/>
        </w:rPr>
        <w:t>Bu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məqsədlə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strukturların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sayını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artır</w:t>
      </w:r>
      <w:r w:rsidRPr="000D5327">
        <w:rPr>
          <w:rFonts w:ascii="Times New Roman" w:hAnsi="Times New Roman"/>
          <w:szCs w:val="24"/>
          <w:lang w:val="ru-RU"/>
        </w:rPr>
        <w:softHyphen/>
      </w:r>
      <w:r w:rsidRPr="000D5327">
        <w:rPr>
          <w:rFonts w:ascii="Times New Roman" w:hAnsi="Times New Roman"/>
          <w:szCs w:val="24"/>
          <w:lang w:val="az-Latn-AZ"/>
        </w:rPr>
        <w:t>maq</w:t>
      </w:r>
      <w:r w:rsidRPr="000D5327">
        <w:rPr>
          <w:rFonts w:ascii="Times New Roman" w:hAnsi="Times New Roman"/>
          <w:szCs w:val="24"/>
          <w:lang w:val="ru-RU"/>
        </w:rPr>
        <w:t xml:space="preserve">, </w:t>
      </w:r>
      <w:r w:rsidRPr="000D5327">
        <w:rPr>
          <w:rFonts w:ascii="Times New Roman" w:hAnsi="Times New Roman"/>
          <w:szCs w:val="24"/>
          <w:lang w:val="az-Latn-AZ"/>
        </w:rPr>
        <w:t>misal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üçün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position w:val="-6"/>
          <w:szCs w:val="24"/>
          <w:lang w:val="ru-RU"/>
        </w:rPr>
        <w:object w:dxaOrig="540" w:dyaOrig="279">
          <v:shape id="_x0000_i1052" type="#_x0000_t75" style="width:27pt;height:13.5pt" o:ole="">
            <v:imagedata r:id="rId58" o:title=""/>
          </v:shape>
          <o:OLEObject Type="Embed" ProgID="Equation.3" ShapeID="_x0000_i1052" DrawAspect="Content" ObjectID="_1724267482" r:id="rId59"/>
        </w:objec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qanunu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da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əlavə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edib</w:t>
      </w:r>
      <w:r w:rsidRPr="000D5327">
        <w:rPr>
          <w:rFonts w:ascii="Times New Roman" w:hAnsi="Times New Roman"/>
          <w:szCs w:val="24"/>
          <w:lang w:val="ru-RU"/>
        </w:rPr>
        <w:t xml:space="preserve">, </w:t>
      </w:r>
      <w:r w:rsidRPr="000D5327">
        <w:rPr>
          <w:rFonts w:ascii="Times New Roman" w:hAnsi="Times New Roman"/>
          <w:szCs w:val="24"/>
          <w:lang w:val="az-Latn-AZ"/>
        </w:rPr>
        <w:t>kombinə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olunan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faza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portretlərinin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və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təsir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oblastlarının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sayını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artırmaq</w:t>
      </w:r>
      <w:r w:rsidRPr="000D5327">
        <w:rPr>
          <w:rFonts w:ascii="Times New Roman" w:hAnsi="Times New Roman"/>
          <w:szCs w:val="24"/>
          <w:lang w:val="ru-RU"/>
        </w:rPr>
        <w:t xml:space="preserve"> </w:t>
      </w:r>
      <w:r w:rsidRPr="000D5327">
        <w:rPr>
          <w:rFonts w:ascii="Times New Roman" w:hAnsi="Times New Roman"/>
          <w:szCs w:val="24"/>
          <w:lang w:val="az-Latn-AZ"/>
        </w:rPr>
        <w:t>lazımdır</w:t>
      </w:r>
      <w:r w:rsidRPr="000D5327">
        <w:rPr>
          <w:rFonts w:ascii="Times New Roman" w:hAnsi="Times New Roman"/>
          <w:szCs w:val="24"/>
          <w:lang w:val="ru-RU"/>
        </w:rPr>
        <w:t>.</w:t>
      </w:r>
    </w:p>
    <w:p w:rsidR="002C7F11" w:rsidRDefault="002C7F11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az-Latn-AZ"/>
        </w:rPr>
      </w:pPr>
    </w:p>
    <w:p w:rsidR="00B26EB0" w:rsidRDefault="00B26EB0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az-Latn-AZ"/>
        </w:rPr>
      </w:pPr>
    </w:p>
    <w:p w:rsidR="00B26EB0" w:rsidRDefault="00B26EB0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az-Latn-AZ"/>
        </w:rPr>
      </w:pPr>
    </w:p>
    <w:p w:rsidR="00B26EB0" w:rsidRDefault="00B26EB0" w:rsidP="00B26EB0">
      <w:pPr>
        <w:widowControl w:val="0"/>
        <w:tabs>
          <w:tab w:val="left" w:pos="1701"/>
          <w:tab w:val="left" w:pos="5812"/>
          <w:tab w:val="left" w:pos="5954"/>
        </w:tabs>
        <w:jc w:val="center"/>
        <w:rPr>
          <w:rFonts w:ascii="Times New Roman" w:hAnsi="Times New Roman"/>
          <w:szCs w:val="24"/>
          <w:lang w:val="az-Latn-AZ"/>
        </w:rPr>
      </w:pPr>
      <w:bookmarkStart w:id="0" w:name="_GoBack"/>
      <w:r>
        <w:rPr>
          <w:rFonts w:ascii="Times New Roman" w:hAnsi="Times New Roman"/>
          <w:szCs w:val="24"/>
          <w:lang w:val="az-Latn-AZ"/>
        </w:rPr>
        <w:t>Yoxlama sualları:</w:t>
      </w:r>
    </w:p>
    <w:p w:rsidR="00B26EB0" w:rsidRDefault="00B26EB0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az-Latn-AZ"/>
        </w:rPr>
      </w:pPr>
    </w:p>
    <w:p w:rsidR="00B26EB0" w:rsidRPr="00B26EB0" w:rsidRDefault="00B26EB0" w:rsidP="002C7F11">
      <w:pPr>
        <w:widowControl w:val="0"/>
        <w:tabs>
          <w:tab w:val="left" w:pos="1701"/>
          <w:tab w:val="left" w:pos="5812"/>
          <w:tab w:val="left" w:pos="5954"/>
        </w:tabs>
        <w:jc w:val="both"/>
        <w:rPr>
          <w:rFonts w:ascii="Times New Roman" w:hAnsi="Times New Roman"/>
          <w:szCs w:val="24"/>
          <w:lang w:val="az-Latn-AZ"/>
        </w:rPr>
      </w:pPr>
    </w:p>
    <w:p w:rsidR="00B26EB0" w:rsidRPr="00B26EB0" w:rsidRDefault="00B26EB0" w:rsidP="00B26EB0">
      <w:pPr>
        <w:rPr>
          <w:lang w:val="az-Latn-AZ"/>
        </w:rPr>
      </w:pPr>
      <w:r w:rsidRPr="00B26EB0">
        <w:rPr>
          <w:lang w:val="az-Latn-AZ"/>
        </w:rPr>
        <w:t>1.</w:t>
      </w:r>
      <w:r w:rsidRPr="00B26EB0">
        <w:rPr>
          <w:lang w:val="az-Latn-AZ"/>
        </w:rPr>
        <w:tab/>
        <w:t>Qeyri-xətti sistemlər</w:t>
      </w:r>
      <w:r>
        <w:rPr>
          <w:lang w:val="az-Latn-AZ"/>
        </w:rPr>
        <w:t xml:space="preserve"> tənlikləri necə yazılır</w:t>
      </w:r>
    </w:p>
    <w:p w:rsidR="00B26EB0" w:rsidRDefault="00B26EB0" w:rsidP="00B26EB0">
      <w:pPr>
        <w:rPr>
          <w:lang w:val="az-Latn-AZ"/>
        </w:rPr>
      </w:pPr>
      <w:r w:rsidRPr="00B26EB0">
        <w:rPr>
          <w:lang w:val="az-Latn-AZ"/>
        </w:rPr>
        <w:t>2.</w:t>
      </w:r>
      <w:r w:rsidRPr="00B26EB0">
        <w:rPr>
          <w:lang w:val="az-Latn-AZ"/>
        </w:rPr>
        <w:tab/>
        <w:t>Qeyri-xətti obyekttin iki struktura xas olan faza portretləri</w:t>
      </w:r>
      <w:r w:rsidRPr="00B26EB0">
        <w:rPr>
          <w:lang w:val="az-Latn-AZ"/>
        </w:rPr>
        <w:t xml:space="preserve"> göstərin</w:t>
      </w:r>
    </w:p>
    <w:p w:rsidR="00B26EB0" w:rsidRPr="00B26EB0" w:rsidRDefault="00B26EB0" w:rsidP="00B26EB0">
      <w:pPr>
        <w:rPr>
          <w:lang w:val="az-Latn-AZ"/>
        </w:rPr>
      </w:pPr>
    </w:p>
    <w:p w:rsidR="00B26EB0" w:rsidRPr="00B26EB0" w:rsidRDefault="00B26EB0" w:rsidP="00B26EB0">
      <w:pPr>
        <w:rPr>
          <w:lang w:val="az-Latn-AZ"/>
        </w:rPr>
      </w:pPr>
    </w:p>
    <w:p w:rsidR="00B26EB0" w:rsidRPr="00B26EB0" w:rsidRDefault="00B26EB0" w:rsidP="00B26EB0">
      <w:pPr>
        <w:rPr>
          <w:lang w:val="az-Latn-AZ"/>
        </w:rPr>
      </w:pPr>
    </w:p>
    <w:p w:rsidR="00B26EB0" w:rsidRPr="00B26EB0" w:rsidRDefault="00B26EB0" w:rsidP="00B26EB0">
      <w:pPr>
        <w:rPr>
          <w:lang w:val="az-Latn-AZ"/>
        </w:rPr>
      </w:pPr>
    </w:p>
    <w:p w:rsidR="00B26EB0" w:rsidRPr="00B26EB0" w:rsidRDefault="00B26EB0" w:rsidP="00B26EB0">
      <w:pPr>
        <w:rPr>
          <w:lang w:val="az-Latn-AZ"/>
        </w:rPr>
      </w:pPr>
    </w:p>
    <w:p w:rsidR="00B26EB0" w:rsidRPr="00B26EB0" w:rsidRDefault="00B26EB0" w:rsidP="00B26EB0">
      <w:pPr>
        <w:rPr>
          <w:lang w:val="az-Latn-AZ"/>
        </w:rPr>
      </w:pPr>
    </w:p>
    <w:p w:rsidR="00B26EB0" w:rsidRDefault="00B26EB0" w:rsidP="00B26EB0">
      <w:pPr>
        <w:rPr>
          <w:lang w:val="az-Latn-AZ"/>
        </w:rPr>
      </w:pPr>
    </w:p>
    <w:p w:rsidR="00B26EB0" w:rsidRDefault="00B26EB0" w:rsidP="00B26EB0">
      <w:pPr>
        <w:rPr>
          <w:lang w:val="az-Latn-AZ"/>
        </w:rPr>
      </w:pPr>
    </w:p>
    <w:p w:rsidR="00B26EB0" w:rsidRDefault="00B26EB0" w:rsidP="00B26EB0">
      <w:pPr>
        <w:rPr>
          <w:lang w:val="az-Latn-AZ"/>
        </w:rPr>
      </w:pPr>
    </w:p>
    <w:p w:rsidR="00B26EB0" w:rsidRDefault="00B26EB0" w:rsidP="00B26EB0">
      <w:pPr>
        <w:rPr>
          <w:lang w:val="az-Latn-AZ"/>
        </w:rPr>
      </w:pPr>
    </w:p>
    <w:p w:rsidR="00B26EB0" w:rsidRDefault="00B26EB0" w:rsidP="00B26EB0">
      <w:pPr>
        <w:rPr>
          <w:lang w:val="az-Latn-AZ"/>
        </w:rPr>
      </w:pPr>
    </w:p>
    <w:p w:rsidR="00B26EB0" w:rsidRDefault="00B26EB0" w:rsidP="00B26EB0">
      <w:pPr>
        <w:rPr>
          <w:lang w:val="az-Latn-AZ"/>
        </w:rPr>
      </w:pPr>
    </w:p>
    <w:p w:rsidR="00B26EB0" w:rsidRPr="00B26EB0" w:rsidRDefault="00B26EB0" w:rsidP="00B26EB0">
      <w:pPr>
        <w:tabs>
          <w:tab w:val="left" w:pos="142"/>
        </w:tabs>
        <w:ind w:left="369" w:hanging="369"/>
        <w:jc w:val="center"/>
        <w:rPr>
          <w:rFonts w:ascii="Times New Roman" w:eastAsia="MS Mincho" w:hAnsi="Times New Roman"/>
          <w:sz w:val="22"/>
          <w:szCs w:val="24"/>
          <w:lang w:val="az-Latn-AZ" w:eastAsia="en-US"/>
        </w:rPr>
      </w:pPr>
      <w:r>
        <w:rPr>
          <w:lang w:val="az-Latn-AZ"/>
        </w:rPr>
        <w:lastRenderedPageBreak/>
        <w:tab/>
      </w:r>
      <w:r w:rsidRPr="00B26EB0">
        <w:rPr>
          <w:rFonts w:ascii="Times New Roman" w:eastAsia="MS Mincho" w:hAnsi="Times New Roman"/>
          <w:sz w:val="22"/>
          <w:szCs w:val="24"/>
          <w:lang w:val="az-Latn-AZ" w:eastAsia="en-US"/>
        </w:rPr>
        <w:t>Ədəbiyyat</w:t>
      </w:r>
    </w:p>
    <w:p w:rsidR="00B26EB0" w:rsidRPr="00B26EB0" w:rsidRDefault="00B26EB0" w:rsidP="00B26EB0">
      <w:pPr>
        <w:tabs>
          <w:tab w:val="left" w:pos="142"/>
        </w:tabs>
        <w:spacing w:after="160" w:line="259" w:lineRule="auto"/>
        <w:ind w:left="369" w:hanging="369"/>
        <w:jc w:val="both"/>
        <w:rPr>
          <w:rFonts w:ascii="A3 Times AzLat" w:eastAsia="MS Mincho" w:hAnsi="A3 Times AzLat" w:cs="SimSun"/>
          <w:sz w:val="22"/>
          <w:szCs w:val="24"/>
          <w:lang w:val="az-Latn-AZ" w:eastAsia="en-US"/>
        </w:rPr>
      </w:pPr>
    </w:p>
    <w:p w:rsidR="00B26EB0" w:rsidRPr="00B26EB0" w:rsidRDefault="00B26EB0" w:rsidP="00B26EB0">
      <w:pPr>
        <w:spacing w:after="160" w:line="259" w:lineRule="auto"/>
        <w:jc w:val="both"/>
        <w:rPr>
          <w:rFonts w:ascii="A3 Times AzLat" w:hAnsi="A3 Times AzLat" w:cs="SimSun"/>
          <w:sz w:val="23"/>
          <w:szCs w:val="23"/>
          <w:lang w:val="ru-RU" w:eastAsia="en-US"/>
        </w:rPr>
      </w:pPr>
      <w:r w:rsidRPr="00B26EB0">
        <w:rPr>
          <w:rFonts w:asciiTheme="minorHAnsi" w:eastAsia="Calibri" w:hAnsiTheme="minorHAnsi" w:cs="SimSun"/>
          <w:sz w:val="22"/>
          <w:szCs w:val="22"/>
          <w:lang w:val="az-Latn-AZ" w:eastAsia="en-US"/>
        </w:rPr>
        <w:t>1</w:t>
      </w:r>
      <w:r w:rsidRPr="00B26EB0">
        <w:rPr>
          <w:rFonts w:ascii="A3 Times AzLat" w:eastAsia="Calibri" w:hAnsi="A3 Times AzLat" w:cs="SimSun"/>
          <w:sz w:val="22"/>
          <w:szCs w:val="22"/>
          <w:lang w:val="az-Latn-AZ" w:eastAsia="en-US"/>
        </w:rPr>
        <w:t>.</w:t>
      </w:r>
      <w:r w:rsidRPr="00B26EB0">
        <w:rPr>
          <w:rFonts w:ascii="A3 Times AzLat" w:eastAsia="Calibri" w:hAnsi="A3 Times AzLat" w:cs="SimSun"/>
          <w:sz w:val="23"/>
          <w:szCs w:val="23"/>
          <w:lang w:val="az-Latn-AZ" w:eastAsia="en-US"/>
        </w:rPr>
        <w:t xml:space="preserve"> Г.Я.Рцстямов. Автоматик тянзимлямя нязяриййяси. </w:t>
      </w:r>
      <w:proofErr w:type="gram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Ы</w:t>
      </w:r>
      <w:proofErr w:type="gram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, ЫЫ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щисся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,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Бакы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,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Насир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няшр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., 2003; 2006.</w:t>
      </w:r>
    </w:p>
    <w:p w:rsidR="00B26EB0" w:rsidRPr="00B26EB0" w:rsidRDefault="00B26EB0" w:rsidP="00B26EB0">
      <w:pPr>
        <w:tabs>
          <w:tab w:val="left" w:pos="426"/>
        </w:tabs>
        <w:spacing w:after="160" w:line="259" w:lineRule="auto"/>
        <w:jc w:val="both"/>
        <w:rPr>
          <w:rFonts w:ascii="A3 Times AzLat" w:eastAsia="Calibri" w:hAnsi="A3 Times AzLat" w:cs="SimSun"/>
          <w:sz w:val="23"/>
          <w:szCs w:val="23"/>
          <w:lang w:val="ru-RU" w:eastAsia="en-US"/>
        </w:rPr>
      </w:pPr>
      <w:r w:rsidRPr="00B26EB0">
        <w:rPr>
          <w:rFonts w:asciiTheme="minorHAnsi" w:eastAsia="Calibri" w:hAnsiTheme="minorHAnsi" w:cs="SimSun"/>
          <w:sz w:val="23"/>
          <w:szCs w:val="23"/>
          <w:lang w:val="az-Latn-AZ" w:eastAsia="en-US"/>
        </w:rPr>
        <w:t>2</w:t>
      </w:r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.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Г.Я.Рцстямов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, В.Г.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Фярщадов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, Р.Г.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Рцстямов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. Автоматик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идаряетмя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нязяриййясиндян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Матлаб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/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Симулинкдя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йериня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йетирилян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лабораторийа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ишляри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 xml:space="preserve">. </w:t>
      </w:r>
      <w:proofErr w:type="spellStart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Бакы</w:t>
      </w:r>
      <w:proofErr w:type="spellEnd"/>
      <w:r w:rsidRPr="00B26EB0">
        <w:rPr>
          <w:rFonts w:ascii="A3 Times AzLat" w:eastAsia="Calibri" w:hAnsi="A3 Times AzLat" w:cs="SimSun"/>
          <w:sz w:val="23"/>
          <w:szCs w:val="23"/>
          <w:lang w:val="ru-RU" w:eastAsia="en-US"/>
        </w:rPr>
        <w:t>, 2011, 140с.</w:t>
      </w:r>
    </w:p>
    <w:p w:rsidR="00B26EB0" w:rsidRPr="00B26EB0" w:rsidRDefault="00B26EB0" w:rsidP="00B26EB0">
      <w:pPr>
        <w:spacing w:after="160" w:line="259" w:lineRule="auto"/>
        <w:jc w:val="both"/>
        <w:rPr>
          <w:rFonts w:ascii="Times New Roman" w:eastAsia="MS Mincho" w:hAnsi="Times New Roman" w:cs="SimSun"/>
          <w:szCs w:val="24"/>
          <w:lang w:val="az-Latn-AZ" w:eastAsia="en-US"/>
        </w:rPr>
      </w:pPr>
      <w:r w:rsidRPr="00B26EB0">
        <w:rPr>
          <w:rFonts w:ascii="Times New Roman" w:eastAsia="Calibri" w:hAnsi="Times New Roman" w:cs="SimSun"/>
          <w:sz w:val="22"/>
          <w:szCs w:val="24"/>
          <w:lang w:val="az-Latn-AZ" w:eastAsia="en-US"/>
        </w:rPr>
        <w:t>3.</w:t>
      </w:r>
      <w:r w:rsidRPr="00B26EB0">
        <w:rPr>
          <w:rFonts w:ascii="Times New Roman" w:eastAsia="MS Mincho" w:hAnsi="Times New Roman" w:cs="SimSun"/>
          <w:sz w:val="22"/>
          <w:szCs w:val="24"/>
          <w:lang w:val="az-Latn-AZ" w:eastAsia="en-US"/>
        </w:rPr>
        <w:t xml:space="preserve"> V.Q.Fərhadov,İ.A.Yolçuyev. Tənzimləmə texnikası.Bakı-2018</w:t>
      </w:r>
    </w:p>
    <w:bookmarkEnd w:id="0"/>
    <w:p w:rsidR="00B26EB0" w:rsidRPr="00B26EB0" w:rsidRDefault="00B26EB0" w:rsidP="00B26EB0">
      <w:pPr>
        <w:spacing w:after="160" w:line="259" w:lineRule="auto"/>
        <w:jc w:val="both"/>
        <w:rPr>
          <w:rFonts w:ascii="Times New Roman" w:eastAsia="MS Mincho" w:hAnsi="Times New Roman" w:cs="SimSun"/>
          <w:szCs w:val="24"/>
          <w:lang w:val="az-Latn-AZ" w:eastAsia="en-US"/>
        </w:rPr>
      </w:pPr>
      <w:r w:rsidRPr="00B26EB0">
        <w:rPr>
          <w:rFonts w:ascii="Times New Roman" w:eastAsia="Calibri" w:hAnsi="Times New Roman" w:cs="SimSun"/>
          <w:sz w:val="22"/>
          <w:szCs w:val="24"/>
          <w:lang w:val="az-Latn-AZ" w:eastAsia="en-US"/>
        </w:rPr>
        <w:t>4</w:t>
      </w:r>
      <w:r w:rsidRPr="00B26EB0">
        <w:rPr>
          <w:rFonts w:ascii="Times New Roman" w:eastAsia="Calibri" w:hAnsi="Times New Roman" w:cs="SimSun"/>
          <w:sz w:val="22"/>
          <w:szCs w:val="24"/>
          <w:lang w:val="ru-RU" w:eastAsia="en-US"/>
        </w:rPr>
        <w:t xml:space="preserve">.Современные системы управления/ Р. </w:t>
      </w:r>
      <w:proofErr w:type="spellStart"/>
      <w:r w:rsidRPr="00B26EB0">
        <w:rPr>
          <w:rFonts w:ascii="Times New Roman" w:eastAsia="Calibri" w:hAnsi="Times New Roman" w:cs="SimSun"/>
          <w:sz w:val="22"/>
          <w:szCs w:val="24"/>
          <w:lang w:val="ru-RU" w:eastAsia="en-US"/>
        </w:rPr>
        <w:t>Дорф</w:t>
      </w:r>
      <w:proofErr w:type="spellEnd"/>
      <w:r w:rsidRPr="00B26EB0">
        <w:rPr>
          <w:rFonts w:ascii="Times New Roman" w:eastAsia="Calibri" w:hAnsi="Times New Roman" w:cs="SimSun"/>
          <w:sz w:val="22"/>
          <w:szCs w:val="24"/>
          <w:lang w:val="ru-RU" w:eastAsia="en-US"/>
        </w:rPr>
        <w:t xml:space="preserve">, Р. Бишоп. Пер. с англ. </w:t>
      </w:r>
      <w:proofErr w:type="spellStart"/>
      <w:r w:rsidRPr="00B26EB0">
        <w:rPr>
          <w:rFonts w:ascii="Times New Roman" w:eastAsia="Calibri" w:hAnsi="Times New Roman" w:cs="SimSun"/>
          <w:sz w:val="22"/>
          <w:szCs w:val="24"/>
          <w:lang w:val="ru-RU" w:eastAsia="en-US"/>
        </w:rPr>
        <w:t>Б.И.Копылова</w:t>
      </w:r>
      <w:proofErr w:type="spellEnd"/>
      <w:r w:rsidRPr="00B26EB0">
        <w:rPr>
          <w:rFonts w:ascii="Times New Roman" w:eastAsia="Calibri" w:hAnsi="Times New Roman" w:cs="SimSun"/>
          <w:sz w:val="22"/>
          <w:szCs w:val="24"/>
          <w:lang w:val="ru-RU" w:eastAsia="en-US"/>
        </w:rPr>
        <w:t xml:space="preserve">. </w:t>
      </w:r>
      <w:proofErr w:type="gramStart"/>
      <w:r w:rsidRPr="00B26EB0">
        <w:rPr>
          <w:rFonts w:ascii="Times New Roman" w:eastAsia="Calibri" w:hAnsi="Times New Roman" w:cs="SimSun"/>
          <w:sz w:val="22"/>
          <w:szCs w:val="24"/>
          <w:lang w:val="ru-RU" w:eastAsia="en-US"/>
        </w:rPr>
        <w:t>–М</w:t>
      </w:r>
      <w:proofErr w:type="gramEnd"/>
      <w:r w:rsidRPr="00B26EB0">
        <w:rPr>
          <w:rFonts w:ascii="Times New Roman" w:eastAsia="Calibri" w:hAnsi="Times New Roman" w:cs="SimSun"/>
          <w:sz w:val="22"/>
          <w:szCs w:val="24"/>
          <w:lang w:val="ru-RU" w:eastAsia="en-US"/>
        </w:rPr>
        <w:t>.: Лаборатория Базовых Знаний, 2002, 832 с.</w:t>
      </w:r>
    </w:p>
    <w:p w:rsidR="005856E7" w:rsidRPr="00B26EB0" w:rsidRDefault="005856E7" w:rsidP="00B26EB0">
      <w:pPr>
        <w:tabs>
          <w:tab w:val="left" w:pos="5610"/>
        </w:tabs>
        <w:rPr>
          <w:lang w:val="az-Latn-AZ"/>
        </w:rPr>
      </w:pPr>
    </w:p>
    <w:sectPr w:rsidR="005856E7" w:rsidRPr="00B2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Latin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3 Times AzLat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Roman AzLat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799C"/>
    <w:multiLevelType w:val="hybridMultilevel"/>
    <w:tmpl w:val="CC9E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E9"/>
    <w:rsid w:val="002C7F11"/>
    <w:rsid w:val="00434AE9"/>
    <w:rsid w:val="005856E7"/>
    <w:rsid w:val="00B26EB0"/>
    <w:rsid w:val="00D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11"/>
    <w:pPr>
      <w:spacing w:after="0" w:line="240" w:lineRule="auto"/>
    </w:pPr>
    <w:rPr>
      <w:rFonts w:ascii="Times Latin" w:eastAsia="Times New Roman" w:hAnsi="Times Lati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D4020E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2">
    <w:name w:val="heading 2"/>
    <w:basedOn w:val="a"/>
    <w:next w:val="a"/>
    <w:link w:val="20"/>
    <w:qFormat/>
    <w:rsid w:val="00D4020E"/>
    <w:pPr>
      <w:keepNext/>
      <w:spacing w:line="264" w:lineRule="auto"/>
      <w:ind w:firstLine="720"/>
      <w:jc w:val="center"/>
      <w:outlineLvl w:val="1"/>
    </w:pPr>
    <w:rPr>
      <w:rFonts w:ascii="A3 Times AzLat" w:hAnsi="A3 Times AzLat"/>
      <w:lang w:val="ru-RU" w:eastAsia="en-US"/>
    </w:rPr>
  </w:style>
  <w:style w:type="paragraph" w:styleId="3">
    <w:name w:val="heading 3"/>
    <w:next w:val="a"/>
    <w:link w:val="30"/>
    <w:uiPriority w:val="9"/>
    <w:unhideWhenUsed/>
    <w:qFormat/>
    <w:rsid w:val="00D4020E"/>
    <w:pPr>
      <w:keepNext/>
      <w:keepLines/>
      <w:spacing w:after="186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4">
    <w:name w:val="heading 4"/>
    <w:basedOn w:val="a"/>
    <w:next w:val="a"/>
    <w:link w:val="40"/>
    <w:qFormat/>
    <w:rsid w:val="00D4020E"/>
    <w:pPr>
      <w:keepNext/>
      <w:ind w:firstLine="426"/>
      <w:jc w:val="center"/>
      <w:outlineLvl w:val="3"/>
    </w:pPr>
    <w:rPr>
      <w:rFonts w:ascii="Times Roman AzLat" w:hAnsi="Times Roman AzLat"/>
      <w:lang w:val="ru-RU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020E"/>
    <w:pPr>
      <w:keepNext/>
      <w:keepLines/>
      <w:spacing w:before="200" w:line="259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D4020E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D4020E"/>
    <w:pPr>
      <w:keepNext/>
      <w:keepLines/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paragraph" w:styleId="8">
    <w:name w:val="heading 8"/>
    <w:basedOn w:val="a"/>
    <w:next w:val="a"/>
    <w:link w:val="80"/>
    <w:qFormat/>
    <w:rsid w:val="00D4020E"/>
    <w:pPr>
      <w:keepNext/>
      <w:spacing w:line="360" w:lineRule="auto"/>
      <w:ind w:firstLine="680"/>
      <w:jc w:val="center"/>
      <w:outlineLvl w:val="7"/>
    </w:pPr>
    <w:rPr>
      <w:rFonts w:ascii="Times Roman AzLat" w:hAnsi="Times Roman AzLat"/>
      <w:sz w:val="28"/>
      <w:szCs w:val="24"/>
      <w:lang w:val="ru-RU"/>
    </w:rPr>
  </w:style>
  <w:style w:type="paragraph" w:styleId="9">
    <w:name w:val="heading 9"/>
    <w:basedOn w:val="a"/>
    <w:next w:val="a"/>
    <w:link w:val="90"/>
    <w:qFormat/>
    <w:rsid w:val="00D4020E"/>
    <w:pPr>
      <w:spacing w:before="240" w:after="60"/>
      <w:outlineLvl w:val="8"/>
    </w:pPr>
    <w:rPr>
      <w:rFonts w:ascii="Arial" w:eastAsia="MS Mincho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D4020E"/>
    <w:rPr>
      <w:rFonts w:ascii="A3 Times AzLat" w:eastAsia="Times New Roman" w:hAnsi="A3 Times AzLat" w:cs="Times New Roman"/>
      <w:sz w:val="24"/>
      <w:szCs w:val="20"/>
    </w:rPr>
  </w:style>
  <w:style w:type="character" w:customStyle="1" w:styleId="30">
    <w:name w:val="Заголовок 3 Знак"/>
    <w:basedOn w:val="a0"/>
    <w:link w:val="3"/>
    <w:uiPriority w:val="9"/>
    <w:rsid w:val="00D4020E"/>
    <w:rPr>
      <w:rFonts w:ascii="Arial" w:eastAsia="Arial" w:hAnsi="Arial" w:cs="Arial"/>
      <w:b/>
      <w:color w:val="000000"/>
      <w:sz w:val="24"/>
    </w:rPr>
  </w:style>
  <w:style w:type="character" w:customStyle="1" w:styleId="40">
    <w:name w:val="Заголовок 4 Знак"/>
    <w:basedOn w:val="a0"/>
    <w:link w:val="4"/>
    <w:rsid w:val="00D4020E"/>
    <w:rPr>
      <w:rFonts w:ascii="Times Roman AzLat" w:eastAsia="Times New Roman" w:hAnsi="Times Roman AzLat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uiPriority w:val="9"/>
    <w:rsid w:val="00D402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402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402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rsid w:val="00D4020E"/>
    <w:rPr>
      <w:rFonts w:ascii="Times Roman AzLat" w:eastAsia="Times New Roman" w:hAnsi="Times Roman AzLat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4020E"/>
    <w:rPr>
      <w:rFonts w:ascii="Arial" w:eastAsia="MS Mincho" w:hAnsi="Arial" w:cs="Arial"/>
      <w:lang w:eastAsia="ru-RU"/>
    </w:rPr>
  </w:style>
  <w:style w:type="paragraph" w:styleId="a3">
    <w:name w:val="caption"/>
    <w:basedOn w:val="a"/>
    <w:next w:val="a"/>
    <w:qFormat/>
    <w:rsid w:val="00D4020E"/>
    <w:pPr>
      <w:spacing w:line="360" w:lineRule="auto"/>
      <w:ind w:firstLine="680"/>
      <w:jc w:val="both"/>
    </w:pPr>
    <w:rPr>
      <w:rFonts w:ascii="A3 Times AzLat" w:hAnsi="A3 Times AzLat"/>
      <w:sz w:val="28"/>
      <w:szCs w:val="24"/>
      <w:lang w:val="ru-RU"/>
    </w:rPr>
  </w:style>
  <w:style w:type="paragraph" w:styleId="a4">
    <w:name w:val="Title"/>
    <w:basedOn w:val="a"/>
    <w:link w:val="a5"/>
    <w:qFormat/>
    <w:rsid w:val="00D4020E"/>
    <w:pPr>
      <w:jc w:val="center"/>
    </w:pPr>
    <w:rPr>
      <w:rFonts w:ascii="A3 Times AzLat" w:hAnsi="A3 Times AzLat"/>
      <w:b/>
      <w:bCs/>
      <w:szCs w:val="24"/>
      <w:lang w:val="ru-RU" w:eastAsia="en-US"/>
    </w:rPr>
  </w:style>
  <w:style w:type="character" w:customStyle="1" w:styleId="a5">
    <w:name w:val="Название Знак"/>
    <w:basedOn w:val="a0"/>
    <w:link w:val="a4"/>
    <w:rsid w:val="00D4020E"/>
    <w:rPr>
      <w:rFonts w:ascii="A3 Times AzLat" w:eastAsia="Times New Roman" w:hAnsi="A3 Times AzLat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D4020E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11"/>
    <w:pPr>
      <w:spacing w:after="0" w:line="240" w:lineRule="auto"/>
    </w:pPr>
    <w:rPr>
      <w:rFonts w:ascii="Times Latin" w:eastAsia="Times New Roman" w:hAnsi="Times Lati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D4020E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2">
    <w:name w:val="heading 2"/>
    <w:basedOn w:val="a"/>
    <w:next w:val="a"/>
    <w:link w:val="20"/>
    <w:qFormat/>
    <w:rsid w:val="00D4020E"/>
    <w:pPr>
      <w:keepNext/>
      <w:spacing w:line="264" w:lineRule="auto"/>
      <w:ind w:firstLine="720"/>
      <w:jc w:val="center"/>
      <w:outlineLvl w:val="1"/>
    </w:pPr>
    <w:rPr>
      <w:rFonts w:ascii="A3 Times AzLat" w:hAnsi="A3 Times AzLat"/>
      <w:lang w:val="ru-RU" w:eastAsia="en-US"/>
    </w:rPr>
  </w:style>
  <w:style w:type="paragraph" w:styleId="3">
    <w:name w:val="heading 3"/>
    <w:next w:val="a"/>
    <w:link w:val="30"/>
    <w:uiPriority w:val="9"/>
    <w:unhideWhenUsed/>
    <w:qFormat/>
    <w:rsid w:val="00D4020E"/>
    <w:pPr>
      <w:keepNext/>
      <w:keepLines/>
      <w:spacing w:after="186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4">
    <w:name w:val="heading 4"/>
    <w:basedOn w:val="a"/>
    <w:next w:val="a"/>
    <w:link w:val="40"/>
    <w:qFormat/>
    <w:rsid w:val="00D4020E"/>
    <w:pPr>
      <w:keepNext/>
      <w:ind w:firstLine="426"/>
      <w:jc w:val="center"/>
      <w:outlineLvl w:val="3"/>
    </w:pPr>
    <w:rPr>
      <w:rFonts w:ascii="Times Roman AzLat" w:hAnsi="Times Roman AzLat"/>
      <w:lang w:val="ru-RU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020E"/>
    <w:pPr>
      <w:keepNext/>
      <w:keepLines/>
      <w:spacing w:before="200" w:line="259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D4020E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D4020E"/>
    <w:pPr>
      <w:keepNext/>
      <w:keepLines/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paragraph" w:styleId="8">
    <w:name w:val="heading 8"/>
    <w:basedOn w:val="a"/>
    <w:next w:val="a"/>
    <w:link w:val="80"/>
    <w:qFormat/>
    <w:rsid w:val="00D4020E"/>
    <w:pPr>
      <w:keepNext/>
      <w:spacing w:line="360" w:lineRule="auto"/>
      <w:ind w:firstLine="680"/>
      <w:jc w:val="center"/>
      <w:outlineLvl w:val="7"/>
    </w:pPr>
    <w:rPr>
      <w:rFonts w:ascii="Times Roman AzLat" w:hAnsi="Times Roman AzLat"/>
      <w:sz w:val="28"/>
      <w:szCs w:val="24"/>
      <w:lang w:val="ru-RU"/>
    </w:rPr>
  </w:style>
  <w:style w:type="paragraph" w:styleId="9">
    <w:name w:val="heading 9"/>
    <w:basedOn w:val="a"/>
    <w:next w:val="a"/>
    <w:link w:val="90"/>
    <w:qFormat/>
    <w:rsid w:val="00D4020E"/>
    <w:pPr>
      <w:spacing w:before="240" w:after="60"/>
      <w:outlineLvl w:val="8"/>
    </w:pPr>
    <w:rPr>
      <w:rFonts w:ascii="Arial" w:eastAsia="MS Mincho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D4020E"/>
    <w:rPr>
      <w:rFonts w:ascii="A3 Times AzLat" w:eastAsia="Times New Roman" w:hAnsi="A3 Times AzLat" w:cs="Times New Roman"/>
      <w:sz w:val="24"/>
      <w:szCs w:val="20"/>
    </w:rPr>
  </w:style>
  <w:style w:type="character" w:customStyle="1" w:styleId="30">
    <w:name w:val="Заголовок 3 Знак"/>
    <w:basedOn w:val="a0"/>
    <w:link w:val="3"/>
    <w:uiPriority w:val="9"/>
    <w:rsid w:val="00D4020E"/>
    <w:rPr>
      <w:rFonts w:ascii="Arial" w:eastAsia="Arial" w:hAnsi="Arial" w:cs="Arial"/>
      <w:b/>
      <w:color w:val="000000"/>
      <w:sz w:val="24"/>
    </w:rPr>
  </w:style>
  <w:style w:type="character" w:customStyle="1" w:styleId="40">
    <w:name w:val="Заголовок 4 Знак"/>
    <w:basedOn w:val="a0"/>
    <w:link w:val="4"/>
    <w:rsid w:val="00D4020E"/>
    <w:rPr>
      <w:rFonts w:ascii="Times Roman AzLat" w:eastAsia="Times New Roman" w:hAnsi="Times Roman AzLat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uiPriority w:val="9"/>
    <w:rsid w:val="00D402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402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402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rsid w:val="00D4020E"/>
    <w:rPr>
      <w:rFonts w:ascii="Times Roman AzLat" w:eastAsia="Times New Roman" w:hAnsi="Times Roman AzLat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4020E"/>
    <w:rPr>
      <w:rFonts w:ascii="Arial" w:eastAsia="MS Mincho" w:hAnsi="Arial" w:cs="Arial"/>
      <w:lang w:eastAsia="ru-RU"/>
    </w:rPr>
  </w:style>
  <w:style w:type="paragraph" w:styleId="a3">
    <w:name w:val="caption"/>
    <w:basedOn w:val="a"/>
    <w:next w:val="a"/>
    <w:qFormat/>
    <w:rsid w:val="00D4020E"/>
    <w:pPr>
      <w:spacing w:line="360" w:lineRule="auto"/>
      <w:ind w:firstLine="680"/>
      <w:jc w:val="both"/>
    </w:pPr>
    <w:rPr>
      <w:rFonts w:ascii="A3 Times AzLat" w:hAnsi="A3 Times AzLat"/>
      <w:sz w:val="28"/>
      <w:szCs w:val="24"/>
      <w:lang w:val="ru-RU"/>
    </w:rPr>
  </w:style>
  <w:style w:type="paragraph" w:styleId="a4">
    <w:name w:val="Title"/>
    <w:basedOn w:val="a"/>
    <w:link w:val="a5"/>
    <w:qFormat/>
    <w:rsid w:val="00D4020E"/>
    <w:pPr>
      <w:jc w:val="center"/>
    </w:pPr>
    <w:rPr>
      <w:rFonts w:ascii="A3 Times AzLat" w:hAnsi="A3 Times AzLat"/>
      <w:b/>
      <w:bCs/>
      <w:szCs w:val="24"/>
      <w:lang w:val="ru-RU" w:eastAsia="en-US"/>
    </w:rPr>
  </w:style>
  <w:style w:type="character" w:customStyle="1" w:styleId="a5">
    <w:name w:val="Название Знак"/>
    <w:basedOn w:val="a0"/>
    <w:link w:val="a4"/>
    <w:rsid w:val="00D4020E"/>
    <w:rPr>
      <w:rFonts w:ascii="A3 Times AzLat" w:eastAsia="Times New Roman" w:hAnsi="A3 Times AzLat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D4020E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689</Words>
  <Characters>3930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2022-09-02T18:42:00Z</dcterms:created>
  <dcterms:modified xsi:type="dcterms:W3CDTF">2022-09-09T17:23:00Z</dcterms:modified>
</cp:coreProperties>
</file>