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135A1B" w14:textId="77777777" w:rsidR="003B2B71" w:rsidRDefault="003B2B71" w:rsidP="00791743">
      <w:pPr>
        <w:pStyle w:val="NormalWeb"/>
        <w:jc w:val="both"/>
        <w:rPr>
          <w:b/>
          <w:bCs/>
        </w:rPr>
      </w:pPr>
    </w:p>
    <w:p w14:paraId="5694D363" w14:textId="77777777" w:rsidR="003B2B71" w:rsidRDefault="003B2B71" w:rsidP="00791743">
      <w:pPr>
        <w:pStyle w:val="NormalWeb"/>
        <w:jc w:val="both"/>
        <w:rPr>
          <w:b/>
          <w:bCs/>
        </w:rPr>
      </w:pPr>
    </w:p>
    <w:p w14:paraId="5739B57E" w14:textId="77777777" w:rsidR="003B2B71" w:rsidRDefault="003B2B71" w:rsidP="00791743">
      <w:pPr>
        <w:pStyle w:val="NormalWeb"/>
        <w:jc w:val="both"/>
        <w:rPr>
          <w:b/>
          <w:bCs/>
        </w:rPr>
      </w:pPr>
    </w:p>
    <w:p w14:paraId="4C26F2AC" w14:textId="77777777" w:rsidR="003B2B71" w:rsidRDefault="003B2B71" w:rsidP="00791743">
      <w:pPr>
        <w:pStyle w:val="NormalWeb"/>
        <w:jc w:val="both"/>
        <w:rPr>
          <w:b/>
          <w:bCs/>
        </w:rPr>
      </w:pPr>
    </w:p>
    <w:p w14:paraId="50837CC4" w14:textId="77777777" w:rsidR="003B2B71" w:rsidRDefault="003B2B71" w:rsidP="00791743">
      <w:pPr>
        <w:pStyle w:val="NormalWeb"/>
        <w:jc w:val="both"/>
        <w:rPr>
          <w:b/>
          <w:bCs/>
        </w:rPr>
      </w:pPr>
    </w:p>
    <w:p w14:paraId="7AC92E22" w14:textId="0D38A0F5" w:rsidR="003B2B71" w:rsidRDefault="003B2B71" w:rsidP="00791743">
      <w:pPr>
        <w:pStyle w:val="NormalWeb"/>
        <w:ind w:left="6379"/>
        <w:jc w:val="both"/>
      </w:pPr>
      <w:r>
        <w:rPr>
          <w:b/>
          <w:bCs/>
        </w:rPr>
        <w:t>To Rector, Doctor of Technical Sciences, Professor</w:t>
      </w:r>
      <w:r>
        <w:t xml:space="preserve"> </w:t>
      </w:r>
      <w:r>
        <w:rPr>
          <w:b/>
          <w:bCs/>
        </w:rPr>
        <w:t>Inom Urishevich Madjidov</w:t>
      </w:r>
      <w:r>
        <w:t xml:space="preserve"> </w:t>
      </w:r>
      <w:r>
        <w:rPr>
          <w:b/>
          <w:bCs/>
        </w:rPr>
        <w:t>National University of Uzbekistan</w:t>
      </w:r>
      <w:r>
        <w:t xml:space="preserve"> </w:t>
      </w:r>
      <w:r>
        <w:rPr>
          <w:b/>
          <w:bCs/>
        </w:rPr>
        <w:t>named after Mirzo Ulugbek</w:t>
      </w:r>
    </w:p>
    <w:p w14:paraId="12FBBD8C" w14:textId="77777777" w:rsidR="003B2B71" w:rsidRDefault="003B2B71" w:rsidP="00791743">
      <w:pPr>
        <w:pStyle w:val="NormalWeb"/>
        <w:jc w:val="both"/>
      </w:pPr>
      <w:r>
        <w:rPr>
          <w:b/>
          <w:bCs/>
        </w:rPr>
        <w:t>Dear Inom Urishevich!</w:t>
      </w:r>
    </w:p>
    <w:p w14:paraId="5EA36C9D" w14:textId="0B921F67" w:rsidR="003B2B71" w:rsidRDefault="003B2B71" w:rsidP="00791743">
      <w:pPr>
        <w:pStyle w:val="NormalWeb"/>
        <w:ind w:firstLine="720"/>
        <w:jc w:val="both"/>
      </w:pPr>
      <w:r>
        <w:t xml:space="preserve">The Faculty of Engineering and Natural Sciences at Bahçesehir University expresses its highest respect to you and cordially invites representatives of your university to participate in a series of scientific seminars and collaborative research sessions to be held at our faculty from </w:t>
      </w:r>
      <w:r w:rsidRPr="003B2B71">
        <w:rPr>
          <w:b/>
          <w:bCs/>
          <w:highlight w:val="yellow"/>
        </w:rPr>
        <w:t>20.12.2025</w:t>
      </w:r>
      <w:r w:rsidRPr="003B2B71">
        <w:rPr>
          <w:highlight w:val="yellow"/>
        </w:rPr>
        <w:t xml:space="preserve"> to </w:t>
      </w:r>
      <w:r w:rsidRPr="003B2B71">
        <w:rPr>
          <w:b/>
          <w:bCs/>
          <w:highlight w:val="yellow"/>
        </w:rPr>
        <w:t>25.12.2025</w:t>
      </w:r>
      <w:r w:rsidRPr="003B2B71">
        <w:rPr>
          <w:highlight w:val="yellow"/>
        </w:rPr>
        <w:t>.</w:t>
      </w:r>
    </w:p>
    <w:p w14:paraId="3E8AAB30" w14:textId="304E30AA" w:rsidR="003B2B71" w:rsidRDefault="003B2B71" w:rsidP="00791743">
      <w:pPr>
        <w:pStyle w:val="NormalWeb"/>
        <w:ind w:firstLine="720"/>
        <w:jc w:val="both"/>
      </w:pPr>
      <w:r>
        <w:t xml:space="preserve">This visit is deemed essential for the effective realization of joint research tasks within the framework of the Project named </w:t>
      </w:r>
      <w:r w:rsidR="00036DC1">
        <w:rPr>
          <w:b/>
          <w:bCs/>
        </w:rPr>
        <w:t>“</w:t>
      </w:r>
      <w:r>
        <w:rPr>
          <w:b/>
          <w:bCs/>
        </w:rPr>
        <w:t>Mathematical modelling of processes described by nonlinear, divergent and non-divergent parabolic equations and systems</w:t>
      </w:r>
      <w:r w:rsidR="00036DC1">
        <w:rPr>
          <w:b/>
          <w:bCs/>
        </w:rPr>
        <w:t>”</w:t>
      </w:r>
      <w:r>
        <w:t xml:space="preserve">, </w:t>
      </w:r>
      <w:r w:rsidR="00036DC1">
        <w:t xml:space="preserve">Uzbekistan </w:t>
      </w:r>
      <w:r>
        <w:t xml:space="preserve">Republican </w:t>
      </w:r>
      <w:r w:rsidR="00DD172C">
        <w:t>practical</w:t>
      </w:r>
      <w:r>
        <w:t xml:space="preserve"> grant </w:t>
      </w:r>
      <w:r>
        <w:rPr>
          <w:b/>
          <w:bCs/>
        </w:rPr>
        <w:t>ID: AL-9224104601</w:t>
      </w:r>
      <w:r>
        <w:t>.</w:t>
      </w:r>
    </w:p>
    <w:p w14:paraId="162B173B" w14:textId="77777777" w:rsidR="00556736" w:rsidRDefault="00556736" w:rsidP="00556736">
      <w:pPr>
        <w:pStyle w:val="NormalWeb"/>
        <w:ind w:firstLine="360"/>
        <w:jc w:val="both"/>
      </w:pPr>
      <w:r w:rsidRPr="00556736">
        <w:t>As part of the visit, lectures and a detailed exchange of experience between the faculty members of our universities in the field of nonlinear partial differential equations and mathematical models are planned.</w:t>
      </w:r>
    </w:p>
    <w:p w14:paraId="782419DD" w14:textId="7BAC2597" w:rsidR="003B2B71" w:rsidRDefault="003B2B71" w:rsidP="00556736">
      <w:pPr>
        <w:pStyle w:val="NormalWeb"/>
        <w:ind w:firstLine="360"/>
        <w:jc w:val="both"/>
      </w:pPr>
      <w:r>
        <w:t>We kindly request that you delegate the following representatives to participate:</w:t>
      </w:r>
    </w:p>
    <w:p w14:paraId="1C0122B5" w14:textId="77777777" w:rsidR="003B2B71" w:rsidRDefault="003B2B71" w:rsidP="00791743">
      <w:pPr>
        <w:pStyle w:val="NormalWeb"/>
        <w:numPr>
          <w:ilvl w:val="0"/>
          <w:numId w:val="1"/>
        </w:numPr>
        <w:jc w:val="both"/>
      </w:pPr>
      <w:r>
        <w:rPr>
          <w:b/>
          <w:bCs/>
        </w:rPr>
        <w:t>Z. Rakhmonov</w:t>
      </w:r>
      <w:r>
        <w:t xml:space="preserve"> – Professor, Dean of the Faculty of Applied Mathematics and Intellectual Technologies.</w:t>
      </w:r>
    </w:p>
    <w:p w14:paraId="729D3120" w14:textId="77777777" w:rsidR="003B2B71" w:rsidRDefault="003B2B71" w:rsidP="00791743">
      <w:pPr>
        <w:pStyle w:val="NormalWeb"/>
        <w:numPr>
          <w:ilvl w:val="0"/>
          <w:numId w:val="1"/>
        </w:numPr>
        <w:jc w:val="both"/>
      </w:pPr>
      <w:r>
        <w:rPr>
          <w:b/>
          <w:bCs/>
        </w:rPr>
        <w:t>A. Matyakubov</w:t>
      </w:r>
      <w:r>
        <w:t xml:space="preserve"> – Associate Professor, Head of the Department of Applied Mathematics and Computer Analysis.</w:t>
      </w:r>
    </w:p>
    <w:p w14:paraId="13727B62" w14:textId="77777777" w:rsidR="003B2B71" w:rsidRDefault="003B2B71" w:rsidP="00791743">
      <w:pPr>
        <w:pStyle w:val="NormalWeb"/>
        <w:numPr>
          <w:ilvl w:val="0"/>
          <w:numId w:val="1"/>
        </w:numPr>
        <w:jc w:val="both"/>
      </w:pPr>
      <w:r>
        <w:rPr>
          <w:b/>
          <w:bCs/>
        </w:rPr>
        <w:t>M. Bobokandov</w:t>
      </w:r>
      <w:r>
        <w:t xml:space="preserve"> – Senior Lecturer, Department of Applied Mathematics and Computer Analysis.</w:t>
      </w:r>
    </w:p>
    <w:p w14:paraId="0726581C" w14:textId="77777777" w:rsidR="00556736" w:rsidRDefault="00556736" w:rsidP="00791743">
      <w:pPr>
        <w:pStyle w:val="NormalWeb"/>
        <w:jc w:val="both"/>
        <w:rPr>
          <w:b/>
          <w:bCs/>
        </w:rPr>
      </w:pPr>
    </w:p>
    <w:p w14:paraId="087C2269" w14:textId="77777777" w:rsidR="00556736" w:rsidRDefault="00556736" w:rsidP="00791743">
      <w:pPr>
        <w:pStyle w:val="NormalWeb"/>
        <w:jc w:val="both"/>
        <w:rPr>
          <w:b/>
          <w:bCs/>
        </w:rPr>
      </w:pPr>
    </w:p>
    <w:p w14:paraId="5716C65E" w14:textId="77777777" w:rsidR="00556736" w:rsidRDefault="00556736" w:rsidP="00791743">
      <w:pPr>
        <w:pStyle w:val="NormalWeb"/>
        <w:jc w:val="both"/>
        <w:rPr>
          <w:b/>
          <w:bCs/>
        </w:rPr>
      </w:pPr>
    </w:p>
    <w:p w14:paraId="27C99CB3" w14:textId="77777777" w:rsidR="0093669E" w:rsidRPr="0093669E" w:rsidRDefault="00AC2BCF" w:rsidP="00AC2BCF">
      <w:pPr>
        <w:pStyle w:val="NormalWeb"/>
        <w:jc w:val="both"/>
        <w:rPr>
          <w:b/>
          <w:bCs/>
          <w:highlight w:val="yellow"/>
        </w:rPr>
      </w:pPr>
      <w:r w:rsidRPr="0093669E">
        <w:rPr>
          <w:b/>
          <w:bCs/>
          <w:highlight w:val="yellow"/>
        </w:rPr>
        <w:t>Vice rector by international affairs</w:t>
      </w:r>
      <w:r w:rsidR="0093669E" w:rsidRPr="0093669E">
        <w:rPr>
          <w:b/>
          <w:bCs/>
          <w:highlight w:val="yellow"/>
        </w:rPr>
        <w:tab/>
        <w:t xml:space="preserve"> </w:t>
      </w:r>
    </w:p>
    <w:p w14:paraId="1AB801CE" w14:textId="54CDD75F" w:rsidR="00AE190A" w:rsidRPr="0093669E" w:rsidRDefault="0093669E" w:rsidP="00AC2BCF">
      <w:pPr>
        <w:pStyle w:val="NormalWeb"/>
        <w:jc w:val="both"/>
        <w:rPr>
          <w:b/>
          <w:bCs/>
          <w:highlight w:val="yellow"/>
        </w:rPr>
      </w:pPr>
      <w:r w:rsidRPr="0093669E">
        <w:rPr>
          <w:b/>
          <w:bCs/>
          <w:highlight w:val="yellow"/>
        </w:rPr>
        <w:t xml:space="preserve">of the </w:t>
      </w:r>
      <w:r w:rsidRPr="0093669E">
        <w:rPr>
          <w:b/>
          <w:bCs/>
          <w:highlight w:val="yellow"/>
        </w:rPr>
        <w:tab/>
      </w:r>
      <w:r w:rsidRPr="0093669E">
        <w:rPr>
          <w:b/>
          <w:bCs/>
          <w:highlight w:val="yellow"/>
        </w:rPr>
        <w:t>Bahçesehir University</w:t>
      </w:r>
      <w:r w:rsidRPr="0093669E">
        <w:rPr>
          <w:b/>
          <w:bCs/>
          <w:highlight w:val="yellow"/>
        </w:rPr>
        <w:tab/>
      </w:r>
      <w:r w:rsidRPr="0093669E">
        <w:rPr>
          <w:b/>
          <w:bCs/>
          <w:highlight w:val="yellow"/>
        </w:rPr>
        <w:tab/>
      </w:r>
      <w:r w:rsidRPr="0093669E">
        <w:rPr>
          <w:b/>
          <w:bCs/>
          <w:highlight w:val="yellow"/>
        </w:rPr>
        <w:tab/>
      </w:r>
      <w:r w:rsidRPr="0093669E">
        <w:rPr>
          <w:b/>
          <w:bCs/>
          <w:highlight w:val="yellow"/>
        </w:rPr>
        <w:tab/>
      </w:r>
      <w:r w:rsidRPr="0093669E">
        <w:rPr>
          <w:b/>
          <w:bCs/>
          <w:highlight w:val="yellow"/>
        </w:rPr>
        <w:tab/>
      </w:r>
      <w:r w:rsidRPr="0093669E">
        <w:rPr>
          <w:b/>
          <w:bCs/>
          <w:highlight w:val="yellow"/>
        </w:rPr>
        <w:tab/>
        <w:t>Name</w:t>
      </w:r>
    </w:p>
    <w:p w14:paraId="26378010" w14:textId="636CB7BF" w:rsidR="0093669E" w:rsidRDefault="0093669E" w:rsidP="00AC2BCF">
      <w:pPr>
        <w:pStyle w:val="NormalWeb"/>
        <w:jc w:val="both"/>
      </w:pPr>
      <w:r w:rsidRPr="0093669E">
        <w:rPr>
          <w:b/>
          <w:bCs/>
          <w:highlight w:val="yellow"/>
        </w:rPr>
        <w:t>Executor: Name</w:t>
      </w:r>
    </w:p>
    <w:sectPr w:rsidR="0093669E" w:rsidSect="001F0834">
      <w:pgSz w:w="11906" w:h="16838" w:code="9"/>
      <w:pgMar w:top="1134" w:right="851" w:bottom="1134" w:left="1418" w:header="709" w:footer="709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ED54E48"/>
    <w:multiLevelType w:val="multilevel"/>
    <w:tmpl w:val="02E8EA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1290664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xsLAwMLewMDM3NDMyM7NU0lEKTi0uzszPAykwrAUAUOMYoCwAAAA="/>
  </w:docVars>
  <w:rsids>
    <w:rsidRoot w:val="003B2B71"/>
    <w:rsid w:val="00036DC1"/>
    <w:rsid w:val="0004428E"/>
    <w:rsid w:val="00070DFF"/>
    <w:rsid w:val="000A00BB"/>
    <w:rsid w:val="001F0834"/>
    <w:rsid w:val="00253957"/>
    <w:rsid w:val="003B2B71"/>
    <w:rsid w:val="00430C73"/>
    <w:rsid w:val="0053622D"/>
    <w:rsid w:val="00556736"/>
    <w:rsid w:val="00597E23"/>
    <w:rsid w:val="005E3847"/>
    <w:rsid w:val="006E0E25"/>
    <w:rsid w:val="00732E0E"/>
    <w:rsid w:val="00791743"/>
    <w:rsid w:val="0093669E"/>
    <w:rsid w:val="009E3B8E"/>
    <w:rsid w:val="00AC2BCF"/>
    <w:rsid w:val="00AE190A"/>
    <w:rsid w:val="00C673C5"/>
    <w:rsid w:val="00DD172C"/>
    <w:rsid w:val="00E465DF"/>
    <w:rsid w:val="00E548C7"/>
    <w:rsid w:val="00E72DFA"/>
    <w:rsid w:val="00EF0E82"/>
    <w:rsid w:val="00FB0C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965E6F"/>
  <w15:chartTrackingRefBased/>
  <w15:docId w15:val="{FDACBEDD-A45C-4320-92C6-7F0833A6E9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color w:val="000000" w:themeColor="text1"/>
        <w:kern w:val="2"/>
        <w:sz w:val="28"/>
        <w:szCs w:val="22"/>
        <w:lang w:val="en-US" w:eastAsia="en-US" w:bidi="ar-SA"/>
        <w14:ligatures w14:val="standardContextual"/>
      </w:rPr>
    </w:rPrDefault>
    <w:pPrDefault>
      <w:pPr>
        <w:ind w:firstLine="720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B2B7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B2B7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B2B71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B2B71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B2B71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B2B71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B2B71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B2B71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B2B71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B2B7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B2B7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B2B71"/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B2B71"/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B2B71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B2B71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B2B71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B2B71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B2B71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B2B71"/>
    <w:pPr>
      <w:spacing w:after="80"/>
      <w:contextualSpacing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B2B71"/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B2B71"/>
    <w:pPr>
      <w:numPr>
        <w:ilvl w:val="1"/>
      </w:numPr>
      <w:spacing w:after="160"/>
      <w:ind w:firstLine="720"/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B2B71"/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B2B7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B2B7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B2B7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B2B7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B2B7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B2B7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B2B71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3B2B71"/>
    <w:pPr>
      <w:spacing w:before="100" w:beforeAutospacing="1" w:after="100" w:afterAutospacing="1"/>
      <w:ind w:firstLine="0"/>
      <w:jc w:val="left"/>
    </w:pPr>
    <w:rPr>
      <w:rFonts w:eastAsia="Times New Roman" w:cs="Times New Roman"/>
      <w:color w:val="auto"/>
      <w:kern w:val="0"/>
      <w:sz w:val="24"/>
      <w:szCs w:val="24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</Pages>
  <Words>218</Words>
  <Characters>1248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Makhmud Bobokandov</dc:creator>
  <cp:keywords/>
  <dc:description/>
  <cp:lastModifiedBy>Makhmud Bobokandov</cp:lastModifiedBy>
  <cp:revision>1</cp:revision>
  <dcterms:created xsi:type="dcterms:W3CDTF">2025-11-28T12:51:00Z</dcterms:created>
  <dcterms:modified xsi:type="dcterms:W3CDTF">2025-11-28T13:03:00Z</dcterms:modified>
</cp:coreProperties>
</file>