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7FFDFD" w14:textId="68F4FB98" w:rsidR="00AE567D" w:rsidRDefault="003C6623" w:rsidP="00F05B02">
      <w:pPr>
        <w:spacing w:after="0"/>
        <w:rPr>
          <w:rFonts w:ascii="Times New Roman" w:hAnsi="Times New Roman" w:cs="Times New Roman"/>
        </w:rPr>
      </w:pPr>
      <w:r w:rsidRPr="00B37F9E">
        <w:rPr>
          <w:rFonts w:ascii="Times New Roman" w:hAnsi="Times New Roman" w:cs="Times New Roman"/>
          <w:b/>
          <w:bCs/>
          <w:sz w:val="28"/>
          <w:szCs w:val="28"/>
        </w:rPr>
        <w:t>Project:</w:t>
      </w:r>
      <w:r w:rsidRPr="00B37F9E">
        <w:rPr>
          <w:rFonts w:ascii="Times New Roman" w:hAnsi="Times New Roman" w:cs="Times New Roman"/>
        </w:rPr>
        <w:t xml:space="preserve"> BWD-40_Sample_Website_With_Dropdown_Menu</w:t>
      </w:r>
    </w:p>
    <w:p w14:paraId="1199548B" w14:textId="3B523434" w:rsidR="00F05B02" w:rsidRPr="00B37F9E" w:rsidRDefault="00000000" w:rsidP="00F05B02">
      <w:pPr>
        <w:spacing w:after="0"/>
        <w:rPr>
          <w:rFonts w:ascii="Times New Roman" w:hAnsi="Times New Roman" w:cs="Times New Roman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pict w14:anchorId="192F0151">
          <v:rect id="_x0000_i1025" style="width:0;height:1.5pt" o:hralign="center" o:hrstd="t" o:hr="t" fillcolor="#a0a0a0" stroked="f"/>
        </w:pict>
      </w:r>
    </w:p>
    <w:p w14:paraId="227D9680" w14:textId="7D6B4F83" w:rsidR="00304D12" w:rsidRPr="00F05B02" w:rsidRDefault="00304D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7F9E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F05B02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B37F9E">
        <w:rPr>
          <w:rFonts w:ascii="Times New Roman" w:hAnsi="Times New Roman" w:cs="Times New Roman"/>
        </w:rPr>
        <w:br/>
      </w:r>
      <w:r w:rsidRPr="00B37F9E">
        <w:rPr>
          <w:rFonts w:ascii="Times New Roman" w:hAnsi="Times New Roman" w:cs="Times New Roman"/>
          <w:noProof/>
        </w:rPr>
        <w:drawing>
          <wp:inline distT="0" distB="0" distL="0" distR="0" wp14:anchorId="05AB2192" wp14:editId="389C8DB4">
            <wp:extent cx="6645910" cy="6662420"/>
            <wp:effectExtent l="0" t="0" r="2540" b="5080"/>
            <wp:docPr id="25616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687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33CA" w14:textId="3DDB0B49" w:rsidR="00F05B02" w:rsidRPr="00F05B02" w:rsidRDefault="00000000" w:rsidP="00F05B0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pict w14:anchorId="7FE98D34">
          <v:rect id="_x0000_i1026" style="width:0;height:1.5pt" o:hralign="center" o:hrstd="t" o:hr="t" fillcolor="#a0a0a0" stroked="f"/>
        </w:pict>
      </w:r>
    </w:p>
    <w:p w14:paraId="43C1440D" w14:textId="5E46018F" w:rsidR="00F05B02" w:rsidRPr="00310294" w:rsidRDefault="00310294" w:rsidP="003102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Source C</w:t>
      </w:r>
      <w:r w:rsidRPr="00B37F9E">
        <w:rPr>
          <w:rFonts w:ascii="Times New Roman" w:hAnsi="Times New Roman" w:cs="Times New Roman"/>
          <w:b/>
          <w:bCs/>
          <w:sz w:val="28"/>
          <w:szCs w:val="28"/>
        </w:rPr>
        <w:t>ode:</w:t>
      </w:r>
    </w:p>
    <w:p w14:paraId="7F559121" w14:textId="26BF6776" w:rsidR="00310294" w:rsidRPr="00F951DA" w:rsidRDefault="00F05B02" w:rsidP="00310294">
      <w:pPr>
        <w:spacing w:after="0"/>
        <w:jc w:val="center"/>
        <w:rPr>
          <w:rFonts w:ascii="Consolas" w:hAnsi="Consolas" w:cs="Times New Roman"/>
          <w:b/>
          <w:bCs/>
          <w:sz w:val="40"/>
          <w:szCs w:val="40"/>
          <w:u w:val="single"/>
        </w:rPr>
      </w:pPr>
      <w:r w:rsidRPr="00F951DA">
        <w:rPr>
          <w:rFonts w:ascii="Consolas" w:hAnsi="Consolas" w:cs="Times New Roman"/>
          <w:b/>
          <w:bCs/>
          <w:sz w:val="40"/>
          <w:szCs w:val="40"/>
          <w:u w:val="single"/>
        </w:rPr>
        <w:t>w</w:t>
      </w:r>
      <w:r w:rsidR="00B37F9E" w:rsidRPr="00F951DA">
        <w:rPr>
          <w:rFonts w:ascii="Consolas" w:hAnsi="Consolas" w:cs="Times New Roman"/>
          <w:b/>
          <w:bCs/>
          <w:sz w:val="40"/>
          <w:szCs w:val="40"/>
          <w:u w:val="single"/>
        </w:rPr>
        <w:t>ebsite.html</w:t>
      </w:r>
    </w:p>
    <w:p w14:paraId="566CB9DE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4236B64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lang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en</w:t>
      </w:r>
      <w:proofErr w:type="spell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DBAAD3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F355623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6C3675B9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&lt;meta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charset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"UTF-8"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4F218A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&lt;meta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name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"viewport"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content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"width=device-width, initial-scale=1.0"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6C64AD3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BWD Sample Website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30317A7D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"styles.css"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534DC9B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0800264A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8C9A1A7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3A4B430F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"main"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Main</w:t>
      </w:r>
    </w:p>
    <w:p w14:paraId="7458638C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"header"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EFEE89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"ru.jpg"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89F078F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7F1FAA7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"menu"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9299C53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C5F1D2D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Home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67EF3F4E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About Us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605C8C32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Academics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</w:t>
      </w:r>
    </w:p>
    <w:p w14:paraId="597B337A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672BCF0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Dropdown Menu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5AC7396C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Dropdown Menu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27F2D634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Dropdown Menu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2A1046EF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Dropdown Menu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4D7E0196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Dropdown Menu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760FAB42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22A0606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&lt;/li&gt;</w:t>
      </w:r>
    </w:p>
    <w:p w14:paraId="3136088B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Departments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00F299B6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Admission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75FF8D17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Blog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67D4B17A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5A97FF1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29E2C99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main_container</w:t>
      </w:r>
      <w:proofErr w:type="spell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Main Container</w:t>
      </w:r>
    </w:p>
    <w:p w14:paraId="7921C092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left_container</w:t>
      </w:r>
      <w:proofErr w:type="spell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EE59CD3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"equal-width"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9BE00D3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Home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39328501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About Us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622555D9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Academics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</w:t>
      </w:r>
    </w:p>
    <w:p w14:paraId="4D5B418B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0EE57EC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Dropdown Menu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12AFDE31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Dropdown Menu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7FEBAF06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Dropdown Menu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0FA68659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Dropdown Menu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027CBFE7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Dropdown Menu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06DAC3E8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19A5D99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&lt;/li&gt;</w:t>
      </w:r>
    </w:p>
    <w:p w14:paraId="6A057789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Departments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6EC79FDE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Admission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7B4CE8C1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Blog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508A1D89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D9C007C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4CB8E95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middle_container</w:t>
      </w:r>
      <w:proofErr w:type="spell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029B56E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&lt;h1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"text-align: </w:t>
      </w:r>
      <w:proofErr w:type="spellStart"/>
      <w:proofErr w:type="gramStart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center;color</w:t>
      </w:r>
      <w:proofErr w:type="gram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:rgb</w:t>
      </w:r>
      <w:proofErr w:type="spell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(91, 0, 123)"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University of </w:t>
      </w:r>
      <w:proofErr w:type="spellStart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Rajshahi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</w:t>
      </w:r>
    </w:p>
    <w:p w14:paraId="6B222BDA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"ru_mono.png"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alt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ru_logo</w:t>
      </w:r>
      <w:proofErr w:type="spell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"110px"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"100px"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"monogram"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8F943CF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996950A" w14:textId="0447CD34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The University of </w:t>
      </w:r>
      <w:proofErr w:type="spellStart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Rajshahi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is one of the largest universities in the country and the largest with the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highest seat of learning in the northern region of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>Bangladesh. After its foundation on July 6, 1953,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the university has been providing higher education and research. The university is located on 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753-acre campus on the green premises of </w:t>
      </w:r>
      <w:proofErr w:type="spellStart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Motihar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 which is very close to the mighty river Padma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seven km east of the </w:t>
      </w:r>
      <w:proofErr w:type="spellStart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Rajshahi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City Center.</w:t>
      </w:r>
    </w:p>
    <w:p w14:paraId="10E06186" w14:textId="7EEC7C98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br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br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F777DB" w14:textId="08B8D96A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The necessity of a university in the northern part of East Pakistan was felt immediately after the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creation of Pakistan. These areas were comparatively lagging behind in higher education, and the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University of Dhaka, then the only university of its kind in the country, being situated in the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capital, was not very easily accessible to the students of this part. Following a popular demand for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a university in this region, the government prepared a feasibility report, and </w:t>
      </w:r>
      <w:proofErr w:type="spellStart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Rajshahi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was found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suitable for establishing the same. The </w:t>
      </w:r>
      <w:proofErr w:type="spellStart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Rajshahi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University Act 1953 (East Bengal Act XV of 1953)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was passed by the East Pakistan provincial assembly on March 31, 1953. Bara Kuthi, an 18th century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Dutch trading house, was made the administration building. Dr. </w:t>
      </w:r>
      <w:proofErr w:type="spellStart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Itrat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Hossain </w:t>
      </w:r>
      <w:proofErr w:type="spellStart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Zeberi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was the first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Vice-Chancellor of the University. Its normal academic activities began in 1954. During the early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days of its inception, classes were held at </w:t>
      </w:r>
      <w:proofErr w:type="spellStart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Rajshahi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Government College. In 1961, the university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moved to its present campus.</w:t>
      </w:r>
    </w:p>
    <w:p w14:paraId="05BDEF3E" w14:textId="298ECB28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br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br</w:t>
      </w:r>
      <w:proofErr w:type="spell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197BA27" w14:textId="680809E2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The university’s 59 departments are organized into twelve faculties. It has six institutes, of which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two (IBA and IER) have undergrad and postgraduate programs. The University of </w:t>
      </w:r>
      <w:proofErr w:type="spellStart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Rajshahi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is considered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as one of the top research universities in Bangladesh. Recently, researchers from this university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have made substantial contributions and played a key role in bringing back the ancient Bangladeshi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Muslin fiber. The researchers of this university have also created the country’s first and only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“snake database”, including snakes’ venom and their toxicity. The university has a strong alumni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community around Bangladesh and </w:t>
      </w:r>
      <w:proofErr w:type="gramStart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abroad.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</w:t>
      </w:r>
    </w:p>
    <w:p w14:paraId="24CD4B21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2C7E61C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right_container</w:t>
      </w:r>
      <w:proofErr w:type="spell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9D3B80E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&lt;h1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"text-align: </w:t>
      </w:r>
      <w:proofErr w:type="spellStart"/>
      <w:proofErr w:type="gramStart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center;color</w:t>
      </w:r>
      <w:proofErr w:type="gram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:rgb</w:t>
      </w:r>
      <w:proofErr w:type="spell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(91, 0, 123)"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Latest Events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</w:t>
      </w:r>
    </w:p>
    <w:p w14:paraId="4A48E2E7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"pic1.jpg"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alt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"event1"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"150px"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"100px"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9358E75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"pic2.jpg"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alt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"event1"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"150px"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"100px"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6A716D7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"pic3.jpg"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alt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"event1"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"150px"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"100px"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3240502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7E0DB77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85057D8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"footer"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46DDB8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C675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=</w:t>
      </w:r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"color: violet; text-align: </w:t>
      </w:r>
      <w:proofErr w:type="spellStart"/>
      <w:proofErr w:type="gramStart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center;margin</w:t>
      </w:r>
      <w:proofErr w:type="gram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-top</w:t>
      </w:r>
      <w:proofErr w:type="spellEnd"/>
      <w:r w:rsidRPr="009C675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: 70px;"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Designed and Developed by A H M Mahmudul Haque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22B4DD66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F9E47C8" w14:textId="777777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726F55F" w14:textId="41B2A177" w:rsidR="009C6757" w:rsidRP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CA03D57" w14:textId="030BA165" w:rsidR="009C6757" w:rsidRDefault="009C6757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9C675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264F12C7" w14:textId="7F16A8E9" w:rsidR="00F05B02" w:rsidRDefault="00000000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pict w14:anchorId="235AF878">
          <v:rect id="_x0000_i1027" style="width:0;height:1.5pt" o:hralign="center" o:hrstd="t" o:hr="t" fillcolor="#a0a0a0" stroked="f"/>
        </w:pict>
      </w:r>
    </w:p>
    <w:p w14:paraId="52202745" w14:textId="683FA464" w:rsidR="00F05B02" w:rsidRPr="00F951DA" w:rsidRDefault="00F05B02" w:rsidP="00F05B02">
      <w:pPr>
        <w:jc w:val="center"/>
        <w:rPr>
          <w:rFonts w:ascii="Consolas" w:hAnsi="Consolas" w:cs="Times New Roman"/>
          <w:b/>
          <w:bCs/>
          <w:sz w:val="40"/>
          <w:szCs w:val="40"/>
          <w:u w:val="single"/>
        </w:rPr>
      </w:pPr>
      <w:r w:rsidRPr="00F951DA">
        <w:rPr>
          <w:rFonts w:ascii="Consolas" w:hAnsi="Consolas" w:cs="Times New Roman"/>
          <w:b/>
          <w:bCs/>
          <w:sz w:val="40"/>
          <w:szCs w:val="40"/>
          <w:u w:val="single"/>
        </w:rPr>
        <w:t>styles.css</w:t>
      </w:r>
    </w:p>
    <w:p w14:paraId="1E996D4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7F032173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62729F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782E0CC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list-style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none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2F6BEB0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EFE31D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18CADF06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9DA9B7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li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128AACC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inline-block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D12F68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margin-right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B8887A4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margin-bottom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FC855F4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relative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3962E09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0370D22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A3C106C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a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0D4EAD52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#9b59b6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E5BCB1A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white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28B73A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AE05A8D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block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BFEDCB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text-decoration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none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B663E4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border-radius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C7130C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0D68C7C4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7C467A6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a:hover</w:t>
      </w:r>
      <w:proofErr w:type="gram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14C8FCA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#c0392b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D9293F2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7B42AAF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7A5AFE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3A5A199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absolute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D94AC8B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BAC1F8C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top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37px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5430989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7D1B82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none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3922216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683253C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DC4AC1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a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2D0AF46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border-radius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84EEB9C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#262626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6B1917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border-bottom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05B02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rgb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98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527761A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55EA896D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1A70D7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a:hover</w:t>
      </w:r>
      <w:proofErr w:type="gram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20BC532B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#0000ff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3CF504A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73482582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1D3EB8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li:hover</w:t>
      </w:r>
      <w:proofErr w:type="spellEnd"/>
      <w:proofErr w:type="gram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29FF8B43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B8E4E6C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block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D63713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5AFACE4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2C8535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ul.equal</w:t>
      </w:r>
      <w:proofErr w:type="spellEnd"/>
      <w:proofErr w:type="gramEnd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li:hover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3A31C00B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155px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1A12982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top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EC22CF4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block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A43667B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z-index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6BF4E5B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342DD273" w14:textId="77777777" w:rsidR="00F05B02" w:rsidRPr="00F05B02" w:rsidRDefault="00F05B02" w:rsidP="00F05B0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CEF5400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/*div*/</w:t>
      </w:r>
    </w:p>
    <w:p w14:paraId="6476761D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F9E28E1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.main</w:t>
      </w:r>
      <w:proofErr w:type="gram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6192FA41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E978A7E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6A8FFC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gray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C6966BC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2971471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relative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8F7D3DE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687DAEB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34E65019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29BAA0D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.header</w:t>
      </w:r>
      <w:proofErr w:type="gram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28D7557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7F69E8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B2CB240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proofErr w:type="spellStart"/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lightcoral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CBF4233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absolute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05B8F9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3A097CD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top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2EC8EA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68298E2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D408209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.menu</w:t>
      </w:r>
      <w:proofErr w:type="gram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4EC9486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AEB1C3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8A6356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#9b59b6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B5CB9CB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absolute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F506BC0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B4277C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top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FF9A44B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z-index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720C87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1FB70A0C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C09242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main</w:t>
      </w:r>
      <w:proofErr w:type="gramEnd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_container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15BCFC6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E2BEE83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669CB11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proofErr w:type="spellStart"/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lightskyblue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3A01CD9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absolute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07F8A3A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7E67AF0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top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237px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006EE94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14FB6FB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CFAACE9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left</w:t>
      </w:r>
      <w:proofErr w:type="gramEnd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_container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07C814CE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1D2D21E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FD393FA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proofErr w:type="spellStart"/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lightseagreen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2E0B7C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absolute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1F85FCE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080595A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top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6F07A4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7290ED6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CF09E46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middle</w:t>
      </w:r>
      <w:proofErr w:type="gramEnd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_container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75F4C80E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AABBF1D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360px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9CFA97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proofErr w:type="spellStart"/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lightcoral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EA4B2E3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absolute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F6F8FF2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5F21CE4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top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44B38D6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overflow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4D033B2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25C183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5219ED31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7AD4A5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.</w:t>
      </w: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middle</w:t>
      </w:r>
      <w:proofErr w:type="gramEnd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_container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p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5E09C7C4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8419414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justify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6DA8FFE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49D2DD1D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979733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right</w:t>
      </w:r>
      <w:proofErr w:type="gramEnd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_container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034591A6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EF1352B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6917E61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proofErr w:type="spellStart"/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lightgreen</w:t>
      </w:r>
      <w:proofErr w:type="spell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6AA0BDB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absolute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495A860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C69403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top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CD179EA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B3ECA4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22E27EC0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62562BD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.footer</w:t>
      </w:r>
      <w:proofErr w:type="gram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4349E871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163px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567139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E6747D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purple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B3C07F4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absolute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909F75B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E631E1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top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637px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B8770B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35FBF413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DCF3D5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/*style*/</w:t>
      </w:r>
    </w:p>
    <w:p w14:paraId="3271148A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72DB51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.monogram</w:t>
      </w:r>
      <w:proofErr w:type="gramEnd"/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6F8A2892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block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2435FBA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margin-left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DBC31A0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margin-right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7C86C71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2EF4F010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5AA547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.equal</w:t>
      </w:r>
      <w:proofErr w:type="gramEnd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li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7276BA4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150px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FD55BAF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Set your desired width */</w:t>
      </w:r>
    </w:p>
    <w:p w14:paraId="472B2868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box-sizing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border-box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DBA03D5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Include padding and border in the element's total width */</w:t>
      </w:r>
    </w:p>
    <w:p w14:paraId="4431EB5A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4A1EC7E4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9E75AC2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.equal</w:t>
      </w:r>
      <w:proofErr w:type="gramEnd"/>
      <w:r w:rsidRPr="00F05B0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-width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5B9191A7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margin-top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8px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A8D90F3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05B0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F05B02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3FEBFF4" w14:textId="77777777" w:rsidR="00F05B02" w:rsidRPr="00F05B02" w:rsidRDefault="00F05B02" w:rsidP="00F05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5B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495B95A5" w14:textId="2C16BD44" w:rsidR="00F05B02" w:rsidRDefault="00000000" w:rsidP="00F05B0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pict w14:anchorId="7CA048D3">
          <v:rect id="_x0000_i1028" style="width:0;height:1.5pt" o:hralign="center" o:hrstd="t" o:hr="t" fillcolor="#a0a0a0" stroked="f"/>
        </w:pict>
      </w:r>
    </w:p>
    <w:p w14:paraId="63B55AB9" w14:textId="77777777" w:rsidR="00F05B02" w:rsidRDefault="00F05B02" w:rsidP="009C6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</w:p>
    <w:sectPr w:rsidR="00F05B02" w:rsidSect="00C30B8E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3C4"/>
    <w:rsid w:val="002F1079"/>
    <w:rsid w:val="00304D12"/>
    <w:rsid w:val="00310294"/>
    <w:rsid w:val="003C6623"/>
    <w:rsid w:val="003E33C4"/>
    <w:rsid w:val="00431DA3"/>
    <w:rsid w:val="009819DD"/>
    <w:rsid w:val="009C6757"/>
    <w:rsid w:val="00AB1BFC"/>
    <w:rsid w:val="00AE567D"/>
    <w:rsid w:val="00B37F9E"/>
    <w:rsid w:val="00C30B8E"/>
    <w:rsid w:val="00ED68B4"/>
    <w:rsid w:val="00F05B02"/>
    <w:rsid w:val="00F15771"/>
    <w:rsid w:val="00F9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F324E"/>
  <w15:chartTrackingRefBased/>
  <w15:docId w15:val="{643564B0-B9AD-4B65-A44E-A6513E6D7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B02"/>
  </w:style>
  <w:style w:type="paragraph" w:styleId="Heading1">
    <w:name w:val="heading 1"/>
    <w:basedOn w:val="Normal"/>
    <w:next w:val="Normal"/>
    <w:link w:val="Heading1Char"/>
    <w:uiPriority w:val="9"/>
    <w:qFormat/>
    <w:rsid w:val="003E3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3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3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3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3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3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3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3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3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3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3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3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3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3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3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3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3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3C4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37F9E"/>
    <w:rPr>
      <w:b/>
      <w:bCs/>
    </w:rPr>
  </w:style>
  <w:style w:type="paragraph" w:styleId="NoSpacing">
    <w:name w:val="No Spacing"/>
    <w:uiPriority w:val="1"/>
    <w:qFormat/>
    <w:rsid w:val="00B37F9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9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1120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Suvo</dc:creator>
  <cp:keywords/>
  <dc:description/>
  <cp:lastModifiedBy>Suvo</cp:lastModifiedBy>
  <cp:revision>9</cp:revision>
  <dcterms:created xsi:type="dcterms:W3CDTF">2025-03-04T19:35:00Z</dcterms:created>
  <dcterms:modified xsi:type="dcterms:W3CDTF">2025-03-04T19:57:00Z</dcterms:modified>
</cp:coreProperties>
</file>