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34" w:rsidRPr="00037434" w:rsidRDefault="00037434" w:rsidP="00037434">
      <w:pPr>
        <w:rPr>
          <w:rFonts w:ascii="Garamond" w:hAnsi="Garamond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41823"/>
          <w:sz w:val="21"/>
          <w:szCs w:val="21"/>
          <w:shd w:val="clear" w:color="auto" w:fill="FFFFFF"/>
        </w:rPr>
        <w:drawing>
          <wp:inline distT="0" distB="0" distL="0" distR="0">
            <wp:extent cx="1238250" cy="1231868"/>
            <wp:effectExtent l="285750" t="228600" r="266700" b="235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COVE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6" t="28134" r="2457" b="17021"/>
                    <a:stretch/>
                  </pic:blipFill>
                  <pic:spPr bwMode="auto">
                    <a:xfrm>
                      <a:off x="0" y="0"/>
                      <a:ext cx="1238250" cy="1231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434" w:rsidRPr="00037434" w:rsidRDefault="00037434" w:rsidP="00037434">
      <w:pPr>
        <w:keepNext/>
        <w:framePr w:dropCap="drop" w:lines="3" w:wrap="around" w:vAnchor="text" w:hAnchor="text"/>
        <w:spacing w:after="0" w:line="815" w:lineRule="exact"/>
        <w:jc w:val="both"/>
        <w:textAlignment w:val="baseline"/>
        <w:rPr>
          <w:rFonts w:ascii="Garamond" w:hAnsi="Garamond" w:cs="Helvetica"/>
          <w:color w:val="141823"/>
          <w:position w:val="-6"/>
          <w:sz w:val="106"/>
          <w:szCs w:val="21"/>
          <w:shd w:val="clear" w:color="auto" w:fill="FFFFFF"/>
        </w:rPr>
      </w:pPr>
      <w:r w:rsidRPr="00037434">
        <w:rPr>
          <w:rFonts w:ascii="Garamond" w:hAnsi="Garamond" w:cs="Helvetica"/>
          <w:color w:val="141823"/>
          <w:position w:val="-6"/>
          <w:sz w:val="106"/>
          <w:szCs w:val="21"/>
          <w:shd w:val="clear" w:color="auto" w:fill="FFFFFF"/>
        </w:rPr>
        <w:t>S</w:t>
      </w:r>
    </w:p>
    <w:p w:rsidR="00037434" w:rsidRDefault="00037434" w:rsidP="00037434">
      <w:pPr>
        <w:jc w:val="both"/>
        <w:rPr>
          <w:rFonts w:ascii="Garamond" w:hAnsi="Garamond" w:cs="Helvetica"/>
          <w:color w:val="141823"/>
          <w:sz w:val="21"/>
          <w:szCs w:val="21"/>
          <w:shd w:val="clear" w:color="auto" w:fill="FFFFFF"/>
        </w:rPr>
      </w:pP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avina is a yoga, meditation, </w:t>
      </w:r>
      <w:proofErr w:type="spellStart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reiki</w:t>
      </w:r>
      <w:proofErr w:type="spellEnd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healer, &amp; theta healing master &amp; practitioner. It gives her great joy to be able to </w:t>
      </w:r>
      <w:r w:rsidR="00DE4BBC"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utilize</w:t>
      </w: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this platform to share with you all her knowledge &amp; demonstrate these unique forms of discipline that has had remarkable effect on her life, giving her a sense of fulfillment &amp; accomplishment &amp; she deeply wishes that you all should benefit from it too.</w:t>
      </w:r>
      <w:bookmarkStart w:id="0" w:name="_GoBack"/>
      <w:bookmarkEnd w:id="0"/>
    </w:p>
    <w:p w:rsidR="00037434" w:rsidRDefault="00037434" w:rsidP="00037434">
      <w:pPr>
        <w:rPr>
          <w:rFonts w:ascii="Garamond" w:hAnsi="Garamond" w:cs="Helvetica"/>
          <w:color w:val="141823"/>
          <w:sz w:val="21"/>
          <w:szCs w:val="21"/>
          <w:shd w:val="clear" w:color="auto" w:fill="FFFFFF"/>
        </w:rPr>
      </w:pPr>
      <w:r w:rsidRPr="00DE4BBC">
        <w:rPr>
          <w:rFonts w:ascii="Garamond" w:hAnsi="Garamond" w:cs="Helvetica"/>
          <w:b/>
          <w:color w:val="141823"/>
          <w:sz w:val="32"/>
          <w:szCs w:val="32"/>
          <w:shd w:val="clear" w:color="auto" w:fill="FFFFFF"/>
        </w:rPr>
        <w:t>Y</w:t>
      </w:r>
      <w:r w:rsidRPr="00DE4BBC">
        <w:rPr>
          <w:rFonts w:ascii="Garamond" w:hAnsi="Garamond" w:cs="Helvetica"/>
          <w:b/>
          <w:color w:val="141823"/>
          <w:sz w:val="21"/>
          <w:szCs w:val="21"/>
          <w:shd w:val="clear" w:color="auto" w:fill="FFFFFF"/>
        </w:rPr>
        <w:t>oga:</w:t>
      </w: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A gift from </w:t>
      </w:r>
      <w:r w:rsidR="00DE4BBC"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our</w:t>
      </w: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forefathers &amp; the glorious past, it is simple routine combining breath control, meditation, &amp; body postures that has the power to almost magically lift your spirits, relax, &amp; condition your physical &amp; psychological state doing wonders to one's body &amp; soul</w:t>
      </w:r>
      <w:r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.</w:t>
      </w:r>
    </w:p>
    <w:p w:rsidR="00037434" w:rsidRDefault="00037434" w:rsidP="00037434">
      <w:pPr>
        <w:jc w:val="both"/>
        <w:rPr>
          <w:rFonts w:ascii="Garamond" w:hAnsi="Garamond" w:cs="Helvetica"/>
          <w:color w:val="141823"/>
          <w:sz w:val="21"/>
          <w:szCs w:val="21"/>
          <w:shd w:val="clear" w:color="auto" w:fill="FFFFFF"/>
        </w:rPr>
      </w:pPr>
      <w:r w:rsidRPr="00DE4BBC">
        <w:rPr>
          <w:rFonts w:ascii="Garamond" w:hAnsi="Garamond" w:cs="Helvetica"/>
          <w:b/>
          <w:color w:val="141823"/>
          <w:sz w:val="32"/>
          <w:szCs w:val="32"/>
          <w:shd w:val="clear" w:color="auto" w:fill="FFFFFF"/>
        </w:rPr>
        <w:t>R</w:t>
      </w:r>
      <w:r w:rsidRPr="00DE4BBC">
        <w:rPr>
          <w:rFonts w:ascii="Garamond" w:hAnsi="Garamond" w:cs="Helvetica"/>
          <w:b/>
          <w:color w:val="141823"/>
          <w:sz w:val="21"/>
          <w:szCs w:val="21"/>
          <w:shd w:val="clear" w:color="auto" w:fill="FFFFFF"/>
        </w:rPr>
        <w:t>eiki:</w:t>
      </w: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An exquisite touch healing process, in which the </w:t>
      </w:r>
      <w:proofErr w:type="spellStart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practioner</w:t>
      </w:r>
      <w:proofErr w:type="spellEnd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channelizes strong energy into the person stimulating &amp; activating the natural healing process stored within the patient thereby restoring their physical, emotional &amp; mental well - being.</w:t>
      </w:r>
    </w:p>
    <w:p w:rsidR="00037434" w:rsidRDefault="00037434" w:rsidP="00037434">
      <w:pPr>
        <w:rPr>
          <w:rFonts w:ascii="Garamond" w:hAnsi="Garamond" w:cs="Helvetica"/>
          <w:color w:val="141823"/>
          <w:sz w:val="21"/>
          <w:szCs w:val="21"/>
        </w:rPr>
      </w:pPr>
      <w:r w:rsidRPr="00DE4BBC">
        <w:rPr>
          <w:rFonts w:ascii="Garamond" w:hAnsi="Garamond" w:cs="Helvetica"/>
          <w:b/>
          <w:color w:val="141823"/>
          <w:sz w:val="32"/>
          <w:szCs w:val="21"/>
          <w:shd w:val="clear" w:color="auto" w:fill="FFFFFF"/>
        </w:rPr>
        <w:t>M</w:t>
      </w:r>
      <w:r w:rsidRPr="00DE4BBC">
        <w:rPr>
          <w:rFonts w:ascii="Garamond" w:hAnsi="Garamond" w:cs="Helvetica"/>
          <w:b/>
          <w:color w:val="141823"/>
          <w:sz w:val="21"/>
          <w:szCs w:val="21"/>
          <w:shd w:val="clear" w:color="auto" w:fill="FFFFFF"/>
        </w:rPr>
        <w:t>editation:</w:t>
      </w: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A method of training the mind, it has the ability to singularly calm, improve focus/ concentration levels, most importantly lending a therapeutic effect to the person significantly improving their quality of life.</w:t>
      </w:r>
    </w:p>
    <w:p w:rsidR="00037434" w:rsidRDefault="00037434" w:rsidP="00037434">
      <w:pPr>
        <w:jc w:val="both"/>
        <w:rPr>
          <w:rFonts w:ascii="Garamond" w:hAnsi="Garamond" w:cs="Helvetica"/>
          <w:color w:val="141823"/>
          <w:sz w:val="21"/>
          <w:szCs w:val="21"/>
          <w:shd w:val="clear" w:color="auto" w:fill="FFFFFF"/>
        </w:rPr>
      </w:pPr>
      <w:r w:rsidRPr="00DE4BBC">
        <w:rPr>
          <w:rFonts w:ascii="Garamond" w:hAnsi="Garamond" w:cs="Helvetica"/>
          <w:b/>
          <w:color w:val="141823"/>
          <w:sz w:val="32"/>
          <w:szCs w:val="21"/>
          <w:shd w:val="clear" w:color="auto" w:fill="FFFFFF"/>
        </w:rPr>
        <w:t>T</w:t>
      </w:r>
      <w:r w:rsidRPr="00DE4BBC">
        <w:rPr>
          <w:rFonts w:ascii="Garamond" w:hAnsi="Garamond" w:cs="Helvetica"/>
          <w:b/>
          <w:color w:val="141823"/>
          <w:sz w:val="21"/>
          <w:szCs w:val="21"/>
          <w:shd w:val="clear" w:color="auto" w:fill="FFFFFF"/>
        </w:rPr>
        <w:t>heta Healing:</w:t>
      </w: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Yet another very powerful &amp; effective healing modality, in which the </w:t>
      </w:r>
      <w:proofErr w:type="spellStart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practioner</w:t>
      </w:r>
      <w:proofErr w:type="spellEnd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tries to dig deeper &amp; deeper into the patients mind using the Theta brain waves, wherein the </w:t>
      </w:r>
      <w:proofErr w:type="spellStart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practioner</w:t>
      </w:r>
      <w:proofErr w:type="spellEnd"/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 xml:space="preserve"> is able to reach &amp; tab into the subconscious mind of the patient / client &amp; work on the belief systems which could have originated from either core level, history level, genetic level or the soul level itself.</w:t>
      </w:r>
    </w:p>
    <w:p w:rsidR="00260BC8" w:rsidRPr="00037434" w:rsidRDefault="00037434" w:rsidP="00037434">
      <w:pPr>
        <w:jc w:val="both"/>
        <w:rPr>
          <w:rFonts w:ascii="Garamond" w:hAnsi="Garamond"/>
        </w:rPr>
      </w:pPr>
      <w:r w:rsidRPr="00037434">
        <w:rPr>
          <w:rFonts w:ascii="Garamond" w:hAnsi="Garamond" w:cs="Helvetica"/>
          <w:color w:val="141823"/>
          <w:sz w:val="21"/>
          <w:szCs w:val="21"/>
          <w:shd w:val="clear" w:color="auto" w:fill="FFFFFF"/>
        </w:rPr>
        <w:t>Currently, she is associated with &amp; takes pride in working with the BRAC UNIVERSITY. Teach yoga &amp; meditation to the university students once in a week &amp; twice a week, instructing &amp; imparting the yoga knowledge &amp; wisdom with the BRAC faculty.</w:t>
      </w:r>
    </w:p>
    <w:sectPr w:rsidR="00260BC8" w:rsidRPr="000374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E1F" w:rsidRDefault="00614E1F" w:rsidP="00593A58">
      <w:pPr>
        <w:spacing w:after="0" w:line="240" w:lineRule="auto"/>
      </w:pPr>
      <w:r>
        <w:separator/>
      </w:r>
    </w:p>
  </w:endnote>
  <w:endnote w:type="continuationSeparator" w:id="0">
    <w:p w:rsidR="00614E1F" w:rsidRDefault="00614E1F" w:rsidP="0059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A58" w:rsidRDefault="00593A58" w:rsidP="001477F4">
    <w:pPr>
      <w:pStyle w:val="Footer"/>
      <w:jc w:val="right"/>
    </w:pPr>
    <w:r>
      <w:rPr>
        <w:noProof/>
      </w:rPr>
      <w:drawing>
        <wp:inline distT="0" distB="0" distL="0" distR="0" wp14:anchorId="5F526A30" wp14:editId="77C0A8B2">
          <wp:extent cx="1016000" cy="55418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1143159_632758333534751_7696171731611612000_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59" t="29845" r="10465" b="27132"/>
                  <a:stretch/>
                </pic:blipFill>
                <pic:spPr bwMode="auto">
                  <a:xfrm>
                    <a:off x="0" y="0"/>
                    <a:ext cx="1016000" cy="5541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E1F" w:rsidRDefault="00614E1F" w:rsidP="00593A58">
      <w:pPr>
        <w:spacing w:after="0" w:line="240" w:lineRule="auto"/>
      </w:pPr>
      <w:r>
        <w:separator/>
      </w:r>
    </w:p>
  </w:footnote>
  <w:footnote w:type="continuationSeparator" w:id="0">
    <w:p w:rsidR="00614E1F" w:rsidRDefault="00614E1F" w:rsidP="00593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E2"/>
    <w:rsid w:val="00037434"/>
    <w:rsid w:val="001477F4"/>
    <w:rsid w:val="00260BC8"/>
    <w:rsid w:val="00593A58"/>
    <w:rsid w:val="005B33A0"/>
    <w:rsid w:val="005D0B24"/>
    <w:rsid w:val="00614E1F"/>
    <w:rsid w:val="00712FE2"/>
    <w:rsid w:val="0078681A"/>
    <w:rsid w:val="00AB7A7D"/>
    <w:rsid w:val="00AD656D"/>
    <w:rsid w:val="00B54A42"/>
    <w:rsid w:val="00C832B2"/>
    <w:rsid w:val="00D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58"/>
  </w:style>
  <w:style w:type="paragraph" w:styleId="Footer">
    <w:name w:val="footer"/>
    <w:basedOn w:val="Normal"/>
    <w:link w:val="FooterChar"/>
    <w:uiPriority w:val="99"/>
    <w:unhideWhenUsed/>
    <w:rsid w:val="0059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58"/>
  </w:style>
  <w:style w:type="paragraph" w:styleId="Footer">
    <w:name w:val="footer"/>
    <w:basedOn w:val="Normal"/>
    <w:link w:val="FooterChar"/>
    <w:uiPriority w:val="99"/>
    <w:unhideWhenUsed/>
    <w:rsid w:val="0059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19F7B-8524-4D78-B522-E94D84E7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LHB</dc:creator>
  <cp:lastModifiedBy>LHB</cp:lastModifiedBy>
  <cp:revision>8</cp:revision>
  <cp:lastPrinted>2015-07-13T07:03:00Z</cp:lastPrinted>
  <dcterms:created xsi:type="dcterms:W3CDTF">2015-07-13T06:50:00Z</dcterms:created>
  <dcterms:modified xsi:type="dcterms:W3CDTF">2015-07-13T07:03:00Z</dcterms:modified>
</cp:coreProperties>
</file>