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4EADE" w14:textId="77777777" w:rsidR="00651C58" w:rsidRPr="00C543B1" w:rsidRDefault="00000000" w:rsidP="00C543B1">
      <w:pPr>
        <w:spacing w:before="1800"/>
        <w:jc w:val="both"/>
        <w:rPr>
          <w:rFonts w:ascii="Times New Roman" w:hAnsi="Times New Roman" w:cs="Times New Roman"/>
        </w:rPr>
      </w:pPr>
      <w:r w:rsidRPr="00C543B1">
        <w:rPr>
          <w:rFonts w:ascii="Times New Roman" w:hAnsi="Times New Roman" w:cs="Times New Roman"/>
          <w:b/>
          <w:bCs/>
          <w:color w:val="0A6771"/>
          <w:spacing w:val="60"/>
          <w:sz w:val="19"/>
          <w:szCs w:val="19"/>
        </w:rPr>
        <w:t>SMART CITY HACKATHON LAHORE</w:t>
      </w:r>
    </w:p>
    <w:p w14:paraId="34F33252" w14:textId="77777777" w:rsidR="00651C58" w:rsidRPr="00C543B1" w:rsidRDefault="00000000" w:rsidP="00C543B1">
      <w:pPr>
        <w:spacing w:before="200"/>
        <w:jc w:val="both"/>
        <w:rPr>
          <w:rFonts w:ascii="Times New Roman" w:hAnsi="Times New Roman" w:cs="Times New Roman"/>
        </w:rPr>
      </w:pPr>
      <w:r w:rsidRPr="00C543B1">
        <w:rPr>
          <w:rFonts w:ascii="Times New Roman" w:hAnsi="Times New Roman" w:cs="Times New Roman"/>
          <w:b/>
          <w:bCs/>
          <w:sz w:val="56"/>
          <w:szCs w:val="56"/>
        </w:rPr>
        <w:t>Lahore Civic Nervous System</w:t>
      </w:r>
    </w:p>
    <w:p w14:paraId="70DE4E60" w14:textId="77777777" w:rsidR="00651C58" w:rsidRPr="00C543B1" w:rsidRDefault="00000000" w:rsidP="00C543B1">
      <w:pPr>
        <w:spacing w:before="160" w:after="400"/>
        <w:jc w:val="both"/>
        <w:rPr>
          <w:rFonts w:ascii="Times New Roman" w:hAnsi="Times New Roman" w:cs="Times New Roman"/>
        </w:rPr>
      </w:pPr>
      <w:r w:rsidRPr="00C543B1">
        <w:rPr>
          <w:rFonts w:ascii="Times New Roman" w:hAnsi="Times New Roman" w:cs="Times New Roman"/>
          <w:color w:val="5A6E71"/>
          <w:sz w:val="26"/>
          <w:szCs w:val="26"/>
        </w:rPr>
        <w:t>Live air quality and population exposure across Lahore District</w:t>
      </w:r>
    </w:p>
    <w:p w14:paraId="1B71A9DF" w14:textId="77777777" w:rsidR="00651C58" w:rsidRPr="00C543B1" w:rsidRDefault="00651C58" w:rsidP="00C543B1">
      <w:pPr>
        <w:pBdr>
          <w:bottom w:val="single" w:sz="6" w:space="4" w:color="C3D0D2"/>
        </w:pBdr>
        <w:spacing w:before="60" w:after="200"/>
        <w:jc w:val="both"/>
        <w:rPr>
          <w:rFonts w:ascii="Times New Roman" w:hAnsi="Times New Roman" w:cs="Times New Roman"/>
        </w:rPr>
      </w:pPr>
    </w:p>
    <w:p w14:paraId="728E8030"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color w:val="5A6E71"/>
        </w:rPr>
        <w:t>Theme 2, City Intelligence. Problem Statement 1: A Real-Time Nervous System for Lahore's Civic Data.</w:t>
      </w:r>
    </w:p>
    <w:p w14:paraId="35B74D35" w14:textId="77777777" w:rsidR="00FB142D" w:rsidRDefault="00FB142D" w:rsidP="00C543B1">
      <w:pPr>
        <w:spacing w:after="60" w:line="276" w:lineRule="auto"/>
        <w:jc w:val="both"/>
        <w:rPr>
          <w:rFonts w:ascii="Times New Roman" w:hAnsi="Times New Roman" w:cs="Times New Roman"/>
          <w:color w:val="5A6E71"/>
        </w:rPr>
      </w:pPr>
      <w:r>
        <w:rPr>
          <w:rFonts w:ascii="Times New Roman" w:hAnsi="Times New Roman" w:cs="Times New Roman"/>
          <w:color w:val="5A6E71"/>
        </w:rPr>
        <w:t>Team Members:</w:t>
      </w:r>
    </w:p>
    <w:p w14:paraId="307D4910" w14:textId="77777777" w:rsidR="00FB142D" w:rsidRDefault="00FB142D" w:rsidP="00C543B1">
      <w:pPr>
        <w:spacing w:after="60" w:line="276" w:lineRule="auto"/>
        <w:jc w:val="both"/>
        <w:rPr>
          <w:rFonts w:ascii="Times New Roman" w:hAnsi="Times New Roman" w:cs="Times New Roman"/>
          <w:color w:val="5A6E71"/>
        </w:rPr>
      </w:pPr>
    </w:p>
    <w:p w14:paraId="3A2292CA" w14:textId="77777777" w:rsidR="00FB142D" w:rsidRDefault="00FB142D" w:rsidP="00C543B1">
      <w:pPr>
        <w:spacing w:after="60" w:line="276" w:lineRule="auto"/>
        <w:jc w:val="both"/>
        <w:rPr>
          <w:rFonts w:ascii="Times New Roman" w:hAnsi="Times New Roman" w:cs="Times New Roman"/>
          <w:color w:val="5A6E71"/>
        </w:rPr>
      </w:pPr>
      <w:r>
        <w:rPr>
          <w:rFonts w:ascii="Times New Roman" w:hAnsi="Times New Roman" w:cs="Times New Roman"/>
          <w:color w:val="5A6E71"/>
        </w:rPr>
        <w:t>Team Lead: Mahnoor</w:t>
      </w:r>
    </w:p>
    <w:p w14:paraId="5FD8A9C5" w14:textId="4A668F8E" w:rsidR="00651C58" w:rsidRDefault="00FB142D" w:rsidP="00C543B1">
      <w:pPr>
        <w:spacing w:after="60" w:line="276" w:lineRule="auto"/>
        <w:jc w:val="both"/>
        <w:rPr>
          <w:rFonts w:ascii="Times New Roman" w:hAnsi="Times New Roman" w:cs="Times New Roman"/>
          <w:color w:val="5A6E71"/>
        </w:rPr>
      </w:pPr>
      <w:r>
        <w:rPr>
          <w:rFonts w:ascii="Times New Roman" w:hAnsi="Times New Roman" w:cs="Times New Roman"/>
          <w:color w:val="5A6E71"/>
        </w:rPr>
        <w:t xml:space="preserve">Email: </w:t>
      </w:r>
      <w:hyperlink r:id="rId5" w:history="1">
        <w:r w:rsidRPr="00842A78">
          <w:rPr>
            <w:rStyle w:val="Hyperlink"/>
            <w:rFonts w:ascii="Times New Roman" w:hAnsi="Times New Roman" w:cs="Times New Roman"/>
          </w:rPr>
          <w:t>mahnoorshafiq212@gmail.com</w:t>
        </w:r>
      </w:hyperlink>
      <w:r>
        <w:rPr>
          <w:rFonts w:ascii="Times New Roman" w:hAnsi="Times New Roman" w:cs="Times New Roman"/>
          <w:color w:val="5A6E71"/>
        </w:rPr>
        <w:t xml:space="preserve"> </w:t>
      </w:r>
    </w:p>
    <w:p w14:paraId="649A3235" w14:textId="77777777" w:rsidR="00FB142D" w:rsidRDefault="00FB142D" w:rsidP="00C543B1">
      <w:pPr>
        <w:spacing w:after="60" w:line="276" w:lineRule="auto"/>
        <w:jc w:val="both"/>
        <w:rPr>
          <w:rFonts w:ascii="Times New Roman" w:hAnsi="Times New Roman" w:cs="Times New Roman"/>
          <w:color w:val="5A6E71"/>
        </w:rPr>
      </w:pPr>
    </w:p>
    <w:p w14:paraId="47476132" w14:textId="3F336BBF" w:rsidR="00FB142D" w:rsidRDefault="00FB142D" w:rsidP="00C543B1">
      <w:pPr>
        <w:spacing w:after="60" w:line="276" w:lineRule="auto"/>
        <w:jc w:val="both"/>
        <w:rPr>
          <w:rFonts w:ascii="Times New Roman" w:hAnsi="Times New Roman" w:cs="Times New Roman"/>
          <w:color w:val="5A6E71"/>
        </w:rPr>
      </w:pPr>
      <w:r>
        <w:rPr>
          <w:rFonts w:ascii="Times New Roman" w:hAnsi="Times New Roman" w:cs="Times New Roman"/>
          <w:color w:val="5A6E71"/>
        </w:rPr>
        <w:t>Participant 2: Mahnoor Shabbir</w:t>
      </w:r>
    </w:p>
    <w:p w14:paraId="0C1B7381" w14:textId="26069915" w:rsidR="00FB142D" w:rsidRDefault="00FB142D" w:rsidP="00C543B1">
      <w:pPr>
        <w:spacing w:after="60" w:line="276" w:lineRule="auto"/>
        <w:jc w:val="both"/>
        <w:rPr>
          <w:rFonts w:ascii="Times New Roman" w:hAnsi="Times New Roman" w:cs="Times New Roman"/>
          <w:color w:val="5A6E71"/>
        </w:rPr>
      </w:pPr>
      <w:r>
        <w:rPr>
          <w:rFonts w:ascii="Times New Roman" w:hAnsi="Times New Roman" w:cs="Times New Roman"/>
          <w:color w:val="5A6E71"/>
        </w:rPr>
        <w:t xml:space="preserve">Email: </w:t>
      </w:r>
      <w:hyperlink r:id="rId6" w:history="1">
        <w:r w:rsidRPr="00842A78">
          <w:rPr>
            <w:rStyle w:val="Hyperlink"/>
            <w:rFonts w:ascii="Times New Roman" w:hAnsi="Times New Roman" w:cs="Times New Roman"/>
          </w:rPr>
          <w:t>tulipkardo123@gmail.com</w:t>
        </w:r>
      </w:hyperlink>
    </w:p>
    <w:p w14:paraId="2A3DF5AC" w14:textId="77777777" w:rsidR="00FB142D" w:rsidRDefault="00FB142D" w:rsidP="00C543B1">
      <w:pPr>
        <w:spacing w:after="60" w:line="276" w:lineRule="auto"/>
        <w:jc w:val="both"/>
        <w:rPr>
          <w:rFonts w:ascii="Times New Roman" w:hAnsi="Times New Roman" w:cs="Times New Roman"/>
          <w:color w:val="5A6E71"/>
        </w:rPr>
      </w:pPr>
    </w:p>
    <w:p w14:paraId="54DCDAB6" w14:textId="5C52F974" w:rsidR="00FB142D" w:rsidRDefault="00FB142D" w:rsidP="00FB142D">
      <w:pPr>
        <w:spacing w:after="60" w:line="276" w:lineRule="auto"/>
        <w:jc w:val="both"/>
        <w:rPr>
          <w:rFonts w:ascii="Times New Roman" w:hAnsi="Times New Roman" w:cs="Times New Roman"/>
          <w:color w:val="5A6E71"/>
        </w:rPr>
      </w:pPr>
      <w:r>
        <w:rPr>
          <w:rFonts w:ascii="Times New Roman" w:hAnsi="Times New Roman" w:cs="Times New Roman"/>
          <w:color w:val="5A6E71"/>
        </w:rPr>
        <w:t>Participant 3: Muhammad Awais Asif</w:t>
      </w:r>
    </w:p>
    <w:p w14:paraId="778E62FE" w14:textId="11E300A3" w:rsidR="00FB142D" w:rsidRDefault="00FB142D" w:rsidP="00FB142D">
      <w:pPr>
        <w:spacing w:after="60" w:line="276" w:lineRule="auto"/>
        <w:jc w:val="both"/>
        <w:rPr>
          <w:rFonts w:ascii="Times New Roman" w:hAnsi="Times New Roman" w:cs="Times New Roman"/>
          <w:color w:val="5A6E71"/>
        </w:rPr>
      </w:pPr>
      <w:r>
        <w:rPr>
          <w:rFonts w:ascii="Times New Roman" w:hAnsi="Times New Roman" w:cs="Times New Roman"/>
          <w:color w:val="5A6E71"/>
        </w:rPr>
        <w:t xml:space="preserve">Email: </w:t>
      </w:r>
      <w:hyperlink r:id="rId7" w:history="1">
        <w:r w:rsidRPr="00842A78">
          <w:rPr>
            <w:rStyle w:val="Hyperlink"/>
            <w:rFonts w:ascii="Times New Roman" w:hAnsi="Times New Roman" w:cs="Times New Roman"/>
          </w:rPr>
          <w:t>m.awaisasif1026@gmail.com</w:t>
        </w:r>
      </w:hyperlink>
    </w:p>
    <w:p w14:paraId="4571333D" w14:textId="77777777" w:rsidR="00FB142D" w:rsidRDefault="00FB142D" w:rsidP="00C543B1">
      <w:pPr>
        <w:spacing w:after="60" w:line="276" w:lineRule="auto"/>
        <w:jc w:val="both"/>
        <w:rPr>
          <w:rFonts w:ascii="Times New Roman" w:hAnsi="Times New Roman" w:cs="Times New Roman"/>
          <w:color w:val="5A6E71"/>
        </w:rPr>
      </w:pPr>
    </w:p>
    <w:p w14:paraId="5D0F2E1C" w14:textId="77777777" w:rsidR="00FB142D" w:rsidRPr="00C543B1" w:rsidRDefault="00FB142D" w:rsidP="00C543B1">
      <w:pPr>
        <w:spacing w:after="60" w:line="276" w:lineRule="auto"/>
        <w:jc w:val="both"/>
        <w:rPr>
          <w:rFonts w:ascii="Times New Roman" w:hAnsi="Times New Roman" w:cs="Times New Roman"/>
        </w:rPr>
      </w:pPr>
    </w:p>
    <w:p w14:paraId="15F5DFFB" w14:textId="404871A0" w:rsidR="00651C58" w:rsidRPr="00C543B1" w:rsidRDefault="00000000" w:rsidP="00C543B1">
      <w:pPr>
        <w:spacing w:after="60" w:line="276" w:lineRule="auto"/>
        <w:jc w:val="both"/>
        <w:rPr>
          <w:rFonts w:ascii="Times New Roman" w:hAnsi="Times New Roman" w:cs="Times New Roman"/>
        </w:rPr>
      </w:pPr>
      <w:r w:rsidRPr="00C543B1">
        <w:rPr>
          <w:rFonts w:ascii="Times New Roman" w:hAnsi="Times New Roman" w:cs="Times New Roman"/>
          <w:color w:val="5A6E71"/>
        </w:rPr>
        <w:t xml:space="preserve">Report date: </w:t>
      </w:r>
      <w:r w:rsidR="00FB142D">
        <w:rPr>
          <w:rFonts w:ascii="Times New Roman" w:hAnsi="Times New Roman" w:cs="Times New Roman"/>
          <w:color w:val="5A6E71"/>
        </w:rPr>
        <w:t>3rd</w:t>
      </w:r>
      <w:r w:rsidRPr="00C543B1">
        <w:rPr>
          <w:rFonts w:ascii="Times New Roman" w:hAnsi="Times New Roman" w:cs="Times New Roman"/>
          <w:color w:val="5A6E71"/>
        </w:rPr>
        <w:t xml:space="preserve"> </w:t>
      </w:r>
      <w:r w:rsidR="00FB142D">
        <w:rPr>
          <w:rFonts w:ascii="Times New Roman" w:hAnsi="Times New Roman" w:cs="Times New Roman"/>
          <w:color w:val="5A6E71"/>
        </w:rPr>
        <w:t>September</w:t>
      </w:r>
      <w:r w:rsidRPr="00C543B1">
        <w:rPr>
          <w:rFonts w:ascii="Times New Roman" w:hAnsi="Times New Roman" w:cs="Times New Roman"/>
          <w:color w:val="5A6E71"/>
        </w:rPr>
        <w:t xml:space="preserve"> 2026</w:t>
      </w:r>
    </w:p>
    <w:p w14:paraId="149E6BDD" w14:textId="77777777" w:rsidR="00651C58" w:rsidRPr="00C543B1" w:rsidRDefault="00000000" w:rsidP="00C543B1">
      <w:pPr>
        <w:spacing w:after="60"/>
        <w:jc w:val="both"/>
        <w:rPr>
          <w:rFonts w:ascii="Times New Roman" w:hAnsi="Times New Roman" w:cs="Times New Roman"/>
        </w:rPr>
      </w:pPr>
      <w:r w:rsidRPr="00C543B1">
        <w:rPr>
          <w:rFonts w:ascii="Times New Roman" w:hAnsi="Times New Roman" w:cs="Times New Roman"/>
          <w:color w:val="5A6E71"/>
        </w:rPr>
        <w:t xml:space="preserve">Live application: </w:t>
      </w:r>
      <w:hyperlink r:id="rId8" w:history="1">
        <w:proofErr w:type="spellStart"/>
        <w:r w:rsidR="00651C58" w:rsidRPr="00C543B1">
          <w:rPr>
            <w:rFonts w:ascii="Times New Roman" w:hAnsi="Times New Roman" w:cs="Times New Roman"/>
            <w:color w:val="0A6771"/>
            <w:u w:val="single"/>
          </w:rPr>
          <w:t>lahore</w:t>
        </w:r>
        <w:proofErr w:type="spellEnd"/>
        <w:r w:rsidR="00651C58" w:rsidRPr="00C543B1">
          <w:rPr>
            <w:rFonts w:ascii="Times New Roman" w:hAnsi="Times New Roman" w:cs="Times New Roman"/>
            <w:color w:val="0A6771"/>
            <w:u w:val="single"/>
          </w:rPr>
          <w:t>-civic-nervous-</w:t>
        </w:r>
        <w:proofErr w:type="spellStart"/>
        <w:r w:rsidR="00651C58" w:rsidRPr="00C543B1">
          <w:rPr>
            <w:rFonts w:ascii="Times New Roman" w:hAnsi="Times New Roman" w:cs="Times New Roman"/>
            <w:color w:val="0A6771"/>
            <w:u w:val="single"/>
          </w:rPr>
          <w:t>system.vercel.app</w:t>
        </w:r>
        <w:proofErr w:type="spellEnd"/>
      </w:hyperlink>
    </w:p>
    <w:p w14:paraId="1C9CC24C" w14:textId="77777777" w:rsidR="00651C58" w:rsidRPr="00C543B1" w:rsidRDefault="00000000" w:rsidP="00C543B1">
      <w:pPr>
        <w:spacing w:after="600"/>
        <w:jc w:val="both"/>
        <w:rPr>
          <w:rFonts w:ascii="Times New Roman" w:hAnsi="Times New Roman" w:cs="Times New Roman"/>
        </w:rPr>
      </w:pPr>
      <w:r w:rsidRPr="00C543B1">
        <w:rPr>
          <w:rFonts w:ascii="Times New Roman" w:hAnsi="Times New Roman" w:cs="Times New Roman"/>
          <w:color w:val="5A6E71"/>
        </w:rPr>
        <w:t xml:space="preserve">Source code: </w:t>
      </w:r>
      <w:hyperlink r:id="rId9" w:history="1">
        <w:r w:rsidR="00651C58" w:rsidRPr="00C543B1">
          <w:rPr>
            <w:rFonts w:ascii="Times New Roman" w:hAnsi="Times New Roman" w:cs="Times New Roman"/>
            <w:color w:val="0A6771"/>
            <w:u w:val="single"/>
          </w:rPr>
          <w:t>github.com/Mahnoor9779/</w:t>
        </w:r>
        <w:proofErr w:type="spellStart"/>
        <w:r w:rsidR="00651C58" w:rsidRPr="00C543B1">
          <w:rPr>
            <w:rFonts w:ascii="Times New Roman" w:hAnsi="Times New Roman" w:cs="Times New Roman"/>
            <w:color w:val="0A6771"/>
            <w:u w:val="single"/>
          </w:rPr>
          <w:t>Smart_City_Hackathon</w:t>
        </w:r>
        <w:proofErr w:type="spellEnd"/>
      </w:hyperlink>
    </w:p>
    <w:p w14:paraId="44D69C40" w14:textId="77777777" w:rsidR="00651C58" w:rsidRPr="00C543B1" w:rsidRDefault="00000000" w:rsidP="00C543B1">
      <w:pPr>
        <w:jc w:val="both"/>
        <w:rPr>
          <w:rFonts w:ascii="Times New Roman" w:hAnsi="Times New Roman" w:cs="Times New Roman"/>
        </w:rPr>
      </w:pPr>
      <w:r w:rsidRPr="00C543B1">
        <w:rPr>
          <w:rFonts w:ascii="Times New Roman" w:hAnsi="Times New Roman" w:cs="Times New Roman"/>
        </w:rPr>
        <w:br w:type="page"/>
      </w:r>
    </w:p>
    <w:p w14:paraId="78351764" w14:textId="6D55BF96" w:rsidR="00651C58" w:rsidRPr="00C543B1" w:rsidRDefault="00C543B1" w:rsidP="00C543B1">
      <w:pPr>
        <w:pStyle w:val="Heading1"/>
        <w:pBdr>
          <w:bottom w:val="single" w:sz="6" w:space="6" w:color="C3D0D2"/>
        </w:pBdr>
        <w:spacing w:before="360" w:after="160"/>
        <w:jc w:val="both"/>
        <w:rPr>
          <w:rFonts w:ascii="Times New Roman" w:hAnsi="Times New Roman" w:cs="Times New Roman"/>
        </w:rPr>
      </w:pPr>
      <w:r w:rsidRPr="00C543B1">
        <w:rPr>
          <w:rFonts w:ascii="Times New Roman" w:hAnsi="Times New Roman" w:cs="Times New Roman"/>
          <w:b/>
          <w:bCs/>
          <w:color w:val="0E191B"/>
          <w:sz w:val="30"/>
          <w:szCs w:val="30"/>
        </w:rPr>
        <w:lastRenderedPageBreak/>
        <w:t>Table of Contents</w:t>
      </w:r>
    </w:p>
    <w:sdt>
      <w:sdtPr>
        <w:rPr>
          <w:rFonts w:ascii="Times New Roman" w:hAnsi="Times New Roman" w:cs="Times New Roman"/>
        </w:rPr>
        <w:alias w:val="Contents"/>
        <w:id w:val="-1224910146"/>
      </w:sdtPr>
      <w:sdtContent>
        <w:p w14:paraId="2F5734F1" w14:textId="4C5BBDA9" w:rsidR="00C543B1" w:rsidRPr="00C543B1" w:rsidRDefault="00000000" w:rsidP="00C543B1">
          <w:pPr>
            <w:pStyle w:val="TOC1"/>
            <w:tabs>
              <w:tab w:val="right" w:leader="dot" w:pos="9630"/>
            </w:tabs>
            <w:jc w:val="both"/>
            <w:rPr>
              <w:rFonts w:ascii="Times New Roman" w:eastAsiaTheme="minorEastAsia" w:hAnsi="Times New Roman" w:cs="Times New Roman"/>
              <w:noProof/>
              <w:color w:val="auto"/>
              <w:kern w:val="2"/>
              <w:sz w:val="24"/>
              <w:szCs w:val="24"/>
              <w14:ligatures w14:val="standardContextual"/>
            </w:rPr>
          </w:pPr>
          <w:r w:rsidRPr="00C543B1">
            <w:rPr>
              <w:rFonts w:ascii="Times New Roman" w:hAnsi="Times New Roman" w:cs="Times New Roman"/>
            </w:rPr>
            <w:fldChar w:fldCharType="begin"/>
          </w:r>
          <w:r w:rsidRPr="00C543B1">
            <w:rPr>
              <w:rFonts w:ascii="Times New Roman" w:hAnsi="Times New Roman" w:cs="Times New Roman"/>
            </w:rPr>
            <w:instrText>TOC \h \o "1-2"</w:instrText>
          </w:r>
          <w:r w:rsidRPr="00C543B1">
            <w:rPr>
              <w:rFonts w:ascii="Times New Roman" w:hAnsi="Times New Roman" w:cs="Times New Roman"/>
            </w:rPr>
            <w:fldChar w:fldCharType="separate"/>
          </w:r>
          <w:hyperlink w:anchor="_Toc239035526" w:history="1">
            <w:r w:rsidR="00C543B1" w:rsidRPr="00C543B1">
              <w:rPr>
                <w:rStyle w:val="Hyperlink"/>
                <w:rFonts w:ascii="Times New Roman" w:hAnsi="Times New Roman" w:cs="Times New Roman"/>
                <w:b/>
                <w:bCs/>
                <w:noProof/>
              </w:rPr>
              <w:t>Contents</w:t>
            </w:r>
            <w:r w:rsidR="00C543B1" w:rsidRPr="00C543B1">
              <w:rPr>
                <w:rFonts w:ascii="Times New Roman" w:hAnsi="Times New Roman" w:cs="Times New Roman"/>
                <w:noProof/>
              </w:rPr>
              <w:tab/>
            </w:r>
            <w:r w:rsidR="00C543B1" w:rsidRPr="00C543B1">
              <w:rPr>
                <w:rFonts w:ascii="Times New Roman" w:hAnsi="Times New Roman" w:cs="Times New Roman"/>
                <w:noProof/>
              </w:rPr>
              <w:fldChar w:fldCharType="begin"/>
            </w:r>
            <w:r w:rsidR="00C543B1" w:rsidRPr="00C543B1">
              <w:rPr>
                <w:rFonts w:ascii="Times New Roman" w:hAnsi="Times New Roman" w:cs="Times New Roman"/>
                <w:noProof/>
              </w:rPr>
              <w:instrText xml:space="preserve"> PAGEREF _Toc239035526 \h </w:instrText>
            </w:r>
            <w:r w:rsidR="00C543B1" w:rsidRPr="00C543B1">
              <w:rPr>
                <w:rFonts w:ascii="Times New Roman" w:hAnsi="Times New Roman" w:cs="Times New Roman"/>
                <w:noProof/>
              </w:rPr>
            </w:r>
            <w:r w:rsidR="00C543B1" w:rsidRPr="00C543B1">
              <w:rPr>
                <w:rFonts w:ascii="Times New Roman" w:hAnsi="Times New Roman" w:cs="Times New Roman"/>
                <w:noProof/>
              </w:rPr>
              <w:fldChar w:fldCharType="separate"/>
            </w:r>
            <w:r w:rsidR="00C543B1" w:rsidRPr="00C543B1">
              <w:rPr>
                <w:rFonts w:ascii="Times New Roman" w:hAnsi="Times New Roman" w:cs="Times New Roman"/>
                <w:noProof/>
              </w:rPr>
              <w:t>2</w:t>
            </w:r>
            <w:r w:rsidR="00C543B1" w:rsidRPr="00C543B1">
              <w:rPr>
                <w:rFonts w:ascii="Times New Roman" w:hAnsi="Times New Roman" w:cs="Times New Roman"/>
                <w:noProof/>
              </w:rPr>
              <w:fldChar w:fldCharType="end"/>
            </w:r>
          </w:hyperlink>
        </w:p>
        <w:p w14:paraId="3F96D2A0" w14:textId="539194B6" w:rsidR="00C543B1" w:rsidRPr="00C543B1" w:rsidRDefault="00C543B1" w:rsidP="00C543B1">
          <w:pPr>
            <w:pStyle w:val="TOC1"/>
            <w:tabs>
              <w:tab w:val="right" w:leader="dot" w:pos="9630"/>
            </w:tabs>
            <w:jc w:val="both"/>
            <w:rPr>
              <w:rFonts w:ascii="Times New Roman" w:eastAsiaTheme="minorEastAsia" w:hAnsi="Times New Roman" w:cs="Times New Roman"/>
              <w:noProof/>
              <w:color w:val="auto"/>
              <w:kern w:val="2"/>
              <w:sz w:val="24"/>
              <w:szCs w:val="24"/>
              <w14:ligatures w14:val="standardContextual"/>
            </w:rPr>
          </w:pPr>
          <w:hyperlink w:anchor="_Toc239035527" w:history="1">
            <w:r w:rsidRPr="00C543B1">
              <w:rPr>
                <w:rStyle w:val="Hyperlink"/>
                <w:rFonts w:ascii="Times New Roman" w:hAnsi="Times New Roman" w:cs="Times New Roman"/>
                <w:b/>
                <w:bCs/>
                <w:noProof/>
              </w:rPr>
              <w:t>1. Executive summary</w:t>
            </w:r>
            <w:r w:rsidRPr="00C543B1">
              <w:rPr>
                <w:rFonts w:ascii="Times New Roman" w:hAnsi="Times New Roman" w:cs="Times New Roman"/>
                <w:noProof/>
              </w:rPr>
              <w:tab/>
            </w:r>
            <w:r w:rsidRPr="00C543B1">
              <w:rPr>
                <w:rFonts w:ascii="Times New Roman" w:hAnsi="Times New Roman" w:cs="Times New Roman"/>
                <w:noProof/>
              </w:rPr>
              <w:fldChar w:fldCharType="begin"/>
            </w:r>
            <w:r w:rsidRPr="00C543B1">
              <w:rPr>
                <w:rFonts w:ascii="Times New Roman" w:hAnsi="Times New Roman" w:cs="Times New Roman"/>
                <w:noProof/>
              </w:rPr>
              <w:instrText xml:space="preserve"> PAGEREF _Toc239035527 \h </w:instrText>
            </w:r>
            <w:r w:rsidRPr="00C543B1">
              <w:rPr>
                <w:rFonts w:ascii="Times New Roman" w:hAnsi="Times New Roman" w:cs="Times New Roman"/>
                <w:noProof/>
              </w:rPr>
            </w:r>
            <w:r w:rsidRPr="00C543B1">
              <w:rPr>
                <w:rFonts w:ascii="Times New Roman" w:hAnsi="Times New Roman" w:cs="Times New Roman"/>
                <w:noProof/>
              </w:rPr>
              <w:fldChar w:fldCharType="separate"/>
            </w:r>
            <w:r w:rsidRPr="00C543B1">
              <w:rPr>
                <w:rFonts w:ascii="Times New Roman" w:hAnsi="Times New Roman" w:cs="Times New Roman"/>
                <w:noProof/>
              </w:rPr>
              <w:t>3</w:t>
            </w:r>
            <w:r w:rsidRPr="00C543B1">
              <w:rPr>
                <w:rFonts w:ascii="Times New Roman" w:hAnsi="Times New Roman" w:cs="Times New Roman"/>
                <w:noProof/>
              </w:rPr>
              <w:fldChar w:fldCharType="end"/>
            </w:r>
          </w:hyperlink>
        </w:p>
        <w:p w14:paraId="181B2323" w14:textId="70FB7F28" w:rsidR="00C543B1" w:rsidRPr="00C543B1" w:rsidRDefault="00C543B1" w:rsidP="00C543B1">
          <w:pPr>
            <w:pStyle w:val="TOC1"/>
            <w:tabs>
              <w:tab w:val="right" w:leader="dot" w:pos="9630"/>
            </w:tabs>
            <w:jc w:val="both"/>
            <w:rPr>
              <w:rFonts w:ascii="Times New Roman" w:eastAsiaTheme="minorEastAsia" w:hAnsi="Times New Roman" w:cs="Times New Roman"/>
              <w:noProof/>
              <w:color w:val="auto"/>
              <w:kern w:val="2"/>
              <w:sz w:val="24"/>
              <w:szCs w:val="24"/>
              <w14:ligatures w14:val="standardContextual"/>
            </w:rPr>
          </w:pPr>
          <w:hyperlink w:anchor="_Toc239035528" w:history="1">
            <w:r w:rsidRPr="00C543B1">
              <w:rPr>
                <w:rStyle w:val="Hyperlink"/>
                <w:rFonts w:ascii="Times New Roman" w:hAnsi="Times New Roman" w:cs="Times New Roman"/>
                <w:b/>
                <w:bCs/>
                <w:noProof/>
              </w:rPr>
              <w:t>2. Problem and approach</w:t>
            </w:r>
            <w:r w:rsidRPr="00C543B1">
              <w:rPr>
                <w:rFonts w:ascii="Times New Roman" w:hAnsi="Times New Roman" w:cs="Times New Roman"/>
                <w:noProof/>
              </w:rPr>
              <w:tab/>
            </w:r>
            <w:r w:rsidRPr="00C543B1">
              <w:rPr>
                <w:rFonts w:ascii="Times New Roman" w:hAnsi="Times New Roman" w:cs="Times New Roman"/>
                <w:noProof/>
              </w:rPr>
              <w:fldChar w:fldCharType="begin"/>
            </w:r>
            <w:r w:rsidRPr="00C543B1">
              <w:rPr>
                <w:rFonts w:ascii="Times New Roman" w:hAnsi="Times New Roman" w:cs="Times New Roman"/>
                <w:noProof/>
              </w:rPr>
              <w:instrText xml:space="preserve"> PAGEREF _Toc239035528 \h </w:instrText>
            </w:r>
            <w:r w:rsidRPr="00C543B1">
              <w:rPr>
                <w:rFonts w:ascii="Times New Roman" w:hAnsi="Times New Roman" w:cs="Times New Roman"/>
                <w:noProof/>
              </w:rPr>
            </w:r>
            <w:r w:rsidRPr="00C543B1">
              <w:rPr>
                <w:rFonts w:ascii="Times New Roman" w:hAnsi="Times New Roman" w:cs="Times New Roman"/>
                <w:noProof/>
              </w:rPr>
              <w:fldChar w:fldCharType="separate"/>
            </w:r>
            <w:r w:rsidRPr="00C543B1">
              <w:rPr>
                <w:rFonts w:ascii="Times New Roman" w:hAnsi="Times New Roman" w:cs="Times New Roman"/>
                <w:noProof/>
              </w:rPr>
              <w:t>3</w:t>
            </w:r>
            <w:r w:rsidRPr="00C543B1">
              <w:rPr>
                <w:rFonts w:ascii="Times New Roman" w:hAnsi="Times New Roman" w:cs="Times New Roman"/>
                <w:noProof/>
              </w:rPr>
              <w:fldChar w:fldCharType="end"/>
            </w:r>
          </w:hyperlink>
        </w:p>
        <w:p w14:paraId="641FB57A" w14:textId="63735845" w:rsidR="00C543B1" w:rsidRPr="00C543B1" w:rsidRDefault="00C543B1" w:rsidP="00C543B1">
          <w:pPr>
            <w:pStyle w:val="TOC2"/>
            <w:tabs>
              <w:tab w:val="right" w:leader="dot" w:pos="9630"/>
            </w:tabs>
            <w:jc w:val="both"/>
            <w:rPr>
              <w:rFonts w:ascii="Times New Roman" w:eastAsiaTheme="minorEastAsia" w:hAnsi="Times New Roman" w:cs="Times New Roman"/>
              <w:noProof/>
              <w:color w:val="auto"/>
              <w:kern w:val="2"/>
              <w:sz w:val="24"/>
              <w:szCs w:val="24"/>
              <w14:ligatures w14:val="standardContextual"/>
            </w:rPr>
          </w:pPr>
          <w:hyperlink w:anchor="_Toc239035529" w:history="1">
            <w:r w:rsidRPr="00C543B1">
              <w:rPr>
                <w:rStyle w:val="Hyperlink"/>
                <w:rFonts w:ascii="Times New Roman" w:hAnsi="Times New Roman" w:cs="Times New Roman"/>
                <w:b/>
                <w:bCs/>
                <w:noProof/>
              </w:rPr>
              <w:t>2.1 The gap the brief identifies</w:t>
            </w:r>
            <w:r w:rsidRPr="00C543B1">
              <w:rPr>
                <w:rFonts w:ascii="Times New Roman" w:hAnsi="Times New Roman" w:cs="Times New Roman"/>
                <w:noProof/>
              </w:rPr>
              <w:tab/>
            </w:r>
            <w:r w:rsidRPr="00C543B1">
              <w:rPr>
                <w:rFonts w:ascii="Times New Roman" w:hAnsi="Times New Roman" w:cs="Times New Roman"/>
                <w:noProof/>
              </w:rPr>
              <w:fldChar w:fldCharType="begin"/>
            </w:r>
            <w:r w:rsidRPr="00C543B1">
              <w:rPr>
                <w:rFonts w:ascii="Times New Roman" w:hAnsi="Times New Roman" w:cs="Times New Roman"/>
                <w:noProof/>
              </w:rPr>
              <w:instrText xml:space="preserve"> PAGEREF _Toc239035529 \h </w:instrText>
            </w:r>
            <w:r w:rsidRPr="00C543B1">
              <w:rPr>
                <w:rFonts w:ascii="Times New Roman" w:hAnsi="Times New Roman" w:cs="Times New Roman"/>
                <w:noProof/>
              </w:rPr>
            </w:r>
            <w:r w:rsidRPr="00C543B1">
              <w:rPr>
                <w:rFonts w:ascii="Times New Roman" w:hAnsi="Times New Roman" w:cs="Times New Roman"/>
                <w:noProof/>
              </w:rPr>
              <w:fldChar w:fldCharType="separate"/>
            </w:r>
            <w:r w:rsidRPr="00C543B1">
              <w:rPr>
                <w:rFonts w:ascii="Times New Roman" w:hAnsi="Times New Roman" w:cs="Times New Roman"/>
                <w:noProof/>
              </w:rPr>
              <w:t>3</w:t>
            </w:r>
            <w:r w:rsidRPr="00C543B1">
              <w:rPr>
                <w:rFonts w:ascii="Times New Roman" w:hAnsi="Times New Roman" w:cs="Times New Roman"/>
                <w:noProof/>
              </w:rPr>
              <w:fldChar w:fldCharType="end"/>
            </w:r>
          </w:hyperlink>
        </w:p>
        <w:p w14:paraId="2F81F944" w14:textId="4BD94035" w:rsidR="00C543B1" w:rsidRPr="00C543B1" w:rsidRDefault="00C543B1" w:rsidP="00C543B1">
          <w:pPr>
            <w:pStyle w:val="TOC2"/>
            <w:tabs>
              <w:tab w:val="right" w:leader="dot" w:pos="9630"/>
            </w:tabs>
            <w:jc w:val="both"/>
            <w:rPr>
              <w:rFonts w:ascii="Times New Roman" w:eastAsiaTheme="minorEastAsia" w:hAnsi="Times New Roman" w:cs="Times New Roman"/>
              <w:noProof/>
              <w:color w:val="auto"/>
              <w:kern w:val="2"/>
              <w:sz w:val="24"/>
              <w:szCs w:val="24"/>
              <w14:ligatures w14:val="standardContextual"/>
            </w:rPr>
          </w:pPr>
          <w:hyperlink w:anchor="_Toc239035530" w:history="1">
            <w:r w:rsidRPr="00C543B1">
              <w:rPr>
                <w:rStyle w:val="Hyperlink"/>
                <w:rFonts w:ascii="Times New Roman" w:hAnsi="Times New Roman" w:cs="Times New Roman"/>
                <w:b/>
                <w:bCs/>
                <w:noProof/>
              </w:rPr>
              <w:t>2.2 The design principle adopted</w:t>
            </w:r>
            <w:r w:rsidRPr="00C543B1">
              <w:rPr>
                <w:rFonts w:ascii="Times New Roman" w:hAnsi="Times New Roman" w:cs="Times New Roman"/>
                <w:noProof/>
              </w:rPr>
              <w:tab/>
            </w:r>
            <w:r w:rsidRPr="00C543B1">
              <w:rPr>
                <w:rFonts w:ascii="Times New Roman" w:hAnsi="Times New Roman" w:cs="Times New Roman"/>
                <w:noProof/>
              </w:rPr>
              <w:fldChar w:fldCharType="begin"/>
            </w:r>
            <w:r w:rsidRPr="00C543B1">
              <w:rPr>
                <w:rFonts w:ascii="Times New Roman" w:hAnsi="Times New Roman" w:cs="Times New Roman"/>
                <w:noProof/>
              </w:rPr>
              <w:instrText xml:space="preserve"> PAGEREF _Toc239035530 \h </w:instrText>
            </w:r>
            <w:r w:rsidRPr="00C543B1">
              <w:rPr>
                <w:rFonts w:ascii="Times New Roman" w:hAnsi="Times New Roman" w:cs="Times New Roman"/>
                <w:noProof/>
              </w:rPr>
            </w:r>
            <w:r w:rsidRPr="00C543B1">
              <w:rPr>
                <w:rFonts w:ascii="Times New Roman" w:hAnsi="Times New Roman" w:cs="Times New Roman"/>
                <w:noProof/>
              </w:rPr>
              <w:fldChar w:fldCharType="separate"/>
            </w:r>
            <w:r w:rsidRPr="00C543B1">
              <w:rPr>
                <w:rFonts w:ascii="Times New Roman" w:hAnsi="Times New Roman" w:cs="Times New Roman"/>
                <w:noProof/>
              </w:rPr>
              <w:t>3</w:t>
            </w:r>
            <w:r w:rsidRPr="00C543B1">
              <w:rPr>
                <w:rFonts w:ascii="Times New Roman" w:hAnsi="Times New Roman" w:cs="Times New Roman"/>
                <w:noProof/>
              </w:rPr>
              <w:fldChar w:fldCharType="end"/>
            </w:r>
          </w:hyperlink>
        </w:p>
        <w:p w14:paraId="2844676B" w14:textId="3B3156C5" w:rsidR="00C543B1" w:rsidRPr="00C543B1" w:rsidRDefault="00C543B1" w:rsidP="00C543B1">
          <w:pPr>
            <w:pStyle w:val="TOC1"/>
            <w:tabs>
              <w:tab w:val="right" w:leader="dot" w:pos="9630"/>
            </w:tabs>
            <w:jc w:val="both"/>
            <w:rPr>
              <w:rFonts w:ascii="Times New Roman" w:eastAsiaTheme="minorEastAsia" w:hAnsi="Times New Roman" w:cs="Times New Roman"/>
              <w:noProof/>
              <w:color w:val="auto"/>
              <w:kern w:val="2"/>
              <w:sz w:val="24"/>
              <w:szCs w:val="24"/>
              <w14:ligatures w14:val="standardContextual"/>
            </w:rPr>
          </w:pPr>
          <w:hyperlink w:anchor="_Toc239035531" w:history="1">
            <w:r w:rsidRPr="00C543B1">
              <w:rPr>
                <w:rStyle w:val="Hyperlink"/>
                <w:rFonts w:ascii="Times New Roman" w:hAnsi="Times New Roman" w:cs="Times New Roman"/>
                <w:b/>
                <w:bCs/>
                <w:noProof/>
              </w:rPr>
              <w:t>3. What was built</w:t>
            </w:r>
            <w:r w:rsidRPr="00C543B1">
              <w:rPr>
                <w:rFonts w:ascii="Times New Roman" w:hAnsi="Times New Roman" w:cs="Times New Roman"/>
                <w:noProof/>
              </w:rPr>
              <w:tab/>
            </w:r>
            <w:r w:rsidRPr="00C543B1">
              <w:rPr>
                <w:rFonts w:ascii="Times New Roman" w:hAnsi="Times New Roman" w:cs="Times New Roman"/>
                <w:noProof/>
              </w:rPr>
              <w:fldChar w:fldCharType="begin"/>
            </w:r>
            <w:r w:rsidRPr="00C543B1">
              <w:rPr>
                <w:rFonts w:ascii="Times New Roman" w:hAnsi="Times New Roman" w:cs="Times New Roman"/>
                <w:noProof/>
              </w:rPr>
              <w:instrText xml:space="preserve"> PAGEREF _Toc239035531 \h </w:instrText>
            </w:r>
            <w:r w:rsidRPr="00C543B1">
              <w:rPr>
                <w:rFonts w:ascii="Times New Roman" w:hAnsi="Times New Roman" w:cs="Times New Roman"/>
                <w:noProof/>
              </w:rPr>
            </w:r>
            <w:r w:rsidRPr="00C543B1">
              <w:rPr>
                <w:rFonts w:ascii="Times New Roman" w:hAnsi="Times New Roman" w:cs="Times New Roman"/>
                <w:noProof/>
              </w:rPr>
              <w:fldChar w:fldCharType="separate"/>
            </w:r>
            <w:r w:rsidRPr="00C543B1">
              <w:rPr>
                <w:rFonts w:ascii="Times New Roman" w:hAnsi="Times New Roman" w:cs="Times New Roman"/>
                <w:noProof/>
              </w:rPr>
              <w:t>3</w:t>
            </w:r>
            <w:r w:rsidRPr="00C543B1">
              <w:rPr>
                <w:rFonts w:ascii="Times New Roman" w:hAnsi="Times New Roman" w:cs="Times New Roman"/>
                <w:noProof/>
              </w:rPr>
              <w:fldChar w:fldCharType="end"/>
            </w:r>
          </w:hyperlink>
        </w:p>
        <w:p w14:paraId="634032CF" w14:textId="51125044" w:rsidR="00C543B1" w:rsidRPr="00C543B1" w:rsidRDefault="00C543B1" w:rsidP="00C543B1">
          <w:pPr>
            <w:pStyle w:val="TOC2"/>
            <w:tabs>
              <w:tab w:val="right" w:leader="dot" w:pos="9630"/>
            </w:tabs>
            <w:jc w:val="both"/>
            <w:rPr>
              <w:rFonts w:ascii="Times New Roman" w:eastAsiaTheme="minorEastAsia" w:hAnsi="Times New Roman" w:cs="Times New Roman"/>
              <w:noProof/>
              <w:color w:val="auto"/>
              <w:kern w:val="2"/>
              <w:sz w:val="24"/>
              <w:szCs w:val="24"/>
              <w14:ligatures w14:val="standardContextual"/>
            </w:rPr>
          </w:pPr>
          <w:hyperlink w:anchor="_Toc239035532" w:history="1">
            <w:r w:rsidRPr="00C543B1">
              <w:rPr>
                <w:rStyle w:val="Hyperlink"/>
                <w:rFonts w:ascii="Times New Roman" w:hAnsi="Times New Roman" w:cs="Times New Roman"/>
                <w:b/>
                <w:bCs/>
                <w:noProof/>
              </w:rPr>
              <w:t>3.1 Visual and interaction design</w:t>
            </w:r>
            <w:r w:rsidRPr="00C543B1">
              <w:rPr>
                <w:rFonts w:ascii="Times New Roman" w:hAnsi="Times New Roman" w:cs="Times New Roman"/>
                <w:noProof/>
              </w:rPr>
              <w:tab/>
            </w:r>
            <w:r w:rsidRPr="00C543B1">
              <w:rPr>
                <w:rFonts w:ascii="Times New Roman" w:hAnsi="Times New Roman" w:cs="Times New Roman"/>
                <w:noProof/>
              </w:rPr>
              <w:fldChar w:fldCharType="begin"/>
            </w:r>
            <w:r w:rsidRPr="00C543B1">
              <w:rPr>
                <w:rFonts w:ascii="Times New Roman" w:hAnsi="Times New Roman" w:cs="Times New Roman"/>
                <w:noProof/>
              </w:rPr>
              <w:instrText xml:space="preserve"> PAGEREF _Toc239035532 \h </w:instrText>
            </w:r>
            <w:r w:rsidRPr="00C543B1">
              <w:rPr>
                <w:rFonts w:ascii="Times New Roman" w:hAnsi="Times New Roman" w:cs="Times New Roman"/>
                <w:noProof/>
              </w:rPr>
            </w:r>
            <w:r w:rsidRPr="00C543B1">
              <w:rPr>
                <w:rFonts w:ascii="Times New Roman" w:hAnsi="Times New Roman" w:cs="Times New Roman"/>
                <w:noProof/>
              </w:rPr>
              <w:fldChar w:fldCharType="separate"/>
            </w:r>
            <w:r w:rsidRPr="00C543B1">
              <w:rPr>
                <w:rFonts w:ascii="Times New Roman" w:hAnsi="Times New Roman" w:cs="Times New Roman"/>
                <w:noProof/>
              </w:rPr>
              <w:t>4</w:t>
            </w:r>
            <w:r w:rsidRPr="00C543B1">
              <w:rPr>
                <w:rFonts w:ascii="Times New Roman" w:hAnsi="Times New Roman" w:cs="Times New Roman"/>
                <w:noProof/>
              </w:rPr>
              <w:fldChar w:fldCharType="end"/>
            </w:r>
          </w:hyperlink>
        </w:p>
        <w:p w14:paraId="30EA1F38" w14:textId="3CCE7CC0" w:rsidR="00C543B1" w:rsidRPr="00C543B1" w:rsidRDefault="00C543B1" w:rsidP="00C543B1">
          <w:pPr>
            <w:pStyle w:val="TOC1"/>
            <w:tabs>
              <w:tab w:val="right" w:leader="dot" w:pos="9630"/>
            </w:tabs>
            <w:jc w:val="both"/>
            <w:rPr>
              <w:rFonts w:ascii="Times New Roman" w:eastAsiaTheme="minorEastAsia" w:hAnsi="Times New Roman" w:cs="Times New Roman"/>
              <w:noProof/>
              <w:color w:val="auto"/>
              <w:kern w:val="2"/>
              <w:sz w:val="24"/>
              <w:szCs w:val="24"/>
              <w14:ligatures w14:val="standardContextual"/>
            </w:rPr>
          </w:pPr>
          <w:hyperlink w:anchor="_Toc239035533" w:history="1">
            <w:r w:rsidRPr="00C543B1">
              <w:rPr>
                <w:rStyle w:val="Hyperlink"/>
                <w:rFonts w:ascii="Times New Roman" w:hAnsi="Times New Roman" w:cs="Times New Roman"/>
                <w:b/>
                <w:bCs/>
                <w:noProof/>
              </w:rPr>
              <w:t>4. Data sources and verification findings</w:t>
            </w:r>
            <w:r w:rsidRPr="00C543B1">
              <w:rPr>
                <w:rFonts w:ascii="Times New Roman" w:hAnsi="Times New Roman" w:cs="Times New Roman"/>
                <w:noProof/>
              </w:rPr>
              <w:tab/>
            </w:r>
            <w:r w:rsidRPr="00C543B1">
              <w:rPr>
                <w:rFonts w:ascii="Times New Roman" w:hAnsi="Times New Roman" w:cs="Times New Roman"/>
                <w:noProof/>
              </w:rPr>
              <w:fldChar w:fldCharType="begin"/>
            </w:r>
            <w:r w:rsidRPr="00C543B1">
              <w:rPr>
                <w:rFonts w:ascii="Times New Roman" w:hAnsi="Times New Roman" w:cs="Times New Roman"/>
                <w:noProof/>
              </w:rPr>
              <w:instrText xml:space="preserve"> PAGEREF _Toc239035533 \h </w:instrText>
            </w:r>
            <w:r w:rsidRPr="00C543B1">
              <w:rPr>
                <w:rFonts w:ascii="Times New Roman" w:hAnsi="Times New Roman" w:cs="Times New Roman"/>
                <w:noProof/>
              </w:rPr>
            </w:r>
            <w:r w:rsidRPr="00C543B1">
              <w:rPr>
                <w:rFonts w:ascii="Times New Roman" w:hAnsi="Times New Roman" w:cs="Times New Roman"/>
                <w:noProof/>
              </w:rPr>
              <w:fldChar w:fldCharType="separate"/>
            </w:r>
            <w:r w:rsidRPr="00C543B1">
              <w:rPr>
                <w:rFonts w:ascii="Times New Roman" w:hAnsi="Times New Roman" w:cs="Times New Roman"/>
                <w:noProof/>
              </w:rPr>
              <w:t>4</w:t>
            </w:r>
            <w:r w:rsidRPr="00C543B1">
              <w:rPr>
                <w:rFonts w:ascii="Times New Roman" w:hAnsi="Times New Roman" w:cs="Times New Roman"/>
                <w:noProof/>
              </w:rPr>
              <w:fldChar w:fldCharType="end"/>
            </w:r>
          </w:hyperlink>
        </w:p>
        <w:p w14:paraId="20BC7007" w14:textId="5BC3C34D" w:rsidR="00C543B1" w:rsidRPr="00C543B1" w:rsidRDefault="00C543B1" w:rsidP="00C543B1">
          <w:pPr>
            <w:pStyle w:val="TOC2"/>
            <w:tabs>
              <w:tab w:val="right" w:leader="dot" w:pos="9630"/>
            </w:tabs>
            <w:jc w:val="both"/>
            <w:rPr>
              <w:rFonts w:ascii="Times New Roman" w:eastAsiaTheme="minorEastAsia" w:hAnsi="Times New Roman" w:cs="Times New Roman"/>
              <w:noProof/>
              <w:color w:val="auto"/>
              <w:kern w:val="2"/>
              <w:sz w:val="24"/>
              <w:szCs w:val="24"/>
              <w14:ligatures w14:val="standardContextual"/>
            </w:rPr>
          </w:pPr>
          <w:hyperlink w:anchor="_Toc239035534" w:history="1">
            <w:r w:rsidRPr="00C543B1">
              <w:rPr>
                <w:rStyle w:val="Hyperlink"/>
                <w:rFonts w:ascii="Times New Roman" w:hAnsi="Times New Roman" w:cs="Times New Roman"/>
                <w:b/>
                <w:bCs/>
                <w:noProof/>
              </w:rPr>
              <w:t>4.1 OpenStreetMap has no union council boundaries for Lahore</w:t>
            </w:r>
            <w:r w:rsidRPr="00C543B1">
              <w:rPr>
                <w:rFonts w:ascii="Times New Roman" w:hAnsi="Times New Roman" w:cs="Times New Roman"/>
                <w:noProof/>
              </w:rPr>
              <w:tab/>
            </w:r>
            <w:r w:rsidRPr="00C543B1">
              <w:rPr>
                <w:rFonts w:ascii="Times New Roman" w:hAnsi="Times New Roman" w:cs="Times New Roman"/>
                <w:noProof/>
              </w:rPr>
              <w:fldChar w:fldCharType="begin"/>
            </w:r>
            <w:r w:rsidRPr="00C543B1">
              <w:rPr>
                <w:rFonts w:ascii="Times New Roman" w:hAnsi="Times New Roman" w:cs="Times New Roman"/>
                <w:noProof/>
              </w:rPr>
              <w:instrText xml:space="preserve"> PAGEREF _Toc239035534 \h </w:instrText>
            </w:r>
            <w:r w:rsidRPr="00C543B1">
              <w:rPr>
                <w:rFonts w:ascii="Times New Roman" w:hAnsi="Times New Roman" w:cs="Times New Roman"/>
                <w:noProof/>
              </w:rPr>
            </w:r>
            <w:r w:rsidRPr="00C543B1">
              <w:rPr>
                <w:rFonts w:ascii="Times New Roman" w:hAnsi="Times New Roman" w:cs="Times New Roman"/>
                <w:noProof/>
              </w:rPr>
              <w:fldChar w:fldCharType="separate"/>
            </w:r>
            <w:r w:rsidRPr="00C543B1">
              <w:rPr>
                <w:rFonts w:ascii="Times New Roman" w:hAnsi="Times New Roman" w:cs="Times New Roman"/>
                <w:noProof/>
              </w:rPr>
              <w:t>4</w:t>
            </w:r>
            <w:r w:rsidRPr="00C543B1">
              <w:rPr>
                <w:rFonts w:ascii="Times New Roman" w:hAnsi="Times New Roman" w:cs="Times New Roman"/>
                <w:noProof/>
              </w:rPr>
              <w:fldChar w:fldCharType="end"/>
            </w:r>
          </w:hyperlink>
        </w:p>
        <w:p w14:paraId="7822775C" w14:textId="236203DB" w:rsidR="00C543B1" w:rsidRPr="00C543B1" w:rsidRDefault="00C543B1" w:rsidP="00C543B1">
          <w:pPr>
            <w:pStyle w:val="TOC2"/>
            <w:tabs>
              <w:tab w:val="right" w:leader="dot" w:pos="9630"/>
            </w:tabs>
            <w:jc w:val="both"/>
            <w:rPr>
              <w:rFonts w:ascii="Times New Roman" w:eastAsiaTheme="minorEastAsia" w:hAnsi="Times New Roman" w:cs="Times New Roman"/>
              <w:noProof/>
              <w:color w:val="auto"/>
              <w:kern w:val="2"/>
              <w:sz w:val="24"/>
              <w:szCs w:val="24"/>
              <w14:ligatures w14:val="standardContextual"/>
            </w:rPr>
          </w:pPr>
          <w:hyperlink w:anchor="_Toc239035535" w:history="1">
            <w:r w:rsidRPr="00C543B1">
              <w:rPr>
                <w:rStyle w:val="Hyperlink"/>
                <w:rFonts w:ascii="Times New Roman" w:hAnsi="Times New Roman" w:cs="Times New Roman"/>
                <w:b/>
                <w:bCs/>
                <w:noProof/>
              </w:rPr>
              <w:t>4.2 Two URLs in the brief's source list are incorrect</w:t>
            </w:r>
            <w:r w:rsidRPr="00C543B1">
              <w:rPr>
                <w:rFonts w:ascii="Times New Roman" w:hAnsi="Times New Roman" w:cs="Times New Roman"/>
                <w:noProof/>
              </w:rPr>
              <w:tab/>
            </w:r>
            <w:r w:rsidRPr="00C543B1">
              <w:rPr>
                <w:rFonts w:ascii="Times New Roman" w:hAnsi="Times New Roman" w:cs="Times New Roman"/>
                <w:noProof/>
              </w:rPr>
              <w:fldChar w:fldCharType="begin"/>
            </w:r>
            <w:r w:rsidRPr="00C543B1">
              <w:rPr>
                <w:rFonts w:ascii="Times New Roman" w:hAnsi="Times New Roman" w:cs="Times New Roman"/>
                <w:noProof/>
              </w:rPr>
              <w:instrText xml:space="preserve"> PAGEREF _Toc239035535 \h </w:instrText>
            </w:r>
            <w:r w:rsidRPr="00C543B1">
              <w:rPr>
                <w:rFonts w:ascii="Times New Roman" w:hAnsi="Times New Roman" w:cs="Times New Roman"/>
                <w:noProof/>
              </w:rPr>
            </w:r>
            <w:r w:rsidRPr="00C543B1">
              <w:rPr>
                <w:rFonts w:ascii="Times New Roman" w:hAnsi="Times New Roman" w:cs="Times New Roman"/>
                <w:noProof/>
              </w:rPr>
              <w:fldChar w:fldCharType="separate"/>
            </w:r>
            <w:r w:rsidRPr="00C543B1">
              <w:rPr>
                <w:rFonts w:ascii="Times New Roman" w:hAnsi="Times New Roman" w:cs="Times New Roman"/>
                <w:noProof/>
              </w:rPr>
              <w:t>5</w:t>
            </w:r>
            <w:r w:rsidRPr="00C543B1">
              <w:rPr>
                <w:rFonts w:ascii="Times New Roman" w:hAnsi="Times New Roman" w:cs="Times New Roman"/>
                <w:noProof/>
              </w:rPr>
              <w:fldChar w:fldCharType="end"/>
            </w:r>
          </w:hyperlink>
        </w:p>
        <w:p w14:paraId="5D49F4D0" w14:textId="209481E5" w:rsidR="00C543B1" w:rsidRPr="00C543B1" w:rsidRDefault="00C543B1" w:rsidP="00C543B1">
          <w:pPr>
            <w:pStyle w:val="TOC2"/>
            <w:tabs>
              <w:tab w:val="right" w:leader="dot" w:pos="9630"/>
            </w:tabs>
            <w:jc w:val="both"/>
            <w:rPr>
              <w:rFonts w:ascii="Times New Roman" w:eastAsiaTheme="minorEastAsia" w:hAnsi="Times New Roman" w:cs="Times New Roman"/>
              <w:noProof/>
              <w:color w:val="auto"/>
              <w:kern w:val="2"/>
              <w:sz w:val="24"/>
              <w:szCs w:val="24"/>
              <w14:ligatures w14:val="standardContextual"/>
            </w:rPr>
          </w:pPr>
          <w:hyperlink w:anchor="_Toc239035536" w:history="1">
            <w:r w:rsidRPr="00C543B1">
              <w:rPr>
                <w:rStyle w:val="Hyperlink"/>
                <w:rFonts w:ascii="Times New Roman" w:hAnsi="Times New Roman" w:cs="Times New Roman"/>
                <w:b/>
                <w:bCs/>
                <w:noProof/>
              </w:rPr>
              <w:t>4.3 The AQICN demonstration token returns the wrong city</w:t>
            </w:r>
            <w:r w:rsidRPr="00C543B1">
              <w:rPr>
                <w:rFonts w:ascii="Times New Roman" w:hAnsi="Times New Roman" w:cs="Times New Roman"/>
                <w:noProof/>
              </w:rPr>
              <w:tab/>
            </w:r>
            <w:r w:rsidRPr="00C543B1">
              <w:rPr>
                <w:rFonts w:ascii="Times New Roman" w:hAnsi="Times New Roman" w:cs="Times New Roman"/>
                <w:noProof/>
              </w:rPr>
              <w:fldChar w:fldCharType="begin"/>
            </w:r>
            <w:r w:rsidRPr="00C543B1">
              <w:rPr>
                <w:rFonts w:ascii="Times New Roman" w:hAnsi="Times New Roman" w:cs="Times New Roman"/>
                <w:noProof/>
              </w:rPr>
              <w:instrText xml:space="preserve"> PAGEREF _Toc239035536 \h </w:instrText>
            </w:r>
            <w:r w:rsidRPr="00C543B1">
              <w:rPr>
                <w:rFonts w:ascii="Times New Roman" w:hAnsi="Times New Roman" w:cs="Times New Roman"/>
                <w:noProof/>
              </w:rPr>
            </w:r>
            <w:r w:rsidRPr="00C543B1">
              <w:rPr>
                <w:rFonts w:ascii="Times New Roman" w:hAnsi="Times New Roman" w:cs="Times New Roman"/>
                <w:noProof/>
              </w:rPr>
              <w:fldChar w:fldCharType="separate"/>
            </w:r>
            <w:r w:rsidRPr="00C543B1">
              <w:rPr>
                <w:rFonts w:ascii="Times New Roman" w:hAnsi="Times New Roman" w:cs="Times New Roman"/>
                <w:noProof/>
              </w:rPr>
              <w:t>5</w:t>
            </w:r>
            <w:r w:rsidRPr="00C543B1">
              <w:rPr>
                <w:rFonts w:ascii="Times New Roman" w:hAnsi="Times New Roman" w:cs="Times New Roman"/>
                <w:noProof/>
              </w:rPr>
              <w:fldChar w:fldCharType="end"/>
            </w:r>
          </w:hyperlink>
        </w:p>
        <w:p w14:paraId="7941BB15" w14:textId="6F21A957" w:rsidR="00C543B1" w:rsidRPr="00C543B1" w:rsidRDefault="00C543B1" w:rsidP="00C543B1">
          <w:pPr>
            <w:pStyle w:val="TOC2"/>
            <w:tabs>
              <w:tab w:val="right" w:leader="dot" w:pos="9630"/>
            </w:tabs>
            <w:jc w:val="both"/>
            <w:rPr>
              <w:rFonts w:ascii="Times New Roman" w:eastAsiaTheme="minorEastAsia" w:hAnsi="Times New Roman" w:cs="Times New Roman"/>
              <w:noProof/>
              <w:color w:val="auto"/>
              <w:kern w:val="2"/>
              <w:sz w:val="24"/>
              <w:szCs w:val="24"/>
              <w14:ligatures w14:val="standardContextual"/>
            </w:rPr>
          </w:pPr>
          <w:hyperlink w:anchor="_Toc239035537" w:history="1">
            <w:r w:rsidRPr="00C543B1">
              <w:rPr>
                <w:rStyle w:val="Hyperlink"/>
                <w:rFonts w:ascii="Times New Roman" w:hAnsi="Times New Roman" w:cs="Times New Roman"/>
                <w:b/>
                <w:bCs/>
                <w:noProof/>
              </w:rPr>
              <w:t>4.4 Licensing is a design constraint, not paperwork</w:t>
            </w:r>
            <w:r w:rsidRPr="00C543B1">
              <w:rPr>
                <w:rFonts w:ascii="Times New Roman" w:hAnsi="Times New Roman" w:cs="Times New Roman"/>
                <w:noProof/>
              </w:rPr>
              <w:tab/>
            </w:r>
            <w:r w:rsidRPr="00C543B1">
              <w:rPr>
                <w:rFonts w:ascii="Times New Roman" w:hAnsi="Times New Roman" w:cs="Times New Roman"/>
                <w:noProof/>
              </w:rPr>
              <w:fldChar w:fldCharType="begin"/>
            </w:r>
            <w:r w:rsidRPr="00C543B1">
              <w:rPr>
                <w:rFonts w:ascii="Times New Roman" w:hAnsi="Times New Roman" w:cs="Times New Roman"/>
                <w:noProof/>
              </w:rPr>
              <w:instrText xml:space="preserve"> PAGEREF _Toc239035537 \h </w:instrText>
            </w:r>
            <w:r w:rsidRPr="00C543B1">
              <w:rPr>
                <w:rFonts w:ascii="Times New Roman" w:hAnsi="Times New Roman" w:cs="Times New Roman"/>
                <w:noProof/>
              </w:rPr>
            </w:r>
            <w:r w:rsidRPr="00C543B1">
              <w:rPr>
                <w:rFonts w:ascii="Times New Roman" w:hAnsi="Times New Roman" w:cs="Times New Roman"/>
                <w:noProof/>
              </w:rPr>
              <w:fldChar w:fldCharType="separate"/>
            </w:r>
            <w:r w:rsidRPr="00C543B1">
              <w:rPr>
                <w:rFonts w:ascii="Times New Roman" w:hAnsi="Times New Roman" w:cs="Times New Roman"/>
                <w:noProof/>
              </w:rPr>
              <w:t>5</w:t>
            </w:r>
            <w:r w:rsidRPr="00C543B1">
              <w:rPr>
                <w:rFonts w:ascii="Times New Roman" w:hAnsi="Times New Roman" w:cs="Times New Roman"/>
                <w:noProof/>
              </w:rPr>
              <w:fldChar w:fldCharType="end"/>
            </w:r>
          </w:hyperlink>
        </w:p>
        <w:p w14:paraId="69B30791" w14:textId="03DC04EF" w:rsidR="00C543B1" w:rsidRPr="00C543B1" w:rsidRDefault="00C543B1" w:rsidP="00C543B1">
          <w:pPr>
            <w:pStyle w:val="TOC1"/>
            <w:tabs>
              <w:tab w:val="right" w:leader="dot" w:pos="9630"/>
            </w:tabs>
            <w:jc w:val="both"/>
            <w:rPr>
              <w:rFonts w:ascii="Times New Roman" w:eastAsiaTheme="minorEastAsia" w:hAnsi="Times New Roman" w:cs="Times New Roman"/>
              <w:noProof/>
              <w:color w:val="auto"/>
              <w:kern w:val="2"/>
              <w:sz w:val="24"/>
              <w:szCs w:val="24"/>
              <w14:ligatures w14:val="standardContextual"/>
            </w:rPr>
          </w:pPr>
          <w:hyperlink w:anchor="_Toc239035538" w:history="1">
            <w:r w:rsidRPr="00C543B1">
              <w:rPr>
                <w:rStyle w:val="Hyperlink"/>
                <w:rFonts w:ascii="Times New Roman" w:hAnsi="Times New Roman" w:cs="Times New Roman"/>
                <w:b/>
                <w:bCs/>
                <w:noProof/>
              </w:rPr>
              <w:t>5. Technical implementation</w:t>
            </w:r>
            <w:r w:rsidRPr="00C543B1">
              <w:rPr>
                <w:rFonts w:ascii="Times New Roman" w:hAnsi="Times New Roman" w:cs="Times New Roman"/>
                <w:noProof/>
              </w:rPr>
              <w:tab/>
            </w:r>
            <w:r w:rsidRPr="00C543B1">
              <w:rPr>
                <w:rFonts w:ascii="Times New Roman" w:hAnsi="Times New Roman" w:cs="Times New Roman"/>
                <w:noProof/>
              </w:rPr>
              <w:fldChar w:fldCharType="begin"/>
            </w:r>
            <w:r w:rsidRPr="00C543B1">
              <w:rPr>
                <w:rFonts w:ascii="Times New Roman" w:hAnsi="Times New Roman" w:cs="Times New Roman"/>
                <w:noProof/>
              </w:rPr>
              <w:instrText xml:space="preserve"> PAGEREF _Toc239035538 \h </w:instrText>
            </w:r>
            <w:r w:rsidRPr="00C543B1">
              <w:rPr>
                <w:rFonts w:ascii="Times New Roman" w:hAnsi="Times New Roman" w:cs="Times New Roman"/>
                <w:noProof/>
              </w:rPr>
            </w:r>
            <w:r w:rsidRPr="00C543B1">
              <w:rPr>
                <w:rFonts w:ascii="Times New Roman" w:hAnsi="Times New Roman" w:cs="Times New Roman"/>
                <w:noProof/>
              </w:rPr>
              <w:fldChar w:fldCharType="separate"/>
            </w:r>
            <w:r w:rsidRPr="00C543B1">
              <w:rPr>
                <w:rFonts w:ascii="Times New Roman" w:hAnsi="Times New Roman" w:cs="Times New Roman"/>
                <w:noProof/>
              </w:rPr>
              <w:t>5</w:t>
            </w:r>
            <w:r w:rsidRPr="00C543B1">
              <w:rPr>
                <w:rFonts w:ascii="Times New Roman" w:hAnsi="Times New Roman" w:cs="Times New Roman"/>
                <w:noProof/>
              </w:rPr>
              <w:fldChar w:fldCharType="end"/>
            </w:r>
          </w:hyperlink>
        </w:p>
        <w:p w14:paraId="14363818" w14:textId="1F34D3FA" w:rsidR="00C543B1" w:rsidRPr="00C543B1" w:rsidRDefault="00C543B1" w:rsidP="00C543B1">
          <w:pPr>
            <w:pStyle w:val="TOC2"/>
            <w:tabs>
              <w:tab w:val="right" w:leader="dot" w:pos="9630"/>
            </w:tabs>
            <w:jc w:val="both"/>
            <w:rPr>
              <w:rFonts w:ascii="Times New Roman" w:eastAsiaTheme="minorEastAsia" w:hAnsi="Times New Roman" w:cs="Times New Roman"/>
              <w:noProof/>
              <w:color w:val="auto"/>
              <w:kern w:val="2"/>
              <w:sz w:val="24"/>
              <w:szCs w:val="24"/>
              <w14:ligatures w14:val="standardContextual"/>
            </w:rPr>
          </w:pPr>
          <w:hyperlink w:anchor="_Toc239035539" w:history="1">
            <w:r w:rsidRPr="00C543B1">
              <w:rPr>
                <w:rStyle w:val="Hyperlink"/>
                <w:rFonts w:ascii="Times New Roman" w:hAnsi="Times New Roman" w:cs="Times New Roman"/>
                <w:b/>
                <w:bCs/>
                <w:noProof/>
              </w:rPr>
              <w:t>5.1 Stack</w:t>
            </w:r>
            <w:r w:rsidRPr="00C543B1">
              <w:rPr>
                <w:rFonts w:ascii="Times New Roman" w:hAnsi="Times New Roman" w:cs="Times New Roman"/>
                <w:noProof/>
              </w:rPr>
              <w:tab/>
            </w:r>
            <w:r w:rsidRPr="00C543B1">
              <w:rPr>
                <w:rFonts w:ascii="Times New Roman" w:hAnsi="Times New Roman" w:cs="Times New Roman"/>
                <w:noProof/>
              </w:rPr>
              <w:fldChar w:fldCharType="begin"/>
            </w:r>
            <w:r w:rsidRPr="00C543B1">
              <w:rPr>
                <w:rFonts w:ascii="Times New Roman" w:hAnsi="Times New Roman" w:cs="Times New Roman"/>
                <w:noProof/>
              </w:rPr>
              <w:instrText xml:space="preserve"> PAGEREF _Toc239035539 \h </w:instrText>
            </w:r>
            <w:r w:rsidRPr="00C543B1">
              <w:rPr>
                <w:rFonts w:ascii="Times New Roman" w:hAnsi="Times New Roman" w:cs="Times New Roman"/>
                <w:noProof/>
              </w:rPr>
            </w:r>
            <w:r w:rsidRPr="00C543B1">
              <w:rPr>
                <w:rFonts w:ascii="Times New Roman" w:hAnsi="Times New Roman" w:cs="Times New Roman"/>
                <w:noProof/>
              </w:rPr>
              <w:fldChar w:fldCharType="separate"/>
            </w:r>
            <w:r w:rsidRPr="00C543B1">
              <w:rPr>
                <w:rFonts w:ascii="Times New Roman" w:hAnsi="Times New Roman" w:cs="Times New Roman"/>
                <w:noProof/>
              </w:rPr>
              <w:t>5</w:t>
            </w:r>
            <w:r w:rsidRPr="00C543B1">
              <w:rPr>
                <w:rFonts w:ascii="Times New Roman" w:hAnsi="Times New Roman" w:cs="Times New Roman"/>
                <w:noProof/>
              </w:rPr>
              <w:fldChar w:fldCharType="end"/>
            </w:r>
          </w:hyperlink>
        </w:p>
        <w:p w14:paraId="7F12B234" w14:textId="60A7EA69" w:rsidR="00C543B1" w:rsidRPr="00C543B1" w:rsidRDefault="00C543B1" w:rsidP="00C543B1">
          <w:pPr>
            <w:pStyle w:val="TOC2"/>
            <w:tabs>
              <w:tab w:val="right" w:leader="dot" w:pos="9630"/>
            </w:tabs>
            <w:jc w:val="both"/>
            <w:rPr>
              <w:rFonts w:ascii="Times New Roman" w:eastAsiaTheme="minorEastAsia" w:hAnsi="Times New Roman" w:cs="Times New Roman"/>
              <w:noProof/>
              <w:color w:val="auto"/>
              <w:kern w:val="2"/>
              <w:sz w:val="24"/>
              <w:szCs w:val="24"/>
              <w14:ligatures w14:val="standardContextual"/>
            </w:rPr>
          </w:pPr>
          <w:hyperlink w:anchor="_Toc239035540" w:history="1">
            <w:r w:rsidRPr="00C543B1">
              <w:rPr>
                <w:rStyle w:val="Hyperlink"/>
                <w:rFonts w:ascii="Times New Roman" w:hAnsi="Times New Roman" w:cs="Times New Roman"/>
                <w:b/>
                <w:bCs/>
                <w:noProof/>
              </w:rPr>
              <w:t>5.2 Geometry pipeline</w:t>
            </w:r>
            <w:r w:rsidRPr="00C543B1">
              <w:rPr>
                <w:rFonts w:ascii="Times New Roman" w:hAnsi="Times New Roman" w:cs="Times New Roman"/>
                <w:noProof/>
              </w:rPr>
              <w:tab/>
            </w:r>
            <w:r w:rsidRPr="00C543B1">
              <w:rPr>
                <w:rFonts w:ascii="Times New Roman" w:hAnsi="Times New Roman" w:cs="Times New Roman"/>
                <w:noProof/>
              </w:rPr>
              <w:fldChar w:fldCharType="begin"/>
            </w:r>
            <w:r w:rsidRPr="00C543B1">
              <w:rPr>
                <w:rFonts w:ascii="Times New Roman" w:hAnsi="Times New Roman" w:cs="Times New Roman"/>
                <w:noProof/>
              </w:rPr>
              <w:instrText xml:space="preserve"> PAGEREF _Toc239035540 \h </w:instrText>
            </w:r>
            <w:r w:rsidRPr="00C543B1">
              <w:rPr>
                <w:rFonts w:ascii="Times New Roman" w:hAnsi="Times New Roman" w:cs="Times New Roman"/>
                <w:noProof/>
              </w:rPr>
            </w:r>
            <w:r w:rsidRPr="00C543B1">
              <w:rPr>
                <w:rFonts w:ascii="Times New Roman" w:hAnsi="Times New Roman" w:cs="Times New Roman"/>
                <w:noProof/>
              </w:rPr>
              <w:fldChar w:fldCharType="separate"/>
            </w:r>
            <w:r w:rsidRPr="00C543B1">
              <w:rPr>
                <w:rFonts w:ascii="Times New Roman" w:hAnsi="Times New Roman" w:cs="Times New Roman"/>
                <w:noProof/>
              </w:rPr>
              <w:t>5</w:t>
            </w:r>
            <w:r w:rsidRPr="00C543B1">
              <w:rPr>
                <w:rFonts w:ascii="Times New Roman" w:hAnsi="Times New Roman" w:cs="Times New Roman"/>
                <w:noProof/>
              </w:rPr>
              <w:fldChar w:fldCharType="end"/>
            </w:r>
          </w:hyperlink>
        </w:p>
        <w:p w14:paraId="0B4B6BA8" w14:textId="27A409AE" w:rsidR="00C543B1" w:rsidRPr="00C543B1" w:rsidRDefault="00C543B1" w:rsidP="00C543B1">
          <w:pPr>
            <w:pStyle w:val="TOC2"/>
            <w:tabs>
              <w:tab w:val="right" w:leader="dot" w:pos="9630"/>
            </w:tabs>
            <w:jc w:val="both"/>
            <w:rPr>
              <w:rFonts w:ascii="Times New Roman" w:eastAsiaTheme="minorEastAsia" w:hAnsi="Times New Roman" w:cs="Times New Roman"/>
              <w:noProof/>
              <w:color w:val="auto"/>
              <w:kern w:val="2"/>
              <w:sz w:val="24"/>
              <w:szCs w:val="24"/>
              <w14:ligatures w14:val="standardContextual"/>
            </w:rPr>
          </w:pPr>
          <w:hyperlink w:anchor="_Toc239035541" w:history="1">
            <w:r w:rsidRPr="00C543B1">
              <w:rPr>
                <w:rStyle w:val="Hyperlink"/>
                <w:rFonts w:ascii="Times New Roman" w:hAnsi="Times New Roman" w:cs="Times New Roman"/>
                <w:b/>
                <w:bCs/>
                <w:noProof/>
              </w:rPr>
              <w:t>5.3 Live data</w:t>
            </w:r>
            <w:r w:rsidRPr="00C543B1">
              <w:rPr>
                <w:rFonts w:ascii="Times New Roman" w:hAnsi="Times New Roman" w:cs="Times New Roman"/>
                <w:noProof/>
              </w:rPr>
              <w:tab/>
            </w:r>
            <w:r w:rsidRPr="00C543B1">
              <w:rPr>
                <w:rFonts w:ascii="Times New Roman" w:hAnsi="Times New Roman" w:cs="Times New Roman"/>
                <w:noProof/>
              </w:rPr>
              <w:fldChar w:fldCharType="begin"/>
            </w:r>
            <w:r w:rsidRPr="00C543B1">
              <w:rPr>
                <w:rFonts w:ascii="Times New Roman" w:hAnsi="Times New Roman" w:cs="Times New Roman"/>
                <w:noProof/>
              </w:rPr>
              <w:instrText xml:space="preserve"> PAGEREF _Toc239035541 \h </w:instrText>
            </w:r>
            <w:r w:rsidRPr="00C543B1">
              <w:rPr>
                <w:rFonts w:ascii="Times New Roman" w:hAnsi="Times New Roman" w:cs="Times New Roman"/>
                <w:noProof/>
              </w:rPr>
            </w:r>
            <w:r w:rsidRPr="00C543B1">
              <w:rPr>
                <w:rFonts w:ascii="Times New Roman" w:hAnsi="Times New Roman" w:cs="Times New Roman"/>
                <w:noProof/>
              </w:rPr>
              <w:fldChar w:fldCharType="separate"/>
            </w:r>
            <w:r w:rsidRPr="00C543B1">
              <w:rPr>
                <w:rFonts w:ascii="Times New Roman" w:hAnsi="Times New Roman" w:cs="Times New Roman"/>
                <w:noProof/>
              </w:rPr>
              <w:t>5</w:t>
            </w:r>
            <w:r w:rsidRPr="00C543B1">
              <w:rPr>
                <w:rFonts w:ascii="Times New Roman" w:hAnsi="Times New Roman" w:cs="Times New Roman"/>
                <w:noProof/>
              </w:rPr>
              <w:fldChar w:fldCharType="end"/>
            </w:r>
          </w:hyperlink>
        </w:p>
        <w:p w14:paraId="676DBBC2" w14:textId="30AE6FF3" w:rsidR="00C543B1" w:rsidRPr="00C543B1" w:rsidRDefault="00C543B1" w:rsidP="00C543B1">
          <w:pPr>
            <w:pStyle w:val="TOC2"/>
            <w:tabs>
              <w:tab w:val="right" w:leader="dot" w:pos="9630"/>
            </w:tabs>
            <w:jc w:val="both"/>
            <w:rPr>
              <w:rFonts w:ascii="Times New Roman" w:eastAsiaTheme="minorEastAsia" w:hAnsi="Times New Roman" w:cs="Times New Roman"/>
              <w:noProof/>
              <w:color w:val="auto"/>
              <w:kern w:val="2"/>
              <w:sz w:val="24"/>
              <w:szCs w:val="24"/>
              <w14:ligatures w14:val="standardContextual"/>
            </w:rPr>
          </w:pPr>
          <w:hyperlink w:anchor="_Toc239035542" w:history="1">
            <w:r w:rsidRPr="00C543B1">
              <w:rPr>
                <w:rStyle w:val="Hyperlink"/>
                <w:rFonts w:ascii="Times New Roman" w:hAnsi="Times New Roman" w:cs="Times New Roman"/>
                <w:b/>
                <w:bCs/>
                <w:noProof/>
              </w:rPr>
              <w:t>5.4 Why inline SVG rather than a tiled map library</w:t>
            </w:r>
            <w:r w:rsidRPr="00C543B1">
              <w:rPr>
                <w:rFonts w:ascii="Times New Roman" w:hAnsi="Times New Roman" w:cs="Times New Roman"/>
                <w:noProof/>
              </w:rPr>
              <w:tab/>
            </w:r>
            <w:r w:rsidRPr="00C543B1">
              <w:rPr>
                <w:rFonts w:ascii="Times New Roman" w:hAnsi="Times New Roman" w:cs="Times New Roman"/>
                <w:noProof/>
              </w:rPr>
              <w:fldChar w:fldCharType="begin"/>
            </w:r>
            <w:r w:rsidRPr="00C543B1">
              <w:rPr>
                <w:rFonts w:ascii="Times New Roman" w:hAnsi="Times New Roman" w:cs="Times New Roman"/>
                <w:noProof/>
              </w:rPr>
              <w:instrText xml:space="preserve"> PAGEREF _Toc239035542 \h </w:instrText>
            </w:r>
            <w:r w:rsidRPr="00C543B1">
              <w:rPr>
                <w:rFonts w:ascii="Times New Roman" w:hAnsi="Times New Roman" w:cs="Times New Roman"/>
                <w:noProof/>
              </w:rPr>
            </w:r>
            <w:r w:rsidRPr="00C543B1">
              <w:rPr>
                <w:rFonts w:ascii="Times New Roman" w:hAnsi="Times New Roman" w:cs="Times New Roman"/>
                <w:noProof/>
              </w:rPr>
              <w:fldChar w:fldCharType="separate"/>
            </w:r>
            <w:r w:rsidRPr="00C543B1">
              <w:rPr>
                <w:rFonts w:ascii="Times New Roman" w:hAnsi="Times New Roman" w:cs="Times New Roman"/>
                <w:noProof/>
              </w:rPr>
              <w:t>5</w:t>
            </w:r>
            <w:r w:rsidRPr="00C543B1">
              <w:rPr>
                <w:rFonts w:ascii="Times New Roman" w:hAnsi="Times New Roman" w:cs="Times New Roman"/>
                <w:noProof/>
              </w:rPr>
              <w:fldChar w:fldCharType="end"/>
            </w:r>
          </w:hyperlink>
        </w:p>
        <w:p w14:paraId="77C8F65D" w14:textId="19CF9B6C" w:rsidR="00C543B1" w:rsidRPr="00C543B1" w:rsidRDefault="00C543B1" w:rsidP="00C543B1">
          <w:pPr>
            <w:pStyle w:val="TOC2"/>
            <w:tabs>
              <w:tab w:val="right" w:leader="dot" w:pos="9630"/>
            </w:tabs>
            <w:jc w:val="both"/>
            <w:rPr>
              <w:rFonts w:ascii="Times New Roman" w:eastAsiaTheme="minorEastAsia" w:hAnsi="Times New Roman" w:cs="Times New Roman"/>
              <w:noProof/>
              <w:color w:val="auto"/>
              <w:kern w:val="2"/>
              <w:sz w:val="24"/>
              <w:szCs w:val="24"/>
              <w14:ligatures w14:val="standardContextual"/>
            </w:rPr>
          </w:pPr>
          <w:hyperlink w:anchor="_Toc239035543" w:history="1">
            <w:r w:rsidRPr="00C543B1">
              <w:rPr>
                <w:rStyle w:val="Hyperlink"/>
                <w:rFonts w:ascii="Times New Roman" w:hAnsi="Times New Roman" w:cs="Times New Roman"/>
                <w:b/>
                <w:bCs/>
                <w:noProof/>
              </w:rPr>
              <w:t>5.5 Honesty about resolution</w:t>
            </w:r>
            <w:r w:rsidRPr="00C543B1">
              <w:rPr>
                <w:rFonts w:ascii="Times New Roman" w:hAnsi="Times New Roman" w:cs="Times New Roman"/>
                <w:noProof/>
              </w:rPr>
              <w:tab/>
            </w:r>
            <w:r w:rsidRPr="00C543B1">
              <w:rPr>
                <w:rFonts w:ascii="Times New Roman" w:hAnsi="Times New Roman" w:cs="Times New Roman"/>
                <w:noProof/>
              </w:rPr>
              <w:fldChar w:fldCharType="begin"/>
            </w:r>
            <w:r w:rsidRPr="00C543B1">
              <w:rPr>
                <w:rFonts w:ascii="Times New Roman" w:hAnsi="Times New Roman" w:cs="Times New Roman"/>
                <w:noProof/>
              </w:rPr>
              <w:instrText xml:space="preserve"> PAGEREF _Toc239035543 \h </w:instrText>
            </w:r>
            <w:r w:rsidRPr="00C543B1">
              <w:rPr>
                <w:rFonts w:ascii="Times New Roman" w:hAnsi="Times New Roman" w:cs="Times New Roman"/>
                <w:noProof/>
              </w:rPr>
            </w:r>
            <w:r w:rsidRPr="00C543B1">
              <w:rPr>
                <w:rFonts w:ascii="Times New Roman" w:hAnsi="Times New Roman" w:cs="Times New Roman"/>
                <w:noProof/>
              </w:rPr>
              <w:fldChar w:fldCharType="separate"/>
            </w:r>
            <w:r w:rsidRPr="00C543B1">
              <w:rPr>
                <w:rFonts w:ascii="Times New Roman" w:hAnsi="Times New Roman" w:cs="Times New Roman"/>
                <w:noProof/>
              </w:rPr>
              <w:t>6</w:t>
            </w:r>
            <w:r w:rsidRPr="00C543B1">
              <w:rPr>
                <w:rFonts w:ascii="Times New Roman" w:hAnsi="Times New Roman" w:cs="Times New Roman"/>
                <w:noProof/>
              </w:rPr>
              <w:fldChar w:fldCharType="end"/>
            </w:r>
          </w:hyperlink>
        </w:p>
        <w:p w14:paraId="73A03568" w14:textId="70DAB429" w:rsidR="00C543B1" w:rsidRPr="00C543B1" w:rsidRDefault="00C543B1" w:rsidP="00C543B1">
          <w:pPr>
            <w:pStyle w:val="TOC1"/>
            <w:tabs>
              <w:tab w:val="right" w:leader="dot" w:pos="9630"/>
            </w:tabs>
            <w:jc w:val="both"/>
            <w:rPr>
              <w:rFonts w:ascii="Times New Roman" w:eastAsiaTheme="minorEastAsia" w:hAnsi="Times New Roman" w:cs="Times New Roman"/>
              <w:noProof/>
              <w:color w:val="auto"/>
              <w:kern w:val="2"/>
              <w:sz w:val="24"/>
              <w:szCs w:val="24"/>
              <w14:ligatures w14:val="standardContextual"/>
            </w:rPr>
          </w:pPr>
          <w:hyperlink w:anchor="_Toc239035544" w:history="1">
            <w:r w:rsidRPr="00C543B1">
              <w:rPr>
                <w:rStyle w:val="Hyperlink"/>
                <w:rFonts w:ascii="Times New Roman" w:hAnsi="Times New Roman" w:cs="Times New Roman"/>
                <w:b/>
                <w:bCs/>
                <w:noProof/>
              </w:rPr>
              <w:t>6. Design system and accessibility</w:t>
            </w:r>
            <w:r w:rsidRPr="00C543B1">
              <w:rPr>
                <w:rFonts w:ascii="Times New Roman" w:hAnsi="Times New Roman" w:cs="Times New Roman"/>
                <w:noProof/>
              </w:rPr>
              <w:tab/>
            </w:r>
            <w:r w:rsidRPr="00C543B1">
              <w:rPr>
                <w:rFonts w:ascii="Times New Roman" w:hAnsi="Times New Roman" w:cs="Times New Roman"/>
                <w:noProof/>
              </w:rPr>
              <w:fldChar w:fldCharType="begin"/>
            </w:r>
            <w:r w:rsidRPr="00C543B1">
              <w:rPr>
                <w:rFonts w:ascii="Times New Roman" w:hAnsi="Times New Roman" w:cs="Times New Roman"/>
                <w:noProof/>
              </w:rPr>
              <w:instrText xml:space="preserve"> PAGEREF _Toc239035544 \h </w:instrText>
            </w:r>
            <w:r w:rsidRPr="00C543B1">
              <w:rPr>
                <w:rFonts w:ascii="Times New Roman" w:hAnsi="Times New Roman" w:cs="Times New Roman"/>
                <w:noProof/>
              </w:rPr>
            </w:r>
            <w:r w:rsidRPr="00C543B1">
              <w:rPr>
                <w:rFonts w:ascii="Times New Roman" w:hAnsi="Times New Roman" w:cs="Times New Roman"/>
                <w:noProof/>
              </w:rPr>
              <w:fldChar w:fldCharType="separate"/>
            </w:r>
            <w:r w:rsidRPr="00C543B1">
              <w:rPr>
                <w:rFonts w:ascii="Times New Roman" w:hAnsi="Times New Roman" w:cs="Times New Roman"/>
                <w:noProof/>
              </w:rPr>
              <w:t>6</w:t>
            </w:r>
            <w:r w:rsidRPr="00C543B1">
              <w:rPr>
                <w:rFonts w:ascii="Times New Roman" w:hAnsi="Times New Roman" w:cs="Times New Roman"/>
                <w:noProof/>
              </w:rPr>
              <w:fldChar w:fldCharType="end"/>
            </w:r>
          </w:hyperlink>
        </w:p>
        <w:p w14:paraId="642DDF13" w14:textId="24CE3079" w:rsidR="00C543B1" w:rsidRPr="00C543B1" w:rsidRDefault="00C543B1" w:rsidP="00C543B1">
          <w:pPr>
            <w:pStyle w:val="TOC2"/>
            <w:tabs>
              <w:tab w:val="right" w:leader="dot" w:pos="9630"/>
            </w:tabs>
            <w:jc w:val="both"/>
            <w:rPr>
              <w:rFonts w:ascii="Times New Roman" w:eastAsiaTheme="minorEastAsia" w:hAnsi="Times New Roman" w:cs="Times New Roman"/>
              <w:noProof/>
              <w:color w:val="auto"/>
              <w:kern w:val="2"/>
              <w:sz w:val="24"/>
              <w:szCs w:val="24"/>
              <w14:ligatures w14:val="standardContextual"/>
            </w:rPr>
          </w:pPr>
          <w:hyperlink w:anchor="_Toc239035545" w:history="1">
            <w:r w:rsidRPr="00C543B1">
              <w:rPr>
                <w:rStyle w:val="Hyperlink"/>
                <w:rFonts w:ascii="Times New Roman" w:hAnsi="Times New Roman" w:cs="Times New Roman"/>
                <w:b/>
                <w:bCs/>
                <w:noProof/>
              </w:rPr>
              <w:t>6.1 The severity ramp inverts between themes</w:t>
            </w:r>
            <w:r w:rsidRPr="00C543B1">
              <w:rPr>
                <w:rFonts w:ascii="Times New Roman" w:hAnsi="Times New Roman" w:cs="Times New Roman"/>
                <w:noProof/>
              </w:rPr>
              <w:tab/>
            </w:r>
            <w:r w:rsidRPr="00C543B1">
              <w:rPr>
                <w:rFonts w:ascii="Times New Roman" w:hAnsi="Times New Roman" w:cs="Times New Roman"/>
                <w:noProof/>
              </w:rPr>
              <w:fldChar w:fldCharType="begin"/>
            </w:r>
            <w:r w:rsidRPr="00C543B1">
              <w:rPr>
                <w:rFonts w:ascii="Times New Roman" w:hAnsi="Times New Roman" w:cs="Times New Roman"/>
                <w:noProof/>
              </w:rPr>
              <w:instrText xml:space="preserve"> PAGEREF _Toc239035545 \h </w:instrText>
            </w:r>
            <w:r w:rsidRPr="00C543B1">
              <w:rPr>
                <w:rFonts w:ascii="Times New Roman" w:hAnsi="Times New Roman" w:cs="Times New Roman"/>
                <w:noProof/>
              </w:rPr>
            </w:r>
            <w:r w:rsidRPr="00C543B1">
              <w:rPr>
                <w:rFonts w:ascii="Times New Roman" w:hAnsi="Times New Roman" w:cs="Times New Roman"/>
                <w:noProof/>
              </w:rPr>
              <w:fldChar w:fldCharType="separate"/>
            </w:r>
            <w:r w:rsidRPr="00C543B1">
              <w:rPr>
                <w:rFonts w:ascii="Times New Roman" w:hAnsi="Times New Roman" w:cs="Times New Roman"/>
                <w:noProof/>
              </w:rPr>
              <w:t>6</w:t>
            </w:r>
            <w:r w:rsidRPr="00C543B1">
              <w:rPr>
                <w:rFonts w:ascii="Times New Roman" w:hAnsi="Times New Roman" w:cs="Times New Roman"/>
                <w:noProof/>
              </w:rPr>
              <w:fldChar w:fldCharType="end"/>
            </w:r>
          </w:hyperlink>
        </w:p>
        <w:p w14:paraId="4ED3C553" w14:textId="79FA5135" w:rsidR="00C543B1" w:rsidRPr="00C543B1" w:rsidRDefault="00C543B1" w:rsidP="00C543B1">
          <w:pPr>
            <w:pStyle w:val="TOC2"/>
            <w:tabs>
              <w:tab w:val="right" w:leader="dot" w:pos="9630"/>
            </w:tabs>
            <w:jc w:val="both"/>
            <w:rPr>
              <w:rFonts w:ascii="Times New Roman" w:eastAsiaTheme="minorEastAsia" w:hAnsi="Times New Roman" w:cs="Times New Roman"/>
              <w:noProof/>
              <w:color w:val="auto"/>
              <w:kern w:val="2"/>
              <w:sz w:val="24"/>
              <w:szCs w:val="24"/>
              <w14:ligatures w14:val="standardContextual"/>
            </w:rPr>
          </w:pPr>
          <w:hyperlink w:anchor="_Toc239035546" w:history="1">
            <w:r w:rsidRPr="00C543B1">
              <w:rPr>
                <w:rStyle w:val="Hyperlink"/>
                <w:rFonts w:ascii="Times New Roman" w:hAnsi="Times New Roman" w:cs="Times New Roman"/>
                <w:b/>
                <w:bCs/>
                <w:noProof/>
              </w:rPr>
              <w:t>6.2 Accessibility measures</w:t>
            </w:r>
            <w:r w:rsidRPr="00C543B1">
              <w:rPr>
                <w:rFonts w:ascii="Times New Roman" w:hAnsi="Times New Roman" w:cs="Times New Roman"/>
                <w:noProof/>
              </w:rPr>
              <w:tab/>
            </w:r>
            <w:r w:rsidRPr="00C543B1">
              <w:rPr>
                <w:rFonts w:ascii="Times New Roman" w:hAnsi="Times New Roman" w:cs="Times New Roman"/>
                <w:noProof/>
              </w:rPr>
              <w:fldChar w:fldCharType="begin"/>
            </w:r>
            <w:r w:rsidRPr="00C543B1">
              <w:rPr>
                <w:rFonts w:ascii="Times New Roman" w:hAnsi="Times New Roman" w:cs="Times New Roman"/>
                <w:noProof/>
              </w:rPr>
              <w:instrText xml:space="preserve"> PAGEREF _Toc239035546 \h </w:instrText>
            </w:r>
            <w:r w:rsidRPr="00C543B1">
              <w:rPr>
                <w:rFonts w:ascii="Times New Roman" w:hAnsi="Times New Roman" w:cs="Times New Roman"/>
                <w:noProof/>
              </w:rPr>
            </w:r>
            <w:r w:rsidRPr="00C543B1">
              <w:rPr>
                <w:rFonts w:ascii="Times New Roman" w:hAnsi="Times New Roman" w:cs="Times New Roman"/>
                <w:noProof/>
              </w:rPr>
              <w:fldChar w:fldCharType="separate"/>
            </w:r>
            <w:r w:rsidRPr="00C543B1">
              <w:rPr>
                <w:rFonts w:ascii="Times New Roman" w:hAnsi="Times New Roman" w:cs="Times New Roman"/>
                <w:noProof/>
              </w:rPr>
              <w:t>6</w:t>
            </w:r>
            <w:r w:rsidRPr="00C543B1">
              <w:rPr>
                <w:rFonts w:ascii="Times New Roman" w:hAnsi="Times New Roman" w:cs="Times New Roman"/>
                <w:noProof/>
              </w:rPr>
              <w:fldChar w:fldCharType="end"/>
            </w:r>
          </w:hyperlink>
        </w:p>
        <w:p w14:paraId="2D45F0CC" w14:textId="0D443DF2" w:rsidR="00C543B1" w:rsidRPr="00C543B1" w:rsidRDefault="00C543B1" w:rsidP="00C543B1">
          <w:pPr>
            <w:pStyle w:val="TOC1"/>
            <w:tabs>
              <w:tab w:val="right" w:leader="dot" w:pos="9630"/>
            </w:tabs>
            <w:jc w:val="both"/>
            <w:rPr>
              <w:rFonts w:ascii="Times New Roman" w:eastAsiaTheme="minorEastAsia" w:hAnsi="Times New Roman" w:cs="Times New Roman"/>
              <w:noProof/>
              <w:color w:val="auto"/>
              <w:kern w:val="2"/>
              <w:sz w:val="24"/>
              <w:szCs w:val="24"/>
              <w14:ligatures w14:val="standardContextual"/>
            </w:rPr>
          </w:pPr>
          <w:hyperlink w:anchor="_Toc239035547" w:history="1">
            <w:r w:rsidRPr="00C543B1">
              <w:rPr>
                <w:rStyle w:val="Hyperlink"/>
                <w:rFonts w:ascii="Times New Roman" w:hAnsi="Times New Roman" w:cs="Times New Roman"/>
                <w:b/>
                <w:bCs/>
                <w:noProof/>
              </w:rPr>
              <w:t>7. Testing and quality assurance</w:t>
            </w:r>
            <w:r w:rsidRPr="00C543B1">
              <w:rPr>
                <w:rFonts w:ascii="Times New Roman" w:hAnsi="Times New Roman" w:cs="Times New Roman"/>
                <w:noProof/>
              </w:rPr>
              <w:tab/>
            </w:r>
            <w:r w:rsidRPr="00C543B1">
              <w:rPr>
                <w:rFonts w:ascii="Times New Roman" w:hAnsi="Times New Roman" w:cs="Times New Roman"/>
                <w:noProof/>
              </w:rPr>
              <w:fldChar w:fldCharType="begin"/>
            </w:r>
            <w:r w:rsidRPr="00C543B1">
              <w:rPr>
                <w:rFonts w:ascii="Times New Roman" w:hAnsi="Times New Roman" w:cs="Times New Roman"/>
                <w:noProof/>
              </w:rPr>
              <w:instrText xml:space="preserve"> PAGEREF _Toc239035547 \h </w:instrText>
            </w:r>
            <w:r w:rsidRPr="00C543B1">
              <w:rPr>
                <w:rFonts w:ascii="Times New Roman" w:hAnsi="Times New Roman" w:cs="Times New Roman"/>
                <w:noProof/>
              </w:rPr>
            </w:r>
            <w:r w:rsidRPr="00C543B1">
              <w:rPr>
                <w:rFonts w:ascii="Times New Roman" w:hAnsi="Times New Roman" w:cs="Times New Roman"/>
                <w:noProof/>
              </w:rPr>
              <w:fldChar w:fldCharType="separate"/>
            </w:r>
            <w:r w:rsidRPr="00C543B1">
              <w:rPr>
                <w:rFonts w:ascii="Times New Roman" w:hAnsi="Times New Roman" w:cs="Times New Roman"/>
                <w:noProof/>
              </w:rPr>
              <w:t>6</w:t>
            </w:r>
            <w:r w:rsidRPr="00C543B1">
              <w:rPr>
                <w:rFonts w:ascii="Times New Roman" w:hAnsi="Times New Roman" w:cs="Times New Roman"/>
                <w:noProof/>
              </w:rPr>
              <w:fldChar w:fldCharType="end"/>
            </w:r>
          </w:hyperlink>
        </w:p>
        <w:p w14:paraId="6F338E4F" w14:textId="0EE4913D" w:rsidR="00C543B1" w:rsidRPr="00C543B1" w:rsidRDefault="00C543B1" w:rsidP="00C543B1">
          <w:pPr>
            <w:pStyle w:val="TOC1"/>
            <w:tabs>
              <w:tab w:val="right" w:leader="dot" w:pos="9630"/>
            </w:tabs>
            <w:jc w:val="both"/>
            <w:rPr>
              <w:rFonts w:ascii="Times New Roman" w:eastAsiaTheme="minorEastAsia" w:hAnsi="Times New Roman" w:cs="Times New Roman"/>
              <w:noProof/>
              <w:color w:val="auto"/>
              <w:kern w:val="2"/>
              <w:sz w:val="24"/>
              <w:szCs w:val="24"/>
              <w14:ligatures w14:val="standardContextual"/>
            </w:rPr>
          </w:pPr>
          <w:hyperlink w:anchor="_Toc239035548" w:history="1">
            <w:r w:rsidRPr="00C543B1">
              <w:rPr>
                <w:rStyle w:val="Hyperlink"/>
                <w:rFonts w:ascii="Times New Roman" w:hAnsi="Times New Roman" w:cs="Times New Roman"/>
                <w:b/>
                <w:bCs/>
                <w:noProof/>
              </w:rPr>
              <w:t>8. Live snapshot</w:t>
            </w:r>
            <w:r w:rsidRPr="00C543B1">
              <w:rPr>
                <w:rFonts w:ascii="Times New Roman" w:hAnsi="Times New Roman" w:cs="Times New Roman"/>
                <w:noProof/>
              </w:rPr>
              <w:tab/>
            </w:r>
            <w:r w:rsidRPr="00C543B1">
              <w:rPr>
                <w:rFonts w:ascii="Times New Roman" w:hAnsi="Times New Roman" w:cs="Times New Roman"/>
                <w:noProof/>
              </w:rPr>
              <w:fldChar w:fldCharType="begin"/>
            </w:r>
            <w:r w:rsidRPr="00C543B1">
              <w:rPr>
                <w:rFonts w:ascii="Times New Roman" w:hAnsi="Times New Roman" w:cs="Times New Roman"/>
                <w:noProof/>
              </w:rPr>
              <w:instrText xml:space="preserve"> PAGEREF _Toc239035548 \h </w:instrText>
            </w:r>
            <w:r w:rsidRPr="00C543B1">
              <w:rPr>
                <w:rFonts w:ascii="Times New Roman" w:hAnsi="Times New Roman" w:cs="Times New Roman"/>
                <w:noProof/>
              </w:rPr>
            </w:r>
            <w:r w:rsidRPr="00C543B1">
              <w:rPr>
                <w:rFonts w:ascii="Times New Roman" w:hAnsi="Times New Roman" w:cs="Times New Roman"/>
                <w:noProof/>
              </w:rPr>
              <w:fldChar w:fldCharType="separate"/>
            </w:r>
            <w:r w:rsidRPr="00C543B1">
              <w:rPr>
                <w:rFonts w:ascii="Times New Roman" w:hAnsi="Times New Roman" w:cs="Times New Roman"/>
                <w:noProof/>
              </w:rPr>
              <w:t>7</w:t>
            </w:r>
            <w:r w:rsidRPr="00C543B1">
              <w:rPr>
                <w:rFonts w:ascii="Times New Roman" w:hAnsi="Times New Roman" w:cs="Times New Roman"/>
                <w:noProof/>
              </w:rPr>
              <w:fldChar w:fldCharType="end"/>
            </w:r>
          </w:hyperlink>
        </w:p>
        <w:p w14:paraId="27E7627D" w14:textId="4DA1287C" w:rsidR="00C543B1" w:rsidRPr="00C543B1" w:rsidRDefault="00C543B1" w:rsidP="00C543B1">
          <w:pPr>
            <w:pStyle w:val="TOC1"/>
            <w:tabs>
              <w:tab w:val="right" w:leader="dot" w:pos="9630"/>
            </w:tabs>
            <w:jc w:val="both"/>
            <w:rPr>
              <w:rFonts w:ascii="Times New Roman" w:eastAsiaTheme="minorEastAsia" w:hAnsi="Times New Roman" w:cs="Times New Roman"/>
              <w:noProof/>
              <w:color w:val="auto"/>
              <w:kern w:val="2"/>
              <w:sz w:val="24"/>
              <w:szCs w:val="24"/>
              <w14:ligatures w14:val="standardContextual"/>
            </w:rPr>
          </w:pPr>
          <w:hyperlink w:anchor="_Toc239035549" w:history="1">
            <w:r w:rsidRPr="00C543B1">
              <w:rPr>
                <w:rStyle w:val="Hyperlink"/>
                <w:rFonts w:ascii="Times New Roman" w:hAnsi="Times New Roman" w:cs="Times New Roman"/>
                <w:b/>
                <w:bCs/>
                <w:noProof/>
              </w:rPr>
              <w:t>9. Known limitations</w:t>
            </w:r>
            <w:r w:rsidRPr="00C543B1">
              <w:rPr>
                <w:rFonts w:ascii="Times New Roman" w:hAnsi="Times New Roman" w:cs="Times New Roman"/>
                <w:noProof/>
              </w:rPr>
              <w:tab/>
            </w:r>
            <w:r w:rsidRPr="00C543B1">
              <w:rPr>
                <w:rFonts w:ascii="Times New Roman" w:hAnsi="Times New Roman" w:cs="Times New Roman"/>
                <w:noProof/>
              </w:rPr>
              <w:fldChar w:fldCharType="begin"/>
            </w:r>
            <w:r w:rsidRPr="00C543B1">
              <w:rPr>
                <w:rFonts w:ascii="Times New Roman" w:hAnsi="Times New Roman" w:cs="Times New Roman"/>
                <w:noProof/>
              </w:rPr>
              <w:instrText xml:space="preserve"> PAGEREF _Toc239035549 \h </w:instrText>
            </w:r>
            <w:r w:rsidRPr="00C543B1">
              <w:rPr>
                <w:rFonts w:ascii="Times New Roman" w:hAnsi="Times New Roman" w:cs="Times New Roman"/>
                <w:noProof/>
              </w:rPr>
            </w:r>
            <w:r w:rsidRPr="00C543B1">
              <w:rPr>
                <w:rFonts w:ascii="Times New Roman" w:hAnsi="Times New Roman" w:cs="Times New Roman"/>
                <w:noProof/>
              </w:rPr>
              <w:fldChar w:fldCharType="separate"/>
            </w:r>
            <w:r w:rsidRPr="00C543B1">
              <w:rPr>
                <w:rFonts w:ascii="Times New Roman" w:hAnsi="Times New Roman" w:cs="Times New Roman"/>
                <w:noProof/>
              </w:rPr>
              <w:t>7</w:t>
            </w:r>
            <w:r w:rsidRPr="00C543B1">
              <w:rPr>
                <w:rFonts w:ascii="Times New Roman" w:hAnsi="Times New Roman" w:cs="Times New Roman"/>
                <w:noProof/>
              </w:rPr>
              <w:fldChar w:fldCharType="end"/>
            </w:r>
          </w:hyperlink>
        </w:p>
        <w:p w14:paraId="72BA1D90" w14:textId="6596B8CA" w:rsidR="00C543B1" w:rsidRPr="00C543B1" w:rsidRDefault="00C543B1" w:rsidP="00C543B1">
          <w:pPr>
            <w:pStyle w:val="TOC1"/>
            <w:tabs>
              <w:tab w:val="right" w:leader="dot" w:pos="9630"/>
            </w:tabs>
            <w:jc w:val="both"/>
            <w:rPr>
              <w:rFonts w:ascii="Times New Roman" w:eastAsiaTheme="minorEastAsia" w:hAnsi="Times New Roman" w:cs="Times New Roman"/>
              <w:noProof/>
              <w:color w:val="auto"/>
              <w:kern w:val="2"/>
              <w:sz w:val="24"/>
              <w:szCs w:val="24"/>
              <w14:ligatures w14:val="standardContextual"/>
            </w:rPr>
          </w:pPr>
          <w:hyperlink w:anchor="_Toc239035550" w:history="1">
            <w:r w:rsidRPr="00C543B1">
              <w:rPr>
                <w:rStyle w:val="Hyperlink"/>
                <w:rFonts w:ascii="Times New Roman" w:hAnsi="Times New Roman" w:cs="Times New Roman"/>
                <w:b/>
                <w:bCs/>
                <w:noProof/>
              </w:rPr>
              <w:t>10. Licensing and compliance</w:t>
            </w:r>
            <w:r w:rsidRPr="00C543B1">
              <w:rPr>
                <w:rFonts w:ascii="Times New Roman" w:hAnsi="Times New Roman" w:cs="Times New Roman"/>
                <w:noProof/>
              </w:rPr>
              <w:tab/>
            </w:r>
            <w:r w:rsidRPr="00C543B1">
              <w:rPr>
                <w:rFonts w:ascii="Times New Roman" w:hAnsi="Times New Roman" w:cs="Times New Roman"/>
                <w:noProof/>
              </w:rPr>
              <w:fldChar w:fldCharType="begin"/>
            </w:r>
            <w:r w:rsidRPr="00C543B1">
              <w:rPr>
                <w:rFonts w:ascii="Times New Roman" w:hAnsi="Times New Roman" w:cs="Times New Roman"/>
                <w:noProof/>
              </w:rPr>
              <w:instrText xml:space="preserve"> PAGEREF _Toc239035550 \h </w:instrText>
            </w:r>
            <w:r w:rsidRPr="00C543B1">
              <w:rPr>
                <w:rFonts w:ascii="Times New Roman" w:hAnsi="Times New Roman" w:cs="Times New Roman"/>
                <w:noProof/>
              </w:rPr>
            </w:r>
            <w:r w:rsidRPr="00C543B1">
              <w:rPr>
                <w:rFonts w:ascii="Times New Roman" w:hAnsi="Times New Roman" w:cs="Times New Roman"/>
                <w:noProof/>
              </w:rPr>
              <w:fldChar w:fldCharType="separate"/>
            </w:r>
            <w:r w:rsidRPr="00C543B1">
              <w:rPr>
                <w:rFonts w:ascii="Times New Roman" w:hAnsi="Times New Roman" w:cs="Times New Roman"/>
                <w:noProof/>
              </w:rPr>
              <w:t>7</w:t>
            </w:r>
            <w:r w:rsidRPr="00C543B1">
              <w:rPr>
                <w:rFonts w:ascii="Times New Roman" w:hAnsi="Times New Roman" w:cs="Times New Roman"/>
                <w:noProof/>
              </w:rPr>
              <w:fldChar w:fldCharType="end"/>
            </w:r>
          </w:hyperlink>
        </w:p>
        <w:p w14:paraId="690D1A71" w14:textId="36731EBC" w:rsidR="00C543B1" w:rsidRPr="00C543B1" w:rsidRDefault="00C543B1" w:rsidP="00C543B1">
          <w:pPr>
            <w:pStyle w:val="TOC1"/>
            <w:tabs>
              <w:tab w:val="right" w:leader="dot" w:pos="9630"/>
            </w:tabs>
            <w:jc w:val="both"/>
            <w:rPr>
              <w:rFonts w:ascii="Times New Roman" w:eastAsiaTheme="minorEastAsia" w:hAnsi="Times New Roman" w:cs="Times New Roman"/>
              <w:noProof/>
              <w:color w:val="auto"/>
              <w:kern w:val="2"/>
              <w:sz w:val="24"/>
              <w:szCs w:val="24"/>
              <w14:ligatures w14:val="standardContextual"/>
            </w:rPr>
          </w:pPr>
          <w:hyperlink w:anchor="_Toc239035551" w:history="1">
            <w:r w:rsidRPr="00C543B1">
              <w:rPr>
                <w:rStyle w:val="Hyperlink"/>
                <w:rFonts w:ascii="Times New Roman" w:hAnsi="Times New Roman" w:cs="Times New Roman"/>
                <w:b/>
                <w:bCs/>
                <w:noProof/>
              </w:rPr>
              <w:t>11. Roadmap</w:t>
            </w:r>
            <w:r w:rsidRPr="00C543B1">
              <w:rPr>
                <w:rFonts w:ascii="Times New Roman" w:hAnsi="Times New Roman" w:cs="Times New Roman"/>
                <w:noProof/>
              </w:rPr>
              <w:tab/>
            </w:r>
            <w:r w:rsidRPr="00C543B1">
              <w:rPr>
                <w:rFonts w:ascii="Times New Roman" w:hAnsi="Times New Roman" w:cs="Times New Roman"/>
                <w:noProof/>
              </w:rPr>
              <w:fldChar w:fldCharType="begin"/>
            </w:r>
            <w:r w:rsidRPr="00C543B1">
              <w:rPr>
                <w:rFonts w:ascii="Times New Roman" w:hAnsi="Times New Roman" w:cs="Times New Roman"/>
                <w:noProof/>
              </w:rPr>
              <w:instrText xml:space="preserve"> PAGEREF _Toc239035551 \h </w:instrText>
            </w:r>
            <w:r w:rsidRPr="00C543B1">
              <w:rPr>
                <w:rFonts w:ascii="Times New Roman" w:hAnsi="Times New Roman" w:cs="Times New Roman"/>
                <w:noProof/>
              </w:rPr>
            </w:r>
            <w:r w:rsidRPr="00C543B1">
              <w:rPr>
                <w:rFonts w:ascii="Times New Roman" w:hAnsi="Times New Roman" w:cs="Times New Roman"/>
                <w:noProof/>
              </w:rPr>
              <w:fldChar w:fldCharType="separate"/>
            </w:r>
            <w:r w:rsidRPr="00C543B1">
              <w:rPr>
                <w:rFonts w:ascii="Times New Roman" w:hAnsi="Times New Roman" w:cs="Times New Roman"/>
                <w:noProof/>
              </w:rPr>
              <w:t>8</w:t>
            </w:r>
            <w:r w:rsidRPr="00C543B1">
              <w:rPr>
                <w:rFonts w:ascii="Times New Roman" w:hAnsi="Times New Roman" w:cs="Times New Roman"/>
                <w:noProof/>
              </w:rPr>
              <w:fldChar w:fldCharType="end"/>
            </w:r>
          </w:hyperlink>
        </w:p>
        <w:p w14:paraId="5F403A23" w14:textId="36BC4814" w:rsidR="00651C58" w:rsidRPr="00C543B1" w:rsidRDefault="00000000" w:rsidP="00C543B1">
          <w:pPr>
            <w:jc w:val="both"/>
            <w:rPr>
              <w:rFonts w:ascii="Times New Roman" w:hAnsi="Times New Roman" w:cs="Times New Roman"/>
            </w:rPr>
          </w:pPr>
          <w:r w:rsidRPr="00C543B1">
            <w:rPr>
              <w:rFonts w:ascii="Times New Roman" w:hAnsi="Times New Roman" w:cs="Times New Roman"/>
            </w:rPr>
            <w:fldChar w:fldCharType="end"/>
          </w:r>
        </w:p>
      </w:sdtContent>
    </w:sdt>
    <w:p w14:paraId="3E033C76" w14:textId="77777777" w:rsidR="00651C58" w:rsidRPr="00C543B1" w:rsidRDefault="00000000" w:rsidP="00C543B1">
      <w:pPr>
        <w:jc w:val="both"/>
        <w:rPr>
          <w:rFonts w:ascii="Times New Roman" w:hAnsi="Times New Roman" w:cs="Times New Roman"/>
        </w:rPr>
      </w:pPr>
      <w:r w:rsidRPr="00C543B1">
        <w:rPr>
          <w:rFonts w:ascii="Times New Roman" w:hAnsi="Times New Roman" w:cs="Times New Roman"/>
        </w:rPr>
        <w:br w:type="page"/>
      </w:r>
    </w:p>
    <w:p w14:paraId="1D335C5A" w14:textId="77777777" w:rsidR="00651C58" w:rsidRPr="00C543B1" w:rsidRDefault="00000000" w:rsidP="00C543B1">
      <w:pPr>
        <w:pStyle w:val="Heading1"/>
        <w:pBdr>
          <w:bottom w:val="single" w:sz="6" w:space="6" w:color="C3D0D2"/>
        </w:pBdr>
        <w:spacing w:before="360" w:after="160"/>
        <w:jc w:val="both"/>
        <w:rPr>
          <w:rFonts w:ascii="Times New Roman" w:hAnsi="Times New Roman" w:cs="Times New Roman"/>
        </w:rPr>
      </w:pPr>
      <w:bookmarkStart w:id="0" w:name="_Toc239035527"/>
      <w:r w:rsidRPr="00C543B1">
        <w:rPr>
          <w:rFonts w:ascii="Times New Roman" w:hAnsi="Times New Roman" w:cs="Times New Roman"/>
          <w:b/>
          <w:bCs/>
          <w:color w:val="0E191B"/>
          <w:sz w:val="30"/>
          <w:szCs w:val="30"/>
        </w:rPr>
        <w:lastRenderedPageBreak/>
        <w:t>1. Executive summary</w:t>
      </w:r>
      <w:bookmarkEnd w:id="0"/>
    </w:p>
    <w:p w14:paraId="566AA83C"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rPr>
        <w:t>The Lahore Civic Nervous System is a working web application that shows live air quality across Lahore District, broken down by its five tehsils, on a map drawn from real OpenStreetMap boundaries. It is deployed and publicly reachable.</w:t>
      </w:r>
    </w:p>
    <w:p w14:paraId="54C4E0D5"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rPr>
        <w:t>Its governing principle is a single rule applied everywhere: never show a bare reading. Every value in the interface is paired with the population it affects, because a concentration on its own is a measurement, while a concentration next to the number of people breathing it is information a city can act on.</w:t>
      </w:r>
    </w:p>
    <w:p w14:paraId="1FF23FD2"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rPr>
        <w:t>The brief's hard requirement was to pull two or more live data sources onto a single map for one district or union council. That requirement is met and exceeded: the application combines live air quality from Open-</w:t>
      </w:r>
      <w:proofErr w:type="spellStart"/>
      <w:r w:rsidRPr="00C543B1">
        <w:rPr>
          <w:rFonts w:ascii="Times New Roman" w:hAnsi="Times New Roman" w:cs="Times New Roman"/>
        </w:rPr>
        <w:t>Meteo</w:t>
      </w:r>
      <w:proofErr w:type="spellEnd"/>
      <w:r w:rsidRPr="00C543B1">
        <w:rPr>
          <w:rFonts w:ascii="Times New Roman" w:hAnsi="Times New Roman" w:cs="Times New Roman"/>
        </w:rPr>
        <w:t xml:space="preserve"> with administrative geometry and area measurements from OpenStreetMap, and adds population exposure, a </w:t>
      </w:r>
      <w:proofErr w:type="gramStart"/>
      <w:r w:rsidRPr="00C543B1">
        <w:rPr>
          <w:rFonts w:ascii="Times New Roman" w:hAnsi="Times New Roman" w:cs="Times New Roman"/>
        </w:rPr>
        <w:t>72 hour</w:t>
      </w:r>
      <w:proofErr w:type="gramEnd"/>
      <w:r w:rsidRPr="00C543B1">
        <w:rPr>
          <w:rFonts w:ascii="Times New Roman" w:hAnsi="Times New Roman" w:cs="Times New Roman"/>
        </w:rPr>
        <w:t xml:space="preserve"> forecast with health thresholds, and a ranked comparison table.</w:t>
      </w:r>
    </w:p>
    <w:p w14:paraId="2B87191B" w14:textId="77777777" w:rsidR="00651C58" w:rsidRPr="00C543B1" w:rsidRDefault="00000000" w:rsidP="00C543B1">
      <w:pPr>
        <w:pBdr>
          <w:left w:val="single" w:sz="18" w:space="12" w:color="0A6771"/>
        </w:pBdr>
        <w:spacing w:before="120" w:after="200" w:line="276" w:lineRule="auto"/>
        <w:ind w:left="340"/>
        <w:jc w:val="both"/>
        <w:rPr>
          <w:rFonts w:ascii="Times New Roman" w:hAnsi="Times New Roman" w:cs="Times New Roman"/>
        </w:rPr>
      </w:pPr>
      <w:r w:rsidRPr="00C543B1">
        <w:rPr>
          <w:rFonts w:ascii="Times New Roman" w:hAnsi="Times New Roman" w:cs="Times New Roman"/>
          <w:i/>
          <w:iCs/>
          <w:color w:val="5A6E71"/>
          <w:sz w:val="20"/>
          <w:szCs w:val="20"/>
        </w:rPr>
        <w:t>Verification during development produced findings that materially changed the plan, including the discovery that OpenStreetMap holds no union council boundaries for Lahore, and that two source URLs in the official brief are incorrect. Both are documented in section 4.</w:t>
      </w:r>
    </w:p>
    <w:p w14:paraId="78DAF506" w14:textId="77777777" w:rsidR="00651C58" w:rsidRPr="00C543B1" w:rsidRDefault="00000000" w:rsidP="00C543B1">
      <w:pPr>
        <w:pStyle w:val="Heading1"/>
        <w:pBdr>
          <w:bottom w:val="single" w:sz="6" w:space="6" w:color="C3D0D2"/>
        </w:pBdr>
        <w:spacing w:before="360" w:after="160"/>
        <w:jc w:val="both"/>
        <w:rPr>
          <w:rFonts w:ascii="Times New Roman" w:hAnsi="Times New Roman" w:cs="Times New Roman"/>
        </w:rPr>
      </w:pPr>
      <w:bookmarkStart w:id="1" w:name="_Toc239035528"/>
      <w:r w:rsidRPr="00C543B1">
        <w:rPr>
          <w:rFonts w:ascii="Times New Roman" w:hAnsi="Times New Roman" w:cs="Times New Roman"/>
          <w:b/>
          <w:bCs/>
          <w:color w:val="0E191B"/>
          <w:sz w:val="30"/>
          <w:szCs w:val="30"/>
        </w:rPr>
        <w:t>2. Problem and approach</w:t>
      </w:r>
      <w:bookmarkEnd w:id="1"/>
    </w:p>
    <w:p w14:paraId="02F6EDAE" w14:textId="77777777" w:rsidR="00651C58" w:rsidRPr="00C543B1" w:rsidRDefault="00000000" w:rsidP="00C543B1">
      <w:pPr>
        <w:pStyle w:val="Heading2"/>
        <w:spacing w:before="260" w:after="120"/>
        <w:jc w:val="both"/>
        <w:rPr>
          <w:rFonts w:ascii="Times New Roman" w:hAnsi="Times New Roman" w:cs="Times New Roman"/>
        </w:rPr>
      </w:pPr>
      <w:bookmarkStart w:id="2" w:name="_Toc239035529"/>
      <w:r w:rsidRPr="00C543B1">
        <w:rPr>
          <w:rFonts w:ascii="Times New Roman" w:hAnsi="Times New Roman" w:cs="Times New Roman"/>
          <w:b/>
          <w:bCs/>
          <w:color w:val="0A6771"/>
          <w:sz w:val="24"/>
          <w:szCs w:val="24"/>
        </w:rPr>
        <w:t>2.1 The gap the brief identifies</w:t>
      </w:r>
      <w:bookmarkEnd w:id="2"/>
    </w:p>
    <w:p w14:paraId="5608E17C"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rPr>
        <w:t xml:space="preserve">The brief opens with Rio de Janeiro's operations </w:t>
      </w:r>
      <w:proofErr w:type="spellStart"/>
      <w:r w:rsidRPr="00C543B1">
        <w:rPr>
          <w:rFonts w:ascii="Times New Roman" w:hAnsi="Times New Roman" w:cs="Times New Roman"/>
        </w:rPr>
        <w:t>centre</w:t>
      </w:r>
      <w:proofErr w:type="spellEnd"/>
      <w:r w:rsidRPr="00C543B1">
        <w:rPr>
          <w:rFonts w:ascii="Times New Roman" w:hAnsi="Times New Roman" w:cs="Times New Roman"/>
        </w:rPr>
        <w:t xml:space="preserve">, which achieved its result not by building new infrastructure but by connecting data that already existed across departments. Lahore holds comparable pieces. </w:t>
      </w:r>
      <w:proofErr w:type="spellStart"/>
      <w:r w:rsidRPr="00C543B1">
        <w:rPr>
          <w:rFonts w:ascii="Times New Roman" w:hAnsi="Times New Roman" w:cs="Times New Roman"/>
        </w:rPr>
        <w:t>Suthra</w:t>
      </w:r>
      <w:proofErr w:type="spellEnd"/>
      <w:r w:rsidRPr="00C543B1">
        <w:rPr>
          <w:rFonts w:ascii="Times New Roman" w:hAnsi="Times New Roman" w:cs="Times New Roman"/>
        </w:rPr>
        <w:t xml:space="preserve"> Punjab GPS-tracks its collection fleet, Punjab EPA operates air monitors, and PITB is developing One Map Punjab. What is missing is any system that joins them, predicts problems, or accepts verified data from citizens.</w:t>
      </w:r>
    </w:p>
    <w:p w14:paraId="2DBF3182"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rPr>
        <w:t>The brief also states an honest constraint: none of those official systems are open to outside developers. It therefore asks for a prototype built on genuinely open data, designed so an official feed could be added later without a rebuild.</w:t>
      </w:r>
    </w:p>
    <w:p w14:paraId="1ADB2271" w14:textId="77777777" w:rsidR="00651C58" w:rsidRPr="00C543B1" w:rsidRDefault="00000000" w:rsidP="00C543B1">
      <w:pPr>
        <w:pStyle w:val="Heading2"/>
        <w:spacing w:before="260" w:after="120"/>
        <w:jc w:val="both"/>
        <w:rPr>
          <w:rFonts w:ascii="Times New Roman" w:hAnsi="Times New Roman" w:cs="Times New Roman"/>
        </w:rPr>
      </w:pPr>
      <w:bookmarkStart w:id="3" w:name="_Toc239035530"/>
      <w:r w:rsidRPr="00C543B1">
        <w:rPr>
          <w:rFonts w:ascii="Times New Roman" w:hAnsi="Times New Roman" w:cs="Times New Roman"/>
          <w:b/>
          <w:bCs/>
          <w:color w:val="0A6771"/>
          <w:sz w:val="24"/>
          <w:szCs w:val="24"/>
        </w:rPr>
        <w:t>2.2 The design principle adopted</w:t>
      </w:r>
      <w:bookmarkEnd w:id="3"/>
    </w:p>
    <w:p w14:paraId="63C51733"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rPr>
        <w:t>Most air quality tools in Pakistan present a number. This project treats that as insufficient. The interface pairs every reading with its affected population, so the headline figure reads as a consequence rather than a statistic. This single decision drove the data model, the component design, and the choice of which screens to build.</w:t>
      </w:r>
    </w:p>
    <w:p w14:paraId="1B17EAAD" w14:textId="77777777" w:rsidR="00651C58" w:rsidRPr="00C543B1" w:rsidRDefault="00000000" w:rsidP="00C543B1">
      <w:pPr>
        <w:pStyle w:val="Heading1"/>
        <w:pBdr>
          <w:bottom w:val="single" w:sz="6" w:space="6" w:color="C3D0D2"/>
        </w:pBdr>
        <w:spacing w:before="360" w:after="160"/>
        <w:jc w:val="both"/>
        <w:rPr>
          <w:rFonts w:ascii="Times New Roman" w:hAnsi="Times New Roman" w:cs="Times New Roman"/>
        </w:rPr>
      </w:pPr>
      <w:bookmarkStart w:id="4" w:name="_Toc239035531"/>
      <w:r w:rsidRPr="00C543B1">
        <w:rPr>
          <w:rFonts w:ascii="Times New Roman" w:hAnsi="Times New Roman" w:cs="Times New Roman"/>
          <w:b/>
          <w:bCs/>
          <w:color w:val="0E191B"/>
          <w:sz w:val="30"/>
          <w:szCs w:val="30"/>
        </w:rPr>
        <w:t>3. What was built</w:t>
      </w:r>
      <w:bookmarkEnd w:id="4"/>
    </w:p>
    <w:p w14:paraId="7F92BEF1"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rPr>
        <w:t xml:space="preserve">The application has four screens, each answering a different question. Separating them was deliberate: an earlier single screen version could not orient a </w:t>
      </w:r>
      <w:proofErr w:type="gramStart"/>
      <w:r w:rsidRPr="00C543B1">
        <w:rPr>
          <w:rFonts w:ascii="Times New Roman" w:hAnsi="Times New Roman" w:cs="Times New Roman"/>
        </w:rPr>
        <w:t>first time</w:t>
      </w:r>
      <w:proofErr w:type="gramEnd"/>
      <w:r w:rsidRPr="00C543B1">
        <w:rPr>
          <w:rFonts w:ascii="Times New Roman" w:hAnsi="Times New Roman" w:cs="Times New Roman"/>
        </w:rPr>
        <w:t xml:space="preserve"> visitor, who had no way of knowing which place the numbers described.</w:t>
      </w:r>
    </w:p>
    <w:tbl>
      <w:tblPr>
        <w:tblW w:w="9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6"/>
        <w:gridCol w:w="1610"/>
        <w:gridCol w:w="1824"/>
        <w:gridCol w:w="1824"/>
        <w:gridCol w:w="1824"/>
      </w:tblGrid>
      <w:tr w:rsidR="00651C58" w:rsidRPr="00C543B1" w14:paraId="6720ED39" w14:textId="77777777" w:rsidTr="007E4722">
        <w:trPr>
          <w:trHeight w:val="1003"/>
          <w:tblHeader/>
        </w:trPr>
        <w:tc>
          <w:tcPr>
            <w:tcW w:w="2576" w:type="dxa"/>
            <w:shd w:val="clear" w:color="auto" w:fill="EDF2F3"/>
            <w:tcMar>
              <w:top w:w="80" w:type="dxa"/>
              <w:left w:w="120" w:type="dxa"/>
              <w:bottom w:w="80" w:type="dxa"/>
              <w:right w:w="120" w:type="dxa"/>
            </w:tcMar>
          </w:tcPr>
          <w:p w14:paraId="3BB42A6C"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b/>
                <w:bCs/>
                <w:sz w:val="19"/>
                <w:szCs w:val="19"/>
              </w:rPr>
              <w:lastRenderedPageBreak/>
              <w:t>Screen</w:t>
            </w:r>
          </w:p>
        </w:tc>
        <w:tc>
          <w:tcPr>
            <w:tcW w:w="1610" w:type="dxa"/>
            <w:shd w:val="clear" w:color="auto" w:fill="EDF2F3"/>
            <w:tcMar>
              <w:top w:w="80" w:type="dxa"/>
              <w:left w:w="120" w:type="dxa"/>
              <w:bottom w:w="80" w:type="dxa"/>
              <w:right w:w="120" w:type="dxa"/>
            </w:tcMar>
          </w:tcPr>
          <w:p w14:paraId="09CC4947"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b/>
                <w:bCs/>
                <w:sz w:val="19"/>
                <w:szCs w:val="19"/>
              </w:rPr>
              <w:t>Route</w:t>
            </w:r>
          </w:p>
        </w:tc>
        <w:tc>
          <w:tcPr>
            <w:tcW w:w="1824" w:type="dxa"/>
            <w:shd w:val="clear" w:color="auto" w:fill="EDF2F3"/>
            <w:tcMar>
              <w:top w:w="80" w:type="dxa"/>
              <w:left w:w="120" w:type="dxa"/>
              <w:bottom w:w="80" w:type="dxa"/>
              <w:right w:w="120" w:type="dxa"/>
            </w:tcMar>
          </w:tcPr>
          <w:p w14:paraId="7D23ECAD"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b/>
                <w:bCs/>
                <w:sz w:val="19"/>
                <w:szCs w:val="19"/>
              </w:rPr>
              <w:t>Question it answers</w:t>
            </w:r>
          </w:p>
        </w:tc>
        <w:tc>
          <w:tcPr>
            <w:tcW w:w="1824" w:type="dxa"/>
            <w:shd w:val="clear" w:color="auto" w:fill="EDF2F3"/>
            <w:tcMar>
              <w:top w:w="80" w:type="dxa"/>
              <w:left w:w="120" w:type="dxa"/>
              <w:bottom w:w="80" w:type="dxa"/>
              <w:right w:w="120" w:type="dxa"/>
            </w:tcMar>
          </w:tcPr>
          <w:p w14:paraId="663B986A"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b/>
                <w:bCs/>
                <w:sz w:val="19"/>
                <w:szCs w:val="19"/>
              </w:rPr>
              <w:t>Key content</w:t>
            </w:r>
          </w:p>
        </w:tc>
        <w:tc>
          <w:tcPr>
            <w:tcW w:w="1824" w:type="dxa"/>
            <w:shd w:val="clear" w:color="auto" w:fill="EDF2F3"/>
            <w:tcMar>
              <w:top w:w="80" w:type="dxa"/>
              <w:left w:w="120" w:type="dxa"/>
              <w:bottom w:w="80" w:type="dxa"/>
              <w:right w:w="120" w:type="dxa"/>
            </w:tcMar>
          </w:tcPr>
          <w:p w14:paraId="1753062F"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b/>
                <w:bCs/>
                <w:sz w:val="19"/>
                <w:szCs w:val="19"/>
              </w:rPr>
              <w:t>Status</w:t>
            </w:r>
          </w:p>
        </w:tc>
      </w:tr>
      <w:tr w:rsidR="00651C58" w:rsidRPr="00C543B1" w14:paraId="19D113D0" w14:textId="77777777" w:rsidTr="007E4722">
        <w:trPr>
          <w:trHeight w:val="1505"/>
        </w:trPr>
        <w:tc>
          <w:tcPr>
            <w:tcW w:w="2576" w:type="dxa"/>
            <w:tcMar>
              <w:top w:w="80" w:type="dxa"/>
              <w:left w:w="120" w:type="dxa"/>
              <w:bottom w:w="80" w:type="dxa"/>
              <w:right w:w="120" w:type="dxa"/>
            </w:tcMar>
          </w:tcPr>
          <w:p w14:paraId="75398DBA"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Now</w:t>
            </w:r>
          </w:p>
        </w:tc>
        <w:tc>
          <w:tcPr>
            <w:tcW w:w="1610" w:type="dxa"/>
            <w:tcMar>
              <w:top w:w="80" w:type="dxa"/>
              <w:left w:w="120" w:type="dxa"/>
              <w:bottom w:w="80" w:type="dxa"/>
              <w:right w:w="120" w:type="dxa"/>
            </w:tcMar>
          </w:tcPr>
          <w:p w14:paraId="3BFF1999"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w:t>
            </w:r>
          </w:p>
        </w:tc>
        <w:tc>
          <w:tcPr>
            <w:tcW w:w="1824" w:type="dxa"/>
            <w:tcMar>
              <w:top w:w="80" w:type="dxa"/>
              <w:left w:w="120" w:type="dxa"/>
              <w:bottom w:w="80" w:type="dxa"/>
              <w:right w:w="120" w:type="dxa"/>
            </w:tcMar>
          </w:tcPr>
          <w:p w14:paraId="4485D454"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How bad is it, and for whom</w:t>
            </w:r>
          </w:p>
        </w:tc>
        <w:tc>
          <w:tcPr>
            <w:tcW w:w="1824" w:type="dxa"/>
            <w:tcMar>
              <w:top w:w="80" w:type="dxa"/>
              <w:left w:w="120" w:type="dxa"/>
              <w:bottom w:w="80" w:type="dxa"/>
              <w:right w:w="120" w:type="dxa"/>
            </w:tcMar>
          </w:tcPr>
          <w:p w14:paraId="5D2F7ADF"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Headline reading, exposure, locator map</w:t>
            </w:r>
          </w:p>
        </w:tc>
        <w:tc>
          <w:tcPr>
            <w:tcW w:w="1824" w:type="dxa"/>
            <w:tcMar>
              <w:top w:w="80" w:type="dxa"/>
              <w:left w:w="120" w:type="dxa"/>
              <w:bottom w:w="80" w:type="dxa"/>
              <w:right w:w="120" w:type="dxa"/>
            </w:tcMar>
          </w:tcPr>
          <w:p w14:paraId="0189AD7C"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Live</w:t>
            </w:r>
          </w:p>
        </w:tc>
      </w:tr>
      <w:tr w:rsidR="00651C58" w:rsidRPr="00C543B1" w14:paraId="03D92A28" w14:textId="77777777" w:rsidTr="007E4722">
        <w:trPr>
          <w:trHeight w:val="1003"/>
        </w:trPr>
        <w:tc>
          <w:tcPr>
            <w:tcW w:w="2576" w:type="dxa"/>
            <w:tcMar>
              <w:top w:w="80" w:type="dxa"/>
              <w:left w:w="120" w:type="dxa"/>
              <w:bottom w:w="80" w:type="dxa"/>
              <w:right w:w="120" w:type="dxa"/>
            </w:tcMar>
          </w:tcPr>
          <w:p w14:paraId="04F1DB06"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Areas</w:t>
            </w:r>
          </w:p>
        </w:tc>
        <w:tc>
          <w:tcPr>
            <w:tcW w:w="1610" w:type="dxa"/>
            <w:tcMar>
              <w:top w:w="80" w:type="dxa"/>
              <w:left w:w="120" w:type="dxa"/>
              <w:bottom w:w="80" w:type="dxa"/>
              <w:right w:w="120" w:type="dxa"/>
            </w:tcMar>
          </w:tcPr>
          <w:p w14:paraId="4D6C2698"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/areas</w:t>
            </w:r>
          </w:p>
        </w:tc>
        <w:tc>
          <w:tcPr>
            <w:tcW w:w="1824" w:type="dxa"/>
            <w:tcMar>
              <w:top w:w="80" w:type="dxa"/>
              <w:left w:w="120" w:type="dxa"/>
              <w:bottom w:w="80" w:type="dxa"/>
              <w:right w:w="120" w:type="dxa"/>
            </w:tcMar>
          </w:tcPr>
          <w:p w14:paraId="49117A42"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Where, and how do they compare</w:t>
            </w:r>
          </w:p>
        </w:tc>
        <w:tc>
          <w:tcPr>
            <w:tcW w:w="1824" w:type="dxa"/>
            <w:tcMar>
              <w:top w:w="80" w:type="dxa"/>
              <w:left w:w="120" w:type="dxa"/>
              <w:bottom w:w="80" w:type="dxa"/>
              <w:right w:w="120" w:type="dxa"/>
            </w:tcMar>
          </w:tcPr>
          <w:p w14:paraId="3E8C20D3"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District map, comparison list</w:t>
            </w:r>
          </w:p>
        </w:tc>
        <w:tc>
          <w:tcPr>
            <w:tcW w:w="1824" w:type="dxa"/>
            <w:tcMar>
              <w:top w:w="80" w:type="dxa"/>
              <w:left w:w="120" w:type="dxa"/>
              <w:bottom w:w="80" w:type="dxa"/>
              <w:right w:w="120" w:type="dxa"/>
            </w:tcMar>
          </w:tcPr>
          <w:p w14:paraId="20D4193E"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Live</w:t>
            </w:r>
          </w:p>
        </w:tc>
      </w:tr>
      <w:tr w:rsidR="00651C58" w:rsidRPr="00C543B1" w14:paraId="5A81D30C" w14:textId="77777777" w:rsidTr="007E4722">
        <w:trPr>
          <w:trHeight w:val="1028"/>
        </w:trPr>
        <w:tc>
          <w:tcPr>
            <w:tcW w:w="2576" w:type="dxa"/>
            <w:tcMar>
              <w:top w:w="80" w:type="dxa"/>
              <w:left w:w="120" w:type="dxa"/>
              <w:bottom w:w="80" w:type="dxa"/>
              <w:right w:w="120" w:type="dxa"/>
            </w:tcMar>
          </w:tcPr>
          <w:p w14:paraId="3D32F0B6"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Area profile</w:t>
            </w:r>
          </w:p>
        </w:tc>
        <w:tc>
          <w:tcPr>
            <w:tcW w:w="1610" w:type="dxa"/>
            <w:tcMar>
              <w:top w:w="80" w:type="dxa"/>
              <w:left w:w="120" w:type="dxa"/>
              <w:bottom w:w="80" w:type="dxa"/>
              <w:right w:w="120" w:type="dxa"/>
            </w:tcMar>
          </w:tcPr>
          <w:p w14:paraId="66494816"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/areas/[id]</w:t>
            </w:r>
          </w:p>
        </w:tc>
        <w:tc>
          <w:tcPr>
            <w:tcW w:w="1824" w:type="dxa"/>
            <w:tcMar>
              <w:top w:w="80" w:type="dxa"/>
              <w:left w:w="120" w:type="dxa"/>
              <w:bottom w:w="80" w:type="dxa"/>
              <w:right w:w="120" w:type="dxa"/>
            </w:tcMar>
          </w:tcPr>
          <w:p w14:paraId="245F6942"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One place in depth</w:t>
            </w:r>
          </w:p>
        </w:tc>
        <w:tc>
          <w:tcPr>
            <w:tcW w:w="1824" w:type="dxa"/>
            <w:tcMar>
              <w:top w:w="80" w:type="dxa"/>
              <w:left w:w="120" w:type="dxa"/>
              <w:bottom w:w="80" w:type="dxa"/>
              <w:right w:w="120" w:type="dxa"/>
            </w:tcMar>
          </w:tcPr>
          <w:p w14:paraId="7B55C6B7"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Forecast chart, severity scale</w:t>
            </w:r>
          </w:p>
        </w:tc>
        <w:tc>
          <w:tcPr>
            <w:tcW w:w="1824" w:type="dxa"/>
            <w:tcMar>
              <w:top w:w="80" w:type="dxa"/>
              <w:left w:w="120" w:type="dxa"/>
              <w:bottom w:w="80" w:type="dxa"/>
              <w:right w:w="120" w:type="dxa"/>
            </w:tcMar>
          </w:tcPr>
          <w:p w14:paraId="24B54E19"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Live</w:t>
            </w:r>
          </w:p>
        </w:tc>
      </w:tr>
      <w:tr w:rsidR="00651C58" w:rsidRPr="00C543B1" w14:paraId="6B17E3D5" w14:textId="77777777" w:rsidTr="007E4722">
        <w:trPr>
          <w:trHeight w:val="1003"/>
        </w:trPr>
        <w:tc>
          <w:tcPr>
            <w:tcW w:w="2576" w:type="dxa"/>
            <w:tcMar>
              <w:top w:w="80" w:type="dxa"/>
              <w:left w:w="120" w:type="dxa"/>
              <w:bottom w:w="80" w:type="dxa"/>
              <w:right w:w="120" w:type="dxa"/>
            </w:tcMar>
          </w:tcPr>
          <w:p w14:paraId="418A5584"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Rankings</w:t>
            </w:r>
          </w:p>
        </w:tc>
        <w:tc>
          <w:tcPr>
            <w:tcW w:w="1610" w:type="dxa"/>
            <w:tcMar>
              <w:top w:w="80" w:type="dxa"/>
              <w:left w:w="120" w:type="dxa"/>
              <w:bottom w:w="80" w:type="dxa"/>
              <w:right w:w="120" w:type="dxa"/>
            </w:tcMar>
          </w:tcPr>
          <w:p w14:paraId="72FF80D7"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/rankings</w:t>
            </w:r>
          </w:p>
        </w:tc>
        <w:tc>
          <w:tcPr>
            <w:tcW w:w="1824" w:type="dxa"/>
            <w:tcMar>
              <w:top w:w="80" w:type="dxa"/>
              <w:left w:w="120" w:type="dxa"/>
              <w:bottom w:w="80" w:type="dxa"/>
              <w:right w:w="120" w:type="dxa"/>
            </w:tcMar>
          </w:tcPr>
          <w:p w14:paraId="4EFEBAC8"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Which needs attention first</w:t>
            </w:r>
          </w:p>
        </w:tc>
        <w:tc>
          <w:tcPr>
            <w:tcW w:w="1824" w:type="dxa"/>
            <w:tcMar>
              <w:top w:w="80" w:type="dxa"/>
              <w:left w:w="120" w:type="dxa"/>
              <w:bottom w:w="80" w:type="dxa"/>
              <w:right w:w="120" w:type="dxa"/>
            </w:tcMar>
          </w:tcPr>
          <w:p w14:paraId="1D505C1B"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Sortable table, comparison bars</w:t>
            </w:r>
          </w:p>
        </w:tc>
        <w:tc>
          <w:tcPr>
            <w:tcW w:w="1824" w:type="dxa"/>
            <w:tcMar>
              <w:top w:w="80" w:type="dxa"/>
              <w:left w:w="120" w:type="dxa"/>
              <w:bottom w:w="80" w:type="dxa"/>
              <w:right w:w="120" w:type="dxa"/>
            </w:tcMar>
          </w:tcPr>
          <w:p w14:paraId="2EEA3C4B"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Live</w:t>
            </w:r>
          </w:p>
        </w:tc>
      </w:tr>
    </w:tbl>
    <w:p w14:paraId="0E8C5360" w14:textId="77777777" w:rsidR="00651C58" w:rsidRPr="00C543B1" w:rsidRDefault="00651C58" w:rsidP="00C543B1">
      <w:pPr>
        <w:spacing w:after="200"/>
        <w:jc w:val="both"/>
        <w:rPr>
          <w:rFonts w:ascii="Times New Roman" w:hAnsi="Times New Roman" w:cs="Times New Roman"/>
        </w:rPr>
      </w:pPr>
    </w:p>
    <w:p w14:paraId="38673A0E" w14:textId="77777777" w:rsidR="00651C58" w:rsidRPr="00C543B1" w:rsidRDefault="00000000" w:rsidP="00C543B1">
      <w:pPr>
        <w:pStyle w:val="Heading2"/>
        <w:spacing w:before="260" w:after="120"/>
        <w:jc w:val="both"/>
        <w:rPr>
          <w:rFonts w:ascii="Times New Roman" w:hAnsi="Times New Roman" w:cs="Times New Roman"/>
        </w:rPr>
      </w:pPr>
      <w:bookmarkStart w:id="5" w:name="_Toc239035532"/>
      <w:r w:rsidRPr="00C543B1">
        <w:rPr>
          <w:rFonts w:ascii="Times New Roman" w:hAnsi="Times New Roman" w:cs="Times New Roman"/>
          <w:b/>
          <w:bCs/>
          <w:color w:val="0A6771"/>
          <w:sz w:val="24"/>
          <w:szCs w:val="24"/>
        </w:rPr>
        <w:t>3.1 Visual and interaction design</w:t>
      </w:r>
      <w:bookmarkEnd w:id="5"/>
    </w:p>
    <w:p w14:paraId="6B2AFD0E"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A district map drawn from real OpenStreetMap geometry, shaded by current air quality, with each tehsil carrying both its name and its reading.</w:t>
      </w:r>
    </w:p>
    <w:p w14:paraId="6B3AF759"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 xml:space="preserve">A </w:t>
      </w:r>
      <w:proofErr w:type="gramStart"/>
      <w:r w:rsidRPr="00C543B1">
        <w:rPr>
          <w:rFonts w:ascii="Times New Roman" w:hAnsi="Times New Roman" w:cs="Times New Roman"/>
        </w:rPr>
        <w:t>72 hour</w:t>
      </w:r>
      <w:proofErr w:type="gramEnd"/>
      <w:r w:rsidRPr="00C543B1">
        <w:rPr>
          <w:rFonts w:ascii="Times New Roman" w:hAnsi="Times New Roman" w:cs="Times New Roman"/>
        </w:rPr>
        <w:t xml:space="preserve"> forecast chart whose dashed lines are the health thresholds, so the reader sees when the air crosses into a worse band rather than only that it is high.</w:t>
      </w:r>
    </w:p>
    <w:p w14:paraId="502FF583"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Sparklines with a plain language trend word on each area card.</w:t>
      </w:r>
    </w:p>
    <w:p w14:paraId="5AEA76E2"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 xml:space="preserve">A severity scale that teaches the </w:t>
      </w:r>
      <w:proofErr w:type="spellStart"/>
      <w:r w:rsidRPr="00C543B1">
        <w:rPr>
          <w:rFonts w:ascii="Times New Roman" w:hAnsi="Times New Roman" w:cs="Times New Roman"/>
        </w:rPr>
        <w:t>colour</w:t>
      </w:r>
      <w:proofErr w:type="spellEnd"/>
      <w:r w:rsidRPr="00C543B1">
        <w:rPr>
          <w:rFonts w:ascii="Times New Roman" w:hAnsi="Times New Roman" w:cs="Times New Roman"/>
        </w:rPr>
        <w:t xml:space="preserve"> ramp and marks where the current value sits.</w:t>
      </w:r>
    </w:p>
    <w:p w14:paraId="6FDFA333"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Comparison bars behind the numbers in the rankings table, scaled against the worst area, with that scaling stated in the footnote.</w:t>
      </w:r>
    </w:p>
    <w:p w14:paraId="7184D954"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 xml:space="preserve">A </w:t>
      </w:r>
      <w:proofErr w:type="gramStart"/>
      <w:r w:rsidRPr="00C543B1">
        <w:rPr>
          <w:rFonts w:ascii="Times New Roman" w:hAnsi="Times New Roman" w:cs="Times New Roman"/>
        </w:rPr>
        <w:t>three state</w:t>
      </w:r>
      <w:proofErr w:type="gramEnd"/>
      <w:r w:rsidRPr="00C543B1">
        <w:rPr>
          <w:rFonts w:ascii="Times New Roman" w:hAnsi="Times New Roman" w:cs="Times New Roman"/>
        </w:rPr>
        <w:t xml:space="preserve"> theme control: system, light, and dark, with the system default correctly handled.</w:t>
      </w:r>
    </w:p>
    <w:p w14:paraId="10926AD2" w14:textId="77777777" w:rsidR="00651C58" w:rsidRPr="00C543B1" w:rsidRDefault="00000000" w:rsidP="00C543B1">
      <w:pPr>
        <w:pStyle w:val="Heading1"/>
        <w:pBdr>
          <w:bottom w:val="single" w:sz="6" w:space="6" w:color="C3D0D2"/>
        </w:pBdr>
        <w:spacing w:before="360" w:after="160"/>
        <w:jc w:val="both"/>
        <w:rPr>
          <w:rFonts w:ascii="Times New Roman" w:hAnsi="Times New Roman" w:cs="Times New Roman"/>
        </w:rPr>
      </w:pPr>
      <w:bookmarkStart w:id="6" w:name="_Toc239035533"/>
      <w:r w:rsidRPr="00C543B1">
        <w:rPr>
          <w:rFonts w:ascii="Times New Roman" w:hAnsi="Times New Roman" w:cs="Times New Roman"/>
          <w:b/>
          <w:bCs/>
          <w:color w:val="0E191B"/>
          <w:sz w:val="30"/>
          <w:szCs w:val="30"/>
        </w:rPr>
        <w:t>4. Data sources and verification findings</w:t>
      </w:r>
      <w:bookmarkEnd w:id="6"/>
    </w:p>
    <w:p w14:paraId="5C18C524"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rPr>
        <w:t>Every access fact below was tested directly against the live services rather than taken from documentation. Three findings changed the implementation.</w:t>
      </w:r>
    </w:p>
    <w:p w14:paraId="3D4FE187" w14:textId="77777777" w:rsidR="00651C58" w:rsidRPr="00C543B1" w:rsidRDefault="00000000" w:rsidP="00C543B1">
      <w:pPr>
        <w:pStyle w:val="Heading2"/>
        <w:spacing w:before="260" w:after="120"/>
        <w:jc w:val="both"/>
        <w:rPr>
          <w:rFonts w:ascii="Times New Roman" w:hAnsi="Times New Roman" w:cs="Times New Roman"/>
        </w:rPr>
      </w:pPr>
      <w:bookmarkStart w:id="7" w:name="_Toc239035534"/>
      <w:r w:rsidRPr="00C543B1">
        <w:rPr>
          <w:rFonts w:ascii="Times New Roman" w:hAnsi="Times New Roman" w:cs="Times New Roman"/>
          <w:b/>
          <w:bCs/>
          <w:color w:val="0A6771"/>
          <w:sz w:val="24"/>
          <w:szCs w:val="24"/>
        </w:rPr>
        <w:t>4.1 OpenStreetMap has no union council boundaries for Lahore</w:t>
      </w:r>
      <w:bookmarkEnd w:id="7"/>
    </w:p>
    <w:p w14:paraId="3C8BBDA7"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rPr>
        <w:t>The brief asks for a union council view. An Overpass query across the district bounding box for every administrative level returned relations at levels 6 and 7 only. There are zero relations at level 8 or 9, so union councils are not mapped in OpenStreetMap for Lahore.</w:t>
      </w:r>
    </w:p>
    <w:p w14:paraId="57F77FB1"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rPr>
        <w:lastRenderedPageBreak/>
        <w:t>Rather than invent a subdivision, the application uses tehsils, which are the finest unit that reliably exists. The interface says tehsil throughout and prints the administrative level in use in the footer. An interface that implies a precision its data lacks is worse than one that states the limit.</w:t>
      </w:r>
    </w:p>
    <w:p w14:paraId="4CEA82D7" w14:textId="77777777" w:rsidR="00651C58" w:rsidRPr="00C543B1" w:rsidRDefault="00000000" w:rsidP="00C543B1">
      <w:pPr>
        <w:pBdr>
          <w:left w:val="single" w:sz="18" w:space="12" w:color="0A6771"/>
        </w:pBdr>
        <w:spacing w:before="120" w:after="200" w:line="276" w:lineRule="auto"/>
        <w:ind w:left="340"/>
        <w:jc w:val="both"/>
        <w:rPr>
          <w:rFonts w:ascii="Times New Roman" w:hAnsi="Times New Roman" w:cs="Times New Roman"/>
        </w:rPr>
      </w:pPr>
      <w:r w:rsidRPr="00C543B1">
        <w:rPr>
          <w:rFonts w:ascii="Times New Roman" w:hAnsi="Times New Roman" w:cs="Times New Roman"/>
          <w:i/>
          <w:iCs/>
          <w:color w:val="5A6E71"/>
          <w:sz w:val="20"/>
          <w:szCs w:val="20"/>
        </w:rPr>
        <w:t xml:space="preserve">Validation of the resulting geometry: the five tehsils sum to 1,809 square </w:t>
      </w:r>
      <w:proofErr w:type="spellStart"/>
      <w:r w:rsidRPr="00C543B1">
        <w:rPr>
          <w:rFonts w:ascii="Times New Roman" w:hAnsi="Times New Roman" w:cs="Times New Roman"/>
          <w:i/>
          <w:iCs/>
          <w:color w:val="5A6E71"/>
          <w:sz w:val="20"/>
          <w:szCs w:val="20"/>
        </w:rPr>
        <w:t>kilometres</w:t>
      </w:r>
      <w:proofErr w:type="spellEnd"/>
      <w:r w:rsidRPr="00C543B1">
        <w:rPr>
          <w:rFonts w:ascii="Times New Roman" w:hAnsi="Times New Roman" w:cs="Times New Roman"/>
          <w:i/>
          <w:iCs/>
          <w:color w:val="5A6E71"/>
          <w:sz w:val="20"/>
          <w:szCs w:val="20"/>
        </w:rPr>
        <w:t xml:space="preserve"> against a district total of approximately 1,772, a difference inside two percent. That agreement is what confirmed the boundary stitching and map projection were correct.</w:t>
      </w:r>
    </w:p>
    <w:p w14:paraId="5BAA4E44" w14:textId="77777777" w:rsidR="00651C58" w:rsidRPr="00C543B1" w:rsidRDefault="00000000" w:rsidP="00C543B1">
      <w:pPr>
        <w:pStyle w:val="Heading2"/>
        <w:spacing w:before="260" w:after="120"/>
        <w:jc w:val="both"/>
        <w:rPr>
          <w:rFonts w:ascii="Times New Roman" w:hAnsi="Times New Roman" w:cs="Times New Roman"/>
        </w:rPr>
      </w:pPr>
      <w:bookmarkStart w:id="8" w:name="_Toc239035535"/>
      <w:r w:rsidRPr="00C543B1">
        <w:rPr>
          <w:rFonts w:ascii="Times New Roman" w:hAnsi="Times New Roman" w:cs="Times New Roman"/>
          <w:b/>
          <w:bCs/>
          <w:color w:val="0A6771"/>
          <w:sz w:val="24"/>
          <w:szCs w:val="24"/>
        </w:rPr>
        <w:t>4.2 Two URLs in the brief's source list are incorrect</w:t>
      </w:r>
      <w:bookmarkEnd w:id="8"/>
    </w:p>
    <w:p w14:paraId="2F897094"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The AQICN path given for Lahore returns HTTP 404. The working address is aqicn.org/city/</w:t>
      </w:r>
      <w:proofErr w:type="spellStart"/>
      <w:r w:rsidRPr="00C543B1">
        <w:rPr>
          <w:rFonts w:ascii="Times New Roman" w:hAnsi="Times New Roman" w:cs="Times New Roman"/>
        </w:rPr>
        <w:t>lahore</w:t>
      </w:r>
      <w:proofErr w:type="spellEnd"/>
      <w:r w:rsidRPr="00C543B1">
        <w:rPr>
          <w:rFonts w:ascii="Times New Roman" w:hAnsi="Times New Roman" w:cs="Times New Roman"/>
        </w:rPr>
        <w:t>.</w:t>
      </w:r>
    </w:p>
    <w:p w14:paraId="46B0AA7E"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 xml:space="preserve">The </w:t>
      </w:r>
      <w:proofErr w:type="spellStart"/>
      <w:r w:rsidRPr="00C543B1">
        <w:rPr>
          <w:rFonts w:ascii="Times New Roman" w:hAnsi="Times New Roman" w:cs="Times New Roman"/>
        </w:rPr>
        <w:t>WorldPop</w:t>
      </w:r>
      <w:proofErr w:type="spellEnd"/>
      <w:r w:rsidRPr="00C543B1">
        <w:rPr>
          <w:rFonts w:ascii="Times New Roman" w:hAnsi="Times New Roman" w:cs="Times New Roman"/>
        </w:rPr>
        <w:t xml:space="preserve"> REST API has moved to hub.worldpop.org/rest/data.</w:t>
      </w:r>
    </w:p>
    <w:p w14:paraId="02897D9E" w14:textId="77777777" w:rsidR="00651C58" w:rsidRPr="00C543B1" w:rsidRDefault="00000000" w:rsidP="00C543B1">
      <w:pPr>
        <w:pStyle w:val="Heading2"/>
        <w:spacing w:before="260" w:after="120"/>
        <w:jc w:val="both"/>
        <w:rPr>
          <w:rFonts w:ascii="Times New Roman" w:hAnsi="Times New Roman" w:cs="Times New Roman"/>
        </w:rPr>
      </w:pPr>
      <w:bookmarkStart w:id="9" w:name="_Toc239035536"/>
      <w:r w:rsidRPr="00C543B1">
        <w:rPr>
          <w:rFonts w:ascii="Times New Roman" w:hAnsi="Times New Roman" w:cs="Times New Roman"/>
          <w:b/>
          <w:bCs/>
          <w:color w:val="0A6771"/>
          <w:sz w:val="24"/>
          <w:szCs w:val="24"/>
        </w:rPr>
        <w:t>4.3 The AQICN demonstration token returns the wrong city</w:t>
      </w:r>
      <w:bookmarkEnd w:id="9"/>
    </w:p>
    <w:p w14:paraId="6FA4C1B4"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rPr>
        <w:t>The publicly documented demo token ignores the submitted query and returns Shanghai data for any city name and any coordinate pair. Testing with it yields plausible looking readings that have no relationship to Lahore. This is a silent failure with no error message, and it would corrupt results without any obvious sign.</w:t>
      </w:r>
    </w:p>
    <w:p w14:paraId="1EA81626" w14:textId="77777777" w:rsidR="00651C58" w:rsidRPr="00C543B1" w:rsidRDefault="00000000" w:rsidP="00C543B1">
      <w:pPr>
        <w:pStyle w:val="Heading2"/>
        <w:spacing w:before="260" w:after="120"/>
        <w:jc w:val="both"/>
        <w:rPr>
          <w:rFonts w:ascii="Times New Roman" w:hAnsi="Times New Roman" w:cs="Times New Roman"/>
        </w:rPr>
      </w:pPr>
      <w:bookmarkStart w:id="10" w:name="_Toc239035537"/>
      <w:r w:rsidRPr="00C543B1">
        <w:rPr>
          <w:rFonts w:ascii="Times New Roman" w:hAnsi="Times New Roman" w:cs="Times New Roman"/>
          <w:b/>
          <w:bCs/>
          <w:color w:val="0A6771"/>
          <w:sz w:val="24"/>
          <w:szCs w:val="24"/>
        </w:rPr>
        <w:t>4.4 Licensing is a design constraint, not paperwork</w:t>
      </w:r>
      <w:bookmarkEnd w:id="10"/>
    </w:p>
    <w:p w14:paraId="31666EAC"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rPr>
        <w:t>Two upstream sources restrict redistribution, and both were checked against their published terms.</w:t>
      </w:r>
    </w:p>
    <w:p w14:paraId="41B07F2C"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AQICN state that their data cannot be redistributed as cached or archived data. Those readings may therefore be displayed but never exported.</w:t>
      </w:r>
    </w:p>
    <w:p w14:paraId="2B0B87CA"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proofErr w:type="spellStart"/>
      <w:r w:rsidRPr="00C543B1">
        <w:rPr>
          <w:rFonts w:ascii="Times New Roman" w:hAnsi="Times New Roman" w:cs="Times New Roman"/>
        </w:rPr>
        <w:t>OpenAQ</w:t>
      </w:r>
      <w:proofErr w:type="spellEnd"/>
      <w:r w:rsidRPr="00C543B1">
        <w:rPr>
          <w:rFonts w:ascii="Times New Roman" w:hAnsi="Times New Roman" w:cs="Times New Roman"/>
        </w:rPr>
        <w:t xml:space="preserve"> is </w:t>
      </w:r>
      <w:proofErr w:type="gramStart"/>
      <w:r w:rsidRPr="00C543B1">
        <w:rPr>
          <w:rFonts w:ascii="Times New Roman" w:hAnsi="Times New Roman" w:cs="Times New Roman"/>
        </w:rPr>
        <w:t>conditional, and</w:t>
      </w:r>
      <w:proofErr w:type="gramEnd"/>
      <w:r w:rsidRPr="00C543B1">
        <w:rPr>
          <w:rFonts w:ascii="Times New Roman" w:hAnsi="Times New Roman" w:cs="Times New Roman"/>
        </w:rPr>
        <w:t xml:space="preserve"> exposes the condition programmatically: a </w:t>
      </w:r>
      <w:proofErr w:type="spellStart"/>
      <w:r w:rsidRPr="00C543B1">
        <w:rPr>
          <w:rFonts w:ascii="Times New Roman" w:hAnsi="Times New Roman" w:cs="Times New Roman"/>
        </w:rPr>
        <w:t>redistributionAllowed</w:t>
      </w:r>
      <w:proofErr w:type="spellEnd"/>
      <w:r w:rsidRPr="00C543B1">
        <w:rPr>
          <w:rFonts w:ascii="Times New Roman" w:hAnsi="Times New Roman" w:cs="Times New Roman"/>
        </w:rPr>
        <w:t xml:space="preserve"> flag per </w:t>
      </w:r>
      <w:proofErr w:type="spellStart"/>
      <w:r w:rsidRPr="00C543B1">
        <w:rPr>
          <w:rFonts w:ascii="Times New Roman" w:hAnsi="Times New Roman" w:cs="Times New Roman"/>
        </w:rPr>
        <w:t>licence</w:t>
      </w:r>
      <w:proofErr w:type="spellEnd"/>
      <w:r w:rsidRPr="00C543B1">
        <w:rPr>
          <w:rFonts w:ascii="Times New Roman" w:hAnsi="Times New Roman" w:cs="Times New Roman"/>
        </w:rPr>
        <w:t>, readable from their API.</w:t>
      </w:r>
    </w:p>
    <w:p w14:paraId="74650AD3"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rPr>
        <w:t xml:space="preserve">This is why the canonical data record carries a required exportable </w:t>
      </w:r>
      <w:proofErr w:type="spellStart"/>
      <w:r w:rsidRPr="00C543B1">
        <w:rPr>
          <w:rFonts w:ascii="Times New Roman" w:hAnsi="Times New Roman" w:cs="Times New Roman"/>
        </w:rPr>
        <w:t>boolean</w:t>
      </w:r>
      <w:proofErr w:type="spellEnd"/>
      <w:r w:rsidRPr="00C543B1">
        <w:rPr>
          <w:rFonts w:ascii="Times New Roman" w:hAnsi="Times New Roman" w:cs="Times New Roman"/>
        </w:rPr>
        <w:t xml:space="preserve">. The </w:t>
      </w:r>
      <w:proofErr w:type="spellStart"/>
      <w:r w:rsidRPr="00C543B1">
        <w:rPr>
          <w:rFonts w:ascii="Times New Roman" w:hAnsi="Times New Roman" w:cs="Times New Roman"/>
        </w:rPr>
        <w:t>licence</w:t>
      </w:r>
      <w:proofErr w:type="spellEnd"/>
      <w:r w:rsidRPr="00C543B1">
        <w:rPr>
          <w:rFonts w:ascii="Times New Roman" w:hAnsi="Times New Roman" w:cs="Times New Roman"/>
        </w:rPr>
        <w:t xml:space="preserve"> question travels with the value rather than being remembered at the export endpoint.</w:t>
      </w:r>
    </w:p>
    <w:p w14:paraId="635D3491" w14:textId="77777777" w:rsidR="00651C58" w:rsidRPr="00C543B1" w:rsidRDefault="00000000" w:rsidP="00C543B1">
      <w:pPr>
        <w:pStyle w:val="Heading1"/>
        <w:pBdr>
          <w:bottom w:val="single" w:sz="6" w:space="6" w:color="C3D0D2"/>
        </w:pBdr>
        <w:spacing w:before="360" w:after="160"/>
        <w:jc w:val="both"/>
        <w:rPr>
          <w:rFonts w:ascii="Times New Roman" w:hAnsi="Times New Roman" w:cs="Times New Roman"/>
        </w:rPr>
      </w:pPr>
      <w:bookmarkStart w:id="11" w:name="_Toc239035538"/>
      <w:r w:rsidRPr="00C543B1">
        <w:rPr>
          <w:rFonts w:ascii="Times New Roman" w:hAnsi="Times New Roman" w:cs="Times New Roman"/>
          <w:b/>
          <w:bCs/>
          <w:color w:val="0E191B"/>
          <w:sz w:val="30"/>
          <w:szCs w:val="30"/>
        </w:rPr>
        <w:t>5. Technical implementation</w:t>
      </w:r>
      <w:bookmarkEnd w:id="11"/>
    </w:p>
    <w:p w14:paraId="09B67885" w14:textId="77777777" w:rsidR="00651C58" w:rsidRPr="00C543B1" w:rsidRDefault="00000000" w:rsidP="00C543B1">
      <w:pPr>
        <w:pStyle w:val="Heading2"/>
        <w:spacing w:before="260" w:after="120"/>
        <w:jc w:val="both"/>
        <w:rPr>
          <w:rFonts w:ascii="Times New Roman" w:hAnsi="Times New Roman" w:cs="Times New Roman"/>
        </w:rPr>
      </w:pPr>
      <w:bookmarkStart w:id="12" w:name="_Toc239035539"/>
      <w:r w:rsidRPr="00C543B1">
        <w:rPr>
          <w:rFonts w:ascii="Times New Roman" w:hAnsi="Times New Roman" w:cs="Times New Roman"/>
          <w:b/>
          <w:bCs/>
          <w:color w:val="0A6771"/>
          <w:sz w:val="24"/>
          <w:szCs w:val="24"/>
        </w:rPr>
        <w:t>5.1 Stack</w:t>
      </w:r>
      <w:bookmarkEnd w:id="12"/>
    </w:p>
    <w:p w14:paraId="383A31A0"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rPr>
        <w:t xml:space="preserve">Next.js 15 with the App Router and TypeScript in strict mode, CSS Modules with a design token system, hand authored inline SVG for the map and all charts, and </w:t>
      </w:r>
      <w:proofErr w:type="spellStart"/>
      <w:r w:rsidRPr="00C543B1">
        <w:rPr>
          <w:rFonts w:ascii="Times New Roman" w:hAnsi="Times New Roman" w:cs="Times New Roman"/>
        </w:rPr>
        <w:t>Vitest</w:t>
      </w:r>
      <w:proofErr w:type="spellEnd"/>
      <w:r w:rsidRPr="00C543B1">
        <w:rPr>
          <w:rFonts w:ascii="Times New Roman" w:hAnsi="Times New Roman" w:cs="Times New Roman"/>
        </w:rPr>
        <w:t xml:space="preserve"> for the test suite. Deployed on </w:t>
      </w:r>
      <w:proofErr w:type="spellStart"/>
      <w:r w:rsidRPr="00C543B1">
        <w:rPr>
          <w:rFonts w:ascii="Times New Roman" w:hAnsi="Times New Roman" w:cs="Times New Roman"/>
        </w:rPr>
        <w:t>Vercel</w:t>
      </w:r>
      <w:proofErr w:type="spellEnd"/>
      <w:r w:rsidRPr="00C543B1">
        <w:rPr>
          <w:rFonts w:ascii="Times New Roman" w:hAnsi="Times New Roman" w:cs="Times New Roman"/>
        </w:rPr>
        <w:t>.</w:t>
      </w:r>
    </w:p>
    <w:p w14:paraId="2B8EA084" w14:textId="77777777" w:rsidR="00651C58" w:rsidRPr="00C543B1" w:rsidRDefault="00000000" w:rsidP="00C543B1">
      <w:pPr>
        <w:pStyle w:val="Heading2"/>
        <w:spacing w:before="260" w:after="120"/>
        <w:jc w:val="both"/>
        <w:rPr>
          <w:rFonts w:ascii="Times New Roman" w:hAnsi="Times New Roman" w:cs="Times New Roman"/>
        </w:rPr>
      </w:pPr>
      <w:bookmarkStart w:id="13" w:name="_Toc239035540"/>
      <w:r w:rsidRPr="00C543B1">
        <w:rPr>
          <w:rFonts w:ascii="Times New Roman" w:hAnsi="Times New Roman" w:cs="Times New Roman"/>
          <w:b/>
          <w:bCs/>
          <w:color w:val="0A6771"/>
          <w:sz w:val="24"/>
          <w:szCs w:val="24"/>
        </w:rPr>
        <w:t>5.2 Geometry pipeline</w:t>
      </w:r>
      <w:bookmarkEnd w:id="13"/>
    </w:p>
    <w:p w14:paraId="19B0B62E"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rPr>
        <w:t xml:space="preserve">The district boundary was retrieved from OpenStreetMap through </w:t>
      </w:r>
      <w:proofErr w:type="spellStart"/>
      <w:r w:rsidRPr="00C543B1">
        <w:rPr>
          <w:rFonts w:ascii="Times New Roman" w:hAnsi="Times New Roman" w:cs="Times New Roman"/>
        </w:rPr>
        <w:t>Nominatim</w:t>
      </w:r>
      <w:proofErr w:type="spellEnd"/>
      <w:r w:rsidRPr="00C543B1">
        <w:rPr>
          <w:rFonts w:ascii="Times New Roman" w:hAnsi="Times New Roman" w:cs="Times New Roman"/>
        </w:rPr>
        <w:t xml:space="preserve"> at 1,629 vertices and simplified using the Douglas-</w:t>
      </w:r>
      <w:proofErr w:type="spellStart"/>
      <w:r w:rsidRPr="00C543B1">
        <w:rPr>
          <w:rFonts w:ascii="Times New Roman" w:hAnsi="Times New Roman" w:cs="Times New Roman"/>
        </w:rPr>
        <w:t>Peucker</w:t>
      </w:r>
      <w:proofErr w:type="spellEnd"/>
      <w:r w:rsidRPr="00C543B1">
        <w:rPr>
          <w:rFonts w:ascii="Times New Roman" w:hAnsi="Times New Roman" w:cs="Times New Roman"/>
        </w:rPr>
        <w:t xml:space="preserve"> algorithm to 118 points, a reduction of roughly 93 percent with no visible loss at display size. The five tehsil boundaries came from Overpass, with their constituent outer ways stitched into closed rings. All geometry is projected equirectangular with a latitude correction so the shape is not horizontally stretched.</w:t>
      </w:r>
    </w:p>
    <w:p w14:paraId="2B49CE77" w14:textId="77777777" w:rsidR="00651C58" w:rsidRPr="00C543B1" w:rsidRDefault="00000000" w:rsidP="00C543B1">
      <w:pPr>
        <w:pStyle w:val="Heading2"/>
        <w:spacing w:before="260" w:after="120"/>
        <w:jc w:val="both"/>
        <w:rPr>
          <w:rFonts w:ascii="Times New Roman" w:hAnsi="Times New Roman" w:cs="Times New Roman"/>
        </w:rPr>
      </w:pPr>
      <w:bookmarkStart w:id="14" w:name="_Toc239035541"/>
      <w:r w:rsidRPr="00C543B1">
        <w:rPr>
          <w:rFonts w:ascii="Times New Roman" w:hAnsi="Times New Roman" w:cs="Times New Roman"/>
          <w:b/>
          <w:bCs/>
          <w:color w:val="0A6771"/>
          <w:sz w:val="24"/>
          <w:szCs w:val="24"/>
        </w:rPr>
        <w:t>5.3 Live data</w:t>
      </w:r>
      <w:bookmarkEnd w:id="14"/>
    </w:p>
    <w:p w14:paraId="49827735"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rPr>
        <w:t>Open-</w:t>
      </w:r>
      <w:proofErr w:type="spellStart"/>
      <w:r w:rsidRPr="00C543B1">
        <w:rPr>
          <w:rFonts w:ascii="Times New Roman" w:hAnsi="Times New Roman" w:cs="Times New Roman"/>
        </w:rPr>
        <w:t>Meteo</w:t>
      </w:r>
      <w:proofErr w:type="spellEnd"/>
      <w:r w:rsidRPr="00C543B1">
        <w:rPr>
          <w:rFonts w:ascii="Times New Roman" w:hAnsi="Times New Roman" w:cs="Times New Roman"/>
        </w:rPr>
        <w:t xml:space="preserve"> was selected as the primary source because it requires no API key and returns permissive cross origin headers, which means the application carries real readings from its first render with no account to approve and no secret that could leak. A single request returns all five tehsils. Readings refresh on a </w:t>
      </w:r>
      <w:proofErr w:type="gramStart"/>
      <w:r w:rsidRPr="00C543B1">
        <w:rPr>
          <w:rFonts w:ascii="Times New Roman" w:hAnsi="Times New Roman" w:cs="Times New Roman"/>
        </w:rPr>
        <w:t>ten minute</w:t>
      </w:r>
      <w:proofErr w:type="gramEnd"/>
      <w:r w:rsidRPr="00C543B1">
        <w:rPr>
          <w:rFonts w:ascii="Times New Roman" w:hAnsi="Times New Roman" w:cs="Times New Roman"/>
        </w:rPr>
        <w:t xml:space="preserve"> cycle.</w:t>
      </w:r>
    </w:p>
    <w:p w14:paraId="2D240D23" w14:textId="77777777" w:rsidR="00651C58" w:rsidRPr="00C543B1" w:rsidRDefault="00000000" w:rsidP="00C543B1">
      <w:pPr>
        <w:pStyle w:val="Heading2"/>
        <w:spacing w:before="260" w:after="120"/>
        <w:jc w:val="both"/>
        <w:rPr>
          <w:rFonts w:ascii="Times New Roman" w:hAnsi="Times New Roman" w:cs="Times New Roman"/>
        </w:rPr>
      </w:pPr>
      <w:bookmarkStart w:id="15" w:name="_Toc239035542"/>
      <w:r w:rsidRPr="00C543B1">
        <w:rPr>
          <w:rFonts w:ascii="Times New Roman" w:hAnsi="Times New Roman" w:cs="Times New Roman"/>
          <w:b/>
          <w:bCs/>
          <w:color w:val="0A6771"/>
          <w:sz w:val="24"/>
          <w:szCs w:val="24"/>
        </w:rPr>
        <w:lastRenderedPageBreak/>
        <w:t>5.4 Why inline SVG rather than a tiled map library</w:t>
      </w:r>
      <w:bookmarkEnd w:id="15"/>
    </w:p>
    <w:p w14:paraId="5B18CC3C"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rPr>
        <w:t xml:space="preserve">The map answers one question, which is where the reader is looking, and it must answer it within the first second on a </w:t>
      </w:r>
      <w:proofErr w:type="spellStart"/>
      <w:r w:rsidRPr="00C543B1">
        <w:rPr>
          <w:rFonts w:ascii="Times New Roman" w:hAnsi="Times New Roman" w:cs="Times New Roman"/>
        </w:rPr>
        <w:t>mid range</w:t>
      </w:r>
      <w:proofErr w:type="spellEnd"/>
      <w:r w:rsidRPr="00C543B1">
        <w:rPr>
          <w:rFonts w:ascii="Times New Roman" w:hAnsi="Times New Roman" w:cs="Times New Roman"/>
        </w:rPr>
        <w:t xml:space="preserve"> phone. At 118 points the district outline is approximately 1.5 kilobytes, renders immediately, and requires no tiles, no network request, and no JavaScript in order to appear. A tiled map library earns its weight on a dedicated screen with panning and layer </w:t>
      </w:r>
      <w:proofErr w:type="gramStart"/>
      <w:r w:rsidRPr="00C543B1">
        <w:rPr>
          <w:rFonts w:ascii="Times New Roman" w:hAnsi="Times New Roman" w:cs="Times New Roman"/>
        </w:rPr>
        <w:t>controls, but</w:t>
      </w:r>
      <w:proofErr w:type="gramEnd"/>
      <w:r w:rsidRPr="00C543B1">
        <w:rPr>
          <w:rFonts w:ascii="Times New Roman" w:hAnsi="Times New Roman" w:cs="Times New Roman"/>
        </w:rPr>
        <w:t xml:space="preserve"> would cost the one moment that has to feel instantaneous.</w:t>
      </w:r>
    </w:p>
    <w:p w14:paraId="615FEF70" w14:textId="77777777" w:rsidR="00651C58" w:rsidRPr="00C543B1" w:rsidRDefault="00000000" w:rsidP="00C543B1">
      <w:pPr>
        <w:pStyle w:val="Heading2"/>
        <w:spacing w:before="260" w:after="120"/>
        <w:jc w:val="both"/>
        <w:rPr>
          <w:rFonts w:ascii="Times New Roman" w:hAnsi="Times New Roman" w:cs="Times New Roman"/>
        </w:rPr>
      </w:pPr>
      <w:bookmarkStart w:id="16" w:name="_Toc239035543"/>
      <w:r w:rsidRPr="00C543B1">
        <w:rPr>
          <w:rFonts w:ascii="Times New Roman" w:hAnsi="Times New Roman" w:cs="Times New Roman"/>
          <w:b/>
          <w:bCs/>
          <w:color w:val="0A6771"/>
          <w:sz w:val="24"/>
          <w:szCs w:val="24"/>
        </w:rPr>
        <w:t>5.5 Honesty about resolution</w:t>
      </w:r>
      <w:bookmarkEnd w:id="16"/>
    </w:p>
    <w:p w14:paraId="38718D21"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rPr>
        <w:t>Open-</w:t>
      </w:r>
      <w:proofErr w:type="spellStart"/>
      <w:r w:rsidRPr="00C543B1">
        <w:rPr>
          <w:rFonts w:ascii="Times New Roman" w:hAnsi="Times New Roman" w:cs="Times New Roman"/>
        </w:rPr>
        <w:t>Meteo</w:t>
      </w:r>
      <w:proofErr w:type="spellEnd"/>
      <w:r w:rsidRPr="00C543B1">
        <w:rPr>
          <w:rFonts w:ascii="Times New Roman" w:hAnsi="Times New Roman" w:cs="Times New Roman"/>
        </w:rPr>
        <w:t xml:space="preserve"> serves a model grid of approximately 11 </w:t>
      </w:r>
      <w:proofErr w:type="spellStart"/>
      <w:r w:rsidRPr="00C543B1">
        <w:rPr>
          <w:rFonts w:ascii="Times New Roman" w:hAnsi="Times New Roman" w:cs="Times New Roman"/>
        </w:rPr>
        <w:t>kilometres</w:t>
      </w:r>
      <w:proofErr w:type="spellEnd"/>
      <w:r w:rsidRPr="00C543B1">
        <w:rPr>
          <w:rFonts w:ascii="Times New Roman" w:hAnsi="Times New Roman" w:cs="Times New Roman"/>
        </w:rPr>
        <w:t>, which is coarser than a tehsil. Every reading is therefore marked as interpolated rather than measured, carries a confidence value below one, and renders through an explicit estimated state in the interface. Presenting a smooth surface that implied per tehsil sensors would be a claim the data cannot support.</w:t>
      </w:r>
    </w:p>
    <w:p w14:paraId="774004F9" w14:textId="77777777" w:rsidR="00651C58" w:rsidRPr="00C543B1" w:rsidRDefault="00000000" w:rsidP="00C543B1">
      <w:pPr>
        <w:pStyle w:val="Heading1"/>
        <w:pBdr>
          <w:bottom w:val="single" w:sz="6" w:space="6" w:color="C3D0D2"/>
        </w:pBdr>
        <w:spacing w:before="360" w:after="160"/>
        <w:jc w:val="both"/>
        <w:rPr>
          <w:rFonts w:ascii="Times New Roman" w:hAnsi="Times New Roman" w:cs="Times New Roman"/>
        </w:rPr>
      </w:pPr>
      <w:bookmarkStart w:id="17" w:name="_Toc239035544"/>
      <w:r w:rsidRPr="00C543B1">
        <w:rPr>
          <w:rFonts w:ascii="Times New Roman" w:hAnsi="Times New Roman" w:cs="Times New Roman"/>
          <w:b/>
          <w:bCs/>
          <w:color w:val="0E191B"/>
          <w:sz w:val="30"/>
          <w:szCs w:val="30"/>
        </w:rPr>
        <w:t>6. Design system and accessibility</w:t>
      </w:r>
      <w:bookmarkEnd w:id="17"/>
    </w:p>
    <w:p w14:paraId="6E0BCA6D" w14:textId="77777777" w:rsidR="00651C58" w:rsidRPr="00C543B1" w:rsidRDefault="00000000" w:rsidP="00C543B1">
      <w:pPr>
        <w:pStyle w:val="Heading2"/>
        <w:spacing w:before="260" w:after="120"/>
        <w:jc w:val="both"/>
        <w:rPr>
          <w:rFonts w:ascii="Times New Roman" w:hAnsi="Times New Roman" w:cs="Times New Roman"/>
        </w:rPr>
      </w:pPr>
      <w:bookmarkStart w:id="18" w:name="_Toc239035545"/>
      <w:r w:rsidRPr="00C543B1">
        <w:rPr>
          <w:rFonts w:ascii="Times New Roman" w:hAnsi="Times New Roman" w:cs="Times New Roman"/>
          <w:b/>
          <w:bCs/>
          <w:color w:val="0A6771"/>
          <w:sz w:val="24"/>
          <w:szCs w:val="24"/>
        </w:rPr>
        <w:t>6.1 The severity ramp inverts between themes</w:t>
      </w:r>
      <w:bookmarkEnd w:id="18"/>
    </w:p>
    <w:p w14:paraId="5561AF1B"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rPr>
        <w:t>In the light theme severity increases with darkness. In the dark theme it increases with luminance. The invariant preserved is visual weight against the background rather than hue, because a dark purple region disappears against a dark map. Both directions are asserted strictly monotonic by an automated test.</w:t>
      </w:r>
    </w:p>
    <w:p w14:paraId="1F879439"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rPr>
        <w:t xml:space="preserve">The ramp deliberately avoids the conventional red to green scale, which is the hardest pair to distinguish for approximately one in twelve men. Severity is never carried by </w:t>
      </w:r>
      <w:proofErr w:type="spellStart"/>
      <w:r w:rsidRPr="00C543B1">
        <w:rPr>
          <w:rFonts w:ascii="Times New Roman" w:hAnsi="Times New Roman" w:cs="Times New Roman"/>
        </w:rPr>
        <w:t>colour</w:t>
      </w:r>
      <w:proofErr w:type="spellEnd"/>
      <w:r w:rsidRPr="00C543B1">
        <w:rPr>
          <w:rFonts w:ascii="Times New Roman" w:hAnsi="Times New Roman" w:cs="Times New Roman"/>
        </w:rPr>
        <w:t xml:space="preserve"> alone: every band is accompanied by its name in text, and the scale legend states each numeric boundary.</w:t>
      </w:r>
    </w:p>
    <w:p w14:paraId="2F4E1A63" w14:textId="77777777" w:rsidR="00651C58" w:rsidRPr="00C543B1" w:rsidRDefault="00000000" w:rsidP="00C543B1">
      <w:pPr>
        <w:pStyle w:val="Heading2"/>
        <w:spacing w:before="260" w:after="120"/>
        <w:jc w:val="both"/>
        <w:rPr>
          <w:rFonts w:ascii="Times New Roman" w:hAnsi="Times New Roman" w:cs="Times New Roman"/>
        </w:rPr>
      </w:pPr>
      <w:bookmarkStart w:id="19" w:name="_Toc239035546"/>
      <w:r w:rsidRPr="00C543B1">
        <w:rPr>
          <w:rFonts w:ascii="Times New Roman" w:hAnsi="Times New Roman" w:cs="Times New Roman"/>
          <w:b/>
          <w:bCs/>
          <w:color w:val="0A6771"/>
          <w:sz w:val="24"/>
          <w:szCs w:val="24"/>
        </w:rPr>
        <w:t>6.2 Accessibility measures</w:t>
      </w:r>
      <w:bookmarkEnd w:id="19"/>
    </w:p>
    <w:p w14:paraId="62570CF9"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WCAG 2.2 Level AA contrast, verified by automated test in both themes.</w:t>
      </w:r>
    </w:p>
    <w:p w14:paraId="40999176"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 xml:space="preserve">A sortable table equivalent </w:t>
      </w:r>
      <w:proofErr w:type="gramStart"/>
      <w:r w:rsidRPr="00C543B1">
        <w:rPr>
          <w:rFonts w:ascii="Times New Roman" w:hAnsi="Times New Roman" w:cs="Times New Roman"/>
        </w:rPr>
        <w:t>of</w:t>
      </w:r>
      <w:proofErr w:type="gramEnd"/>
      <w:r w:rsidRPr="00C543B1">
        <w:rPr>
          <w:rFonts w:ascii="Times New Roman" w:hAnsi="Times New Roman" w:cs="Times New Roman"/>
        </w:rPr>
        <w:t xml:space="preserve"> the map data, at its own address.</w:t>
      </w:r>
    </w:p>
    <w:p w14:paraId="5E6E3003"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Full keyboard navigation with a visible focus ring on every interactive element.</w:t>
      </w:r>
    </w:p>
    <w:p w14:paraId="4434BC41"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A skip link, landmark regions, and accessible names on the map and every chart.</w:t>
      </w:r>
    </w:p>
    <w:p w14:paraId="3626E94C"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Reduced motion respected on every transition and animation.</w:t>
      </w:r>
    </w:p>
    <w:p w14:paraId="0DD0E0BA"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 xml:space="preserve">Minimum </w:t>
      </w:r>
      <w:proofErr w:type="gramStart"/>
      <w:r w:rsidRPr="00C543B1">
        <w:rPr>
          <w:rFonts w:ascii="Times New Roman" w:hAnsi="Times New Roman" w:cs="Times New Roman"/>
        </w:rPr>
        <w:t>44 pixel</w:t>
      </w:r>
      <w:proofErr w:type="gramEnd"/>
      <w:r w:rsidRPr="00C543B1">
        <w:rPr>
          <w:rFonts w:ascii="Times New Roman" w:hAnsi="Times New Roman" w:cs="Times New Roman"/>
        </w:rPr>
        <w:t xml:space="preserve"> touch targets, designed for a </w:t>
      </w:r>
      <w:proofErr w:type="gramStart"/>
      <w:r w:rsidRPr="00C543B1">
        <w:rPr>
          <w:rFonts w:ascii="Times New Roman" w:hAnsi="Times New Roman" w:cs="Times New Roman"/>
        </w:rPr>
        <w:t>360 pixel</w:t>
      </w:r>
      <w:proofErr w:type="gramEnd"/>
      <w:r w:rsidRPr="00C543B1">
        <w:rPr>
          <w:rFonts w:ascii="Times New Roman" w:hAnsi="Times New Roman" w:cs="Times New Roman"/>
        </w:rPr>
        <w:t xml:space="preserve"> screen first.</w:t>
      </w:r>
    </w:p>
    <w:p w14:paraId="214A0A6D" w14:textId="77777777" w:rsidR="00651C58" w:rsidRPr="00C543B1" w:rsidRDefault="00000000" w:rsidP="00C543B1">
      <w:pPr>
        <w:pStyle w:val="Heading1"/>
        <w:pBdr>
          <w:bottom w:val="single" w:sz="6" w:space="6" w:color="C3D0D2"/>
        </w:pBdr>
        <w:spacing w:before="360" w:after="160"/>
        <w:jc w:val="both"/>
        <w:rPr>
          <w:rFonts w:ascii="Times New Roman" w:hAnsi="Times New Roman" w:cs="Times New Roman"/>
        </w:rPr>
      </w:pPr>
      <w:bookmarkStart w:id="20" w:name="_Toc239035547"/>
      <w:r w:rsidRPr="00C543B1">
        <w:rPr>
          <w:rFonts w:ascii="Times New Roman" w:hAnsi="Times New Roman" w:cs="Times New Roman"/>
          <w:b/>
          <w:bCs/>
          <w:color w:val="0E191B"/>
          <w:sz w:val="30"/>
          <w:szCs w:val="30"/>
        </w:rPr>
        <w:t>7. Testing and quality assurance</w:t>
      </w:r>
      <w:bookmarkEnd w:id="20"/>
    </w:p>
    <w:p w14:paraId="307EBCAF"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rPr>
        <w:t xml:space="preserve">The project carries 35 automated tests covering </w:t>
      </w:r>
      <w:proofErr w:type="spellStart"/>
      <w:r w:rsidRPr="00C543B1">
        <w:rPr>
          <w:rFonts w:ascii="Times New Roman" w:hAnsi="Times New Roman" w:cs="Times New Roman"/>
        </w:rPr>
        <w:t>colour</w:t>
      </w:r>
      <w:proofErr w:type="spellEnd"/>
      <w:r w:rsidRPr="00C543B1">
        <w:rPr>
          <w:rFonts w:ascii="Times New Roman" w:hAnsi="Times New Roman" w:cs="Times New Roman"/>
        </w:rPr>
        <w:t xml:space="preserve"> contrast, theme token parity, severity ramp ordering, and a set of platform content rules enforced as build gates.</w:t>
      </w:r>
    </w:p>
    <w:p w14:paraId="09194B30"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rPr>
        <w:t>Two defects were found by tests that visual review had missed, which is the strongest argument for having written them.</w:t>
      </w:r>
    </w:p>
    <w:p w14:paraId="2A661A19"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 xml:space="preserve">A contrast test identified a severity band at 3.20 to 1, below the accessibility threshold, in a </w:t>
      </w:r>
      <w:proofErr w:type="spellStart"/>
      <w:r w:rsidRPr="00C543B1">
        <w:rPr>
          <w:rFonts w:ascii="Times New Roman" w:hAnsi="Times New Roman" w:cs="Times New Roman"/>
        </w:rPr>
        <w:t>colour</w:t>
      </w:r>
      <w:proofErr w:type="spellEnd"/>
      <w:r w:rsidRPr="00C543B1">
        <w:rPr>
          <w:rFonts w:ascii="Times New Roman" w:hAnsi="Times New Roman" w:cs="Times New Roman"/>
        </w:rPr>
        <w:t xml:space="preserve"> that had been reviewed by eye many times.</w:t>
      </w:r>
    </w:p>
    <w:p w14:paraId="2A040A9F"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 xml:space="preserve">Mutation testing then revealed a more serious problem: the theme parity test was matching an explanatory code comment instead of the actual CSS </w:t>
      </w:r>
      <w:proofErr w:type="gramStart"/>
      <w:r w:rsidRPr="00C543B1">
        <w:rPr>
          <w:rFonts w:ascii="Times New Roman" w:hAnsi="Times New Roman" w:cs="Times New Roman"/>
        </w:rPr>
        <w:t>rule, and</w:t>
      </w:r>
      <w:proofErr w:type="gramEnd"/>
      <w:r w:rsidRPr="00C543B1">
        <w:rPr>
          <w:rFonts w:ascii="Times New Roman" w:hAnsi="Times New Roman" w:cs="Times New Roman"/>
        </w:rPr>
        <w:t xml:space="preserve"> had been comparing the light palette against itself. It passed </w:t>
      </w:r>
      <w:r w:rsidRPr="00C543B1">
        <w:rPr>
          <w:rFonts w:ascii="Times New Roman" w:hAnsi="Times New Roman" w:cs="Times New Roman"/>
        </w:rPr>
        <w:lastRenderedPageBreak/>
        <w:t>vacuously. Stripping comments before parsing fixed it, and a further assertion was added to catch value drift between the two dark theme blocks.</w:t>
      </w:r>
    </w:p>
    <w:p w14:paraId="781851EC" w14:textId="77777777" w:rsidR="00651C58" w:rsidRPr="00C543B1" w:rsidRDefault="00000000" w:rsidP="00C543B1">
      <w:pPr>
        <w:pBdr>
          <w:left w:val="single" w:sz="18" w:space="12" w:color="0A6771"/>
        </w:pBdr>
        <w:spacing w:before="120" w:after="200" w:line="276" w:lineRule="auto"/>
        <w:ind w:left="340"/>
        <w:jc w:val="both"/>
        <w:rPr>
          <w:rFonts w:ascii="Times New Roman" w:hAnsi="Times New Roman" w:cs="Times New Roman"/>
        </w:rPr>
      </w:pPr>
      <w:r w:rsidRPr="00C543B1">
        <w:rPr>
          <w:rFonts w:ascii="Times New Roman" w:hAnsi="Times New Roman" w:cs="Times New Roman"/>
          <w:i/>
          <w:iCs/>
          <w:color w:val="5A6E71"/>
          <w:sz w:val="20"/>
          <w:szCs w:val="20"/>
        </w:rPr>
        <w:t>The lesson recorded in the project documentation is that a test which cannot fail is worse than no test, because it produces false confidence. Deliberately breaking the code to confirm the guards fire is now part of the process.</w:t>
      </w:r>
    </w:p>
    <w:p w14:paraId="580BB49B" w14:textId="77777777" w:rsidR="00651C58" w:rsidRPr="00C543B1" w:rsidRDefault="00000000" w:rsidP="00C543B1">
      <w:pPr>
        <w:pStyle w:val="Heading1"/>
        <w:pBdr>
          <w:bottom w:val="single" w:sz="6" w:space="6" w:color="C3D0D2"/>
        </w:pBdr>
        <w:spacing w:before="360" w:after="160"/>
        <w:jc w:val="both"/>
        <w:rPr>
          <w:rFonts w:ascii="Times New Roman" w:hAnsi="Times New Roman" w:cs="Times New Roman"/>
        </w:rPr>
      </w:pPr>
      <w:bookmarkStart w:id="21" w:name="_Toc239035548"/>
      <w:r w:rsidRPr="00C543B1">
        <w:rPr>
          <w:rFonts w:ascii="Times New Roman" w:hAnsi="Times New Roman" w:cs="Times New Roman"/>
          <w:b/>
          <w:bCs/>
          <w:color w:val="0E191B"/>
          <w:sz w:val="30"/>
          <w:szCs w:val="30"/>
        </w:rPr>
        <w:t>8. Live snapshot</w:t>
      </w:r>
      <w:bookmarkEnd w:id="21"/>
    </w:p>
    <w:p w14:paraId="541C9179"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rPr>
        <w:t>Readings captured 30 August 2026 at 20:38 UTC, which is 01:38 Pakistan Standard Time. Values are PM2.</w:t>
      </w:r>
      <w:proofErr w:type="gramStart"/>
      <w:r w:rsidRPr="00C543B1">
        <w:rPr>
          <w:rFonts w:ascii="Times New Roman" w:hAnsi="Times New Roman" w:cs="Times New Roman"/>
        </w:rPr>
        <w:t>5 in</w:t>
      </w:r>
      <w:proofErr w:type="gramEnd"/>
      <w:r w:rsidRPr="00C543B1">
        <w:rPr>
          <w:rFonts w:ascii="Times New Roman" w:hAnsi="Times New Roman" w:cs="Times New Roman"/>
        </w:rPr>
        <w:t xml:space="preserve"> micrograms per cubic </w:t>
      </w:r>
      <w:proofErr w:type="spellStart"/>
      <w:r w:rsidRPr="00C543B1">
        <w:rPr>
          <w:rFonts w:ascii="Times New Roman" w:hAnsi="Times New Roman" w:cs="Times New Roman"/>
        </w:rPr>
        <w:t>metre</w:t>
      </w:r>
      <w:proofErr w:type="spellEnd"/>
      <w:r w:rsidRPr="00C543B1">
        <w:rPr>
          <w:rFonts w:ascii="Times New Roman" w:hAnsi="Times New Roman" w:cs="Times New Roman"/>
        </w:rPr>
        <w:t>. All five tehsils fall in the Unhealthy band, defined as 55 to 150.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700"/>
        <w:gridCol w:w="1700"/>
        <w:gridCol w:w="1700"/>
      </w:tblGrid>
      <w:tr w:rsidR="00651C58" w:rsidRPr="00C543B1" w14:paraId="395D582A" w14:textId="77777777">
        <w:trPr>
          <w:tblHeader/>
        </w:trPr>
        <w:tc>
          <w:tcPr>
            <w:tcW w:w="2400" w:type="dxa"/>
            <w:shd w:val="clear" w:color="auto" w:fill="EDF2F3"/>
            <w:tcMar>
              <w:top w:w="80" w:type="dxa"/>
              <w:left w:w="120" w:type="dxa"/>
              <w:bottom w:w="80" w:type="dxa"/>
              <w:right w:w="120" w:type="dxa"/>
            </w:tcMar>
          </w:tcPr>
          <w:p w14:paraId="6705AFC3"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b/>
                <w:bCs/>
                <w:sz w:val="19"/>
                <w:szCs w:val="19"/>
              </w:rPr>
              <w:t>Tehsil</w:t>
            </w:r>
          </w:p>
        </w:tc>
        <w:tc>
          <w:tcPr>
            <w:tcW w:w="1500" w:type="dxa"/>
            <w:shd w:val="clear" w:color="auto" w:fill="EDF2F3"/>
            <w:tcMar>
              <w:top w:w="80" w:type="dxa"/>
              <w:left w:w="120" w:type="dxa"/>
              <w:bottom w:w="80" w:type="dxa"/>
              <w:right w:w="120" w:type="dxa"/>
            </w:tcMar>
          </w:tcPr>
          <w:p w14:paraId="6034BFC1"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b/>
                <w:bCs/>
                <w:sz w:val="19"/>
                <w:szCs w:val="19"/>
              </w:rPr>
              <w:t>PM2.5</w:t>
            </w:r>
          </w:p>
        </w:tc>
        <w:tc>
          <w:tcPr>
            <w:tcW w:w="1700" w:type="dxa"/>
            <w:shd w:val="clear" w:color="auto" w:fill="EDF2F3"/>
            <w:tcMar>
              <w:top w:w="80" w:type="dxa"/>
              <w:left w:w="120" w:type="dxa"/>
              <w:bottom w:w="80" w:type="dxa"/>
              <w:right w:w="120" w:type="dxa"/>
            </w:tcMar>
          </w:tcPr>
          <w:p w14:paraId="62AD28E0"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b/>
                <w:bCs/>
                <w:sz w:val="19"/>
                <w:szCs w:val="19"/>
              </w:rPr>
              <w:t>Population</w:t>
            </w:r>
          </w:p>
        </w:tc>
        <w:tc>
          <w:tcPr>
            <w:tcW w:w="1700" w:type="dxa"/>
            <w:shd w:val="clear" w:color="auto" w:fill="EDF2F3"/>
            <w:tcMar>
              <w:top w:w="80" w:type="dxa"/>
              <w:left w:w="120" w:type="dxa"/>
              <w:bottom w:w="80" w:type="dxa"/>
              <w:right w:w="120" w:type="dxa"/>
            </w:tcMar>
          </w:tcPr>
          <w:p w14:paraId="28060A72"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b/>
                <w:bCs/>
                <w:sz w:val="19"/>
                <w:szCs w:val="19"/>
              </w:rPr>
              <w:t>Area, km2</w:t>
            </w:r>
          </w:p>
        </w:tc>
        <w:tc>
          <w:tcPr>
            <w:tcW w:w="1700" w:type="dxa"/>
            <w:shd w:val="clear" w:color="auto" w:fill="EDF2F3"/>
            <w:tcMar>
              <w:top w:w="80" w:type="dxa"/>
              <w:left w:w="120" w:type="dxa"/>
              <w:bottom w:w="80" w:type="dxa"/>
              <w:right w:w="120" w:type="dxa"/>
            </w:tcMar>
          </w:tcPr>
          <w:p w14:paraId="0ACB6E91"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b/>
                <w:bCs/>
                <w:sz w:val="19"/>
                <w:szCs w:val="19"/>
              </w:rPr>
              <w:t>Band</w:t>
            </w:r>
          </w:p>
        </w:tc>
      </w:tr>
      <w:tr w:rsidR="00651C58" w:rsidRPr="00C543B1" w14:paraId="569C6757" w14:textId="77777777">
        <w:tc>
          <w:tcPr>
            <w:tcW w:w="2400" w:type="dxa"/>
            <w:tcMar>
              <w:top w:w="80" w:type="dxa"/>
              <w:left w:w="120" w:type="dxa"/>
              <w:bottom w:w="80" w:type="dxa"/>
              <w:right w:w="120" w:type="dxa"/>
            </w:tcMar>
          </w:tcPr>
          <w:p w14:paraId="4D0C1288"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Raiwind</w:t>
            </w:r>
          </w:p>
        </w:tc>
        <w:tc>
          <w:tcPr>
            <w:tcW w:w="1500" w:type="dxa"/>
            <w:tcMar>
              <w:top w:w="80" w:type="dxa"/>
              <w:left w:w="120" w:type="dxa"/>
              <w:bottom w:w="80" w:type="dxa"/>
              <w:right w:w="120" w:type="dxa"/>
            </w:tcMar>
          </w:tcPr>
          <w:p w14:paraId="632FCBFD"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68.5</w:t>
            </w:r>
          </w:p>
        </w:tc>
        <w:tc>
          <w:tcPr>
            <w:tcW w:w="1700" w:type="dxa"/>
            <w:tcMar>
              <w:top w:w="80" w:type="dxa"/>
              <w:left w:w="120" w:type="dxa"/>
              <w:bottom w:w="80" w:type="dxa"/>
              <w:right w:w="120" w:type="dxa"/>
            </w:tcMar>
          </w:tcPr>
          <w:p w14:paraId="3BB187EB"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700,000</w:t>
            </w:r>
          </w:p>
        </w:tc>
        <w:tc>
          <w:tcPr>
            <w:tcW w:w="1700" w:type="dxa"/>
            <w:tcMar>
              <w:top w:w="80" w:type="dxa"/>
              <w:left w:w="120" w:type="dxa"/>
              <w:bottom w:w="80" w:type="dxa"/>
              <w:right w:w="120" w:type="dxa"/>
            </w:tcMar>
          </w:tcPr>
          <w:p w14:paraId="24B82880"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505</w:t>
            </w:r>
          </w:p>
        </w:tc>
        <w:tc>
          <w:tcPr>
            <w:tcW w:w="1700" w:type="dxa"/>
            <w:tcMar>
              <w:top w:w="80" w:type="dxa"/>
              <w:left w:w="120" w:type="dxa"/>
              <w:bottom w:w="80" w:type="dxa"/>
              <w:right w:w="120" w:type="dxa"/>
            </w:tcMar>
          </w:tcPr>
          <w:p w14:paraId="47F68014"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Unhealthy</w:t>
            </w:r>
          </w:p>
        </w:tc>
      </w:tr>
      <w:tr w:rsidR="00651C58" w:rsidRPr="00C543B1" w14:paraId="51EB493A" w14:textId="77777777">
        <w:tc>
          <w:tcPr>
            <w:tcW w:w="2400" w:type="dxa"/>
            <w:tcMar>
              <w:top w:w="80" w:type="dxa"/>
              <w:left w:w="120" w:type="dxa"/>
              <w:bottom w:w="80" w:type="dxa"/>
              <w:right w:w="120" w:type="dxa"/>
            </w:tcMar>
          </w:tcPr>
          <w:p w14:paraId="493559E9"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Lahore City</w:t>
            </w:r>
          </w:p>
        </w:tc>
        <w:tc>
          <w:tcPr>
            <w:tcW w:w="1500" w:type="dxa"/>
            <w:tcMar>
              <w:top w:w="80" w:type="dxa"/>
              <w:left w:w="120" w:type="dxa"/>
              <w:bottom w:w="80" w:type="dxa"/>
              <w:right w:w="120" w:type="dxa"/>
            </w:tcMar>
          </w:tcPr>
          <w:p w14:paraId="1EC7094D"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67.5</w:t>
            </w:r>
          </w:p>
        </w:tc>
        <w:tc>
          <w:tcPr>
            <w:tcW w:w="1700" w:type="dxa"/>
            <w:tcMar>
              <w:top w:w="80" w:type="dxa"/>
              <w:left w:w="120" w:type="dxa"/>
              <w:bottom w:w="80" w:type="dxa"/>
              <w:right w:w="120" w:type="dxa"/>
            </w:tcMar>
          </w:tcPr>
          <w:p w14:paraId="54BC97A7"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3,600,000</w:t>
            </w:r>
          </w:p>
        </w:tc>
        <w:tc>
          <w:tcPr>
            <w:tcW w:w="1700" w:type="dxa"/>
            <w:tcMar>
              <w:top w:w="80" w:type="dxa"/>
              <w:left w:w="120" w:type="dxa"/>
              <w:bottom w:w="80" w:type="dxa"/>
              <w:right w:w="120" w:type="dxa"/>
            </w:tcMar>
          </w:tcPr>
          <w:p w14:paraId="6212C2D9"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213</w:t>
            </w:r>
          </w:p>
        </w:tc>
        <w:tc>
          <w:tcPr>
            <w:tcW w:w="1700" w:type="dxa"/>
            <w:tcMar>
              <w:top w:w="80" w:type="dxa"/>
              <w:left w:w="120" w:type="dxa"/>
              <w:bottom w:w="80" w:type="dxa"/>
              <w:right w:w="120" w:type="dxa"/>
            </w:tcMar>
          </w:tcPr>
          <w:p w14:paraId="04C9EF3A"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Unhealthy</w:t>
            </w:r>
          </w:p>
        </w:tc>
      </w:tr>
      <w:tr w:rsidR="00651C58" w:rsidRPr="00C543B1" w14:paraId="2BCA595F" w14:textId="77777777">
        <w:tc>
          <w:tcPr>
            <w:tcW w:w="2400" w:type="dxa"/>
            <w:tcMar>
              <w:top w:w="80" w:type="dxa"/>
              <w:left w:w="120" w:type="dxa"/>
              <w:bottom w:w="80" w:type="dxa"/>
              <w:right w:w="120" w:type="dxa"/>
            </w:tcMar>
          </w:tcPr>
          <w:p w14:paraId="4A652903"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Lahore Cantonment</w:t>
            </w:r>
          </w:p>
        </w:tc>
        <w:tc>
          <w:tcPr>
            <w:tcW w:w="1500" w:type="dxa"/>
            <w:tcMar>
              <w:top w:w="80" w:type="dxa"/>
              <w:left w:w="120" w:type="dxa"/>
              <w:bottom w:w="80" w:type="dxa"/>
              <w:right w:w="120" w:type="dxa"/>
            </w:tcMar>
          </w:tcPr>
          <w:p w14:paraId="25E323FE"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67.5</w:t>
            </w:r>
          </w:p>
        </w:tc>
        <w:tc>
          <w:tcPr>
            <w:tcW w:w="1700" w:type="dxa"/>
            <w:tcMar>
              <w:top w:w="80" w:type="dxa"/>
              <w:left w:w="120" w:type="dxa"/>
              <w:bottom w:w="80" w:type="dxa"/>
              <w:right w:w="120" w:type="dxa"/>
            </w:tcMar>
          </w:tcPr>
          <w:p w14:paraId="15E8A131"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2,800,000</w:t>
            </w:r>
          </w:p>
        </w:tc>
        <w:tc>
          <w:tcPr>
            <w:tcW w:w="1700" w:type="dxa"/>
            <w:tcMar>
              <w:top w:w="80" w:type="dxa"/>
              <w:left w:w="120" w:type="dxa"/>
              <w:bottom w:w="80" w:type="dxa"/>
              <w:right w:w="120" w:type="dxa"/>
            </w:tcMar>
          </w:tcPr>
          <w:p w14:paraId="187C8715"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441</w:t>
            </w:r>
          </w:p>
        </w:tc>
        <w:tc>
          <w:tcPr>
            <w:tcW w:w="1700" w:type="dxa"/>
            <w:tcMar>
              <w:top w:w="80" w:type="dxa"/>
              <w:left w:w="120" w:type="dxa"/>
              <w:bottom w:w="80" w:type="dxa"/>
              <w:right w:w="120" w:type="dxa"/>
            </w:tcMar>
          </w:tcPr>
          <w:p w14:paraId="7C56DF88"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Unhealthy</w:t>
            </w:r>
          </w:p>
        </w:tc>
      </w:tr>
      <w:tr w:rsidR="00651C58" w:rsidRPr="00C543B1" w14:paraId="239F474B" w14:textId="77777777">
        <w:tc>
          <w:tcPr>
            <w:tcW w:w="2400" w:type="dxa"/>
            <w:tcMar>
              <w:top w:w="80" w:type="dxa"/>
              <w:left w:w="120" w:type="dxa"/>
              <w:bottom w:w="80" w:type="dxa"/>
              <w:right w:w="120" w:type="dxa"/>
            </w:tcMar>
          </w:tcPr>
          <w:p w14:paraId="0CD359D2"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Shalimar</w:t>
            </w:r>
          </w:p>
        </w:tc>
        <w:tc>
          <w:tcPr>
            <w:tcW w:w="1500" w:type="dxa"/>
            <w:tcMar>
              <w:top w:w="80" w:type="dxa"/>
              <w:left w:w="120" w:type="dxa"/>
              <w:bottom w:w="80" w:type="dxa"/>
              <w:right w:w="120" w:type="dxa"/>
            </w:tcMar>
          </w:tcPr>
          <w:p w14:paraId="23298BA2"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67.5</w:t>
            </w:r>
          </w:p>
        </w:tc>
        <w:tc>
          <w:tcPr>
            <w:tcW w:w="1700" w:type="dxa"/>
            <w:tcMar>
              <w:top w:w="80" w:type="dxa"/>
              <w:left w:w="120" w:type="dxa"/>
              <w:bottom w:w="80" w:type="dxa"/>
              <w:right w:w="120" w:type="dxa"/>
            </w:tcMar>
          </w:tcPr>
          <w:p w14:paraId="0BDE7E20"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1,600,000</w:t>
            </w:r>
          </w:p>
        </w:tc>
        <w:tc>
          <w:tcPr>
            <w:tcW w:w="1700" w:type="dxa"/>
            <w:tcMar>
              <w:top w:w="80" w:type="dxa"/>
              <w:left w:w="120" w:type="dxa"/>
              <w:bottom w:w="80" w:type="dxa"/>
              <w:right w:w="120" w:type="dxa"/>
            </w:tcMar>
          </w:tcPr>
          <w:p w14:paraId="719954E8"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298</w:t>
            </w:r>
          </w:p>
        </w:tc>
        <w:tc>
          <w:tcPr>
            <w:tcW w:w="1700" w:type="dxa"/>
            <w:tcMar>
              <w:top w:w="80" w:type="dxa"/>
              <w:left w:w="120" w:type="dxa"/>
              <w:bottom w:w="80" w:type="dxa"/>
              <w:right w:w="120" w:type="dxa"/>
            </w:tcMar>
          </w:tcPr>
          <w:p w14:paraId="225B4CD5"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Unhealthy</w:t>
            </w:r>
          </w:p>
        </w:tc>
      </w:tr>
      <w:tr w:rsidR="00651C58" w:rsidRPr="00C543B1" w14:paraId="6D6D5145" w14:textId="77777777">
        <w:tc>
          <w:tcPr>
            <w:tcW w:w="2400" w:type="dxa"/>
            <w:tcMar>
              <w:top w:w="80" w:type="dxa"/>
              <w:left w:w="120" w:type="dxa"/>
              <w:bottom w:w="80" w:type="dxa"/>
              <w:right w:w="120" w:type="dxa"/>
            </w:tcMar>
          </w:tcPr>
          <w:p w14:paraId="307EDFC3"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Model Town</w:t>
            </w:r>
          </w:p>
        </w:tc>
        <w:tc>
          <w:tcPr>
            <w:tcW w:w="1500" w:type="dxa"/>
            <w:tcMar>
              <w:top w:w="80" w:type="dxa"/>
              <w:left w:w="120" w:type="dxa"/>
              <w:bottom w:w="80" w:type="dxa"/>
              <w:right w:w="120" w:type="dxa"/>
            </w:tcMar>
          </w:tcPr>
          <w:p w14:paraId="0E5B1BAD"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64.5</w:t>
            </w:r>
          </w:p>
        </w:tc>
        <w:tc>
          <w:tcPr>
            <w:tcW w:w="1700" w:type="dxa"/>
            <w:tcMar>
              <w:top w:w="80" w:type="dxa"/>
              <w:left w:w="120" w:type="dxa"/>
              <w:bottom w:w="80" w:type="dxa"/>
              <w:right w:w="120" w:type="dxa"/>
            </w:tcMar>
          </w:tcPr>
          <w:p w14:paraId="58417B89"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2,400,000</w:t>
            </w:r>
          </w:p>
        </w:tc>
        <w:tc>
          <w:tcPr>
            <w:tcW w:w="1700" w:type="dxa"/>
            <w:tcMar>
              <w:top w:w="80" w:type="dxa"/>
              <w:left w:w="120" w:type="dxa"/>
              <w:bottom w:w="80" w:type="dxa"/>
              <w:right w:w="120" w:type="dxa"/>
            </w:tcMar>
          </w:tcPr>
          <w:p w14:paraId="632D1FBE"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352</w:t>
            </w:r>
          </w:p>
        </w:tc>
        <w:tc>
          <w:tcPr>
            <w:tcW w:w="1700" w:type="dxa"/>
            <w:tcMar>
              <w:top w:w="80" w:type="dxa"/>
              <w:left w:w="120" w:type="dxa"/>
              <w:bottom w:w="80" w:type="dxa"/>
              <w:right w:w="120" w:type="dxa"/>
            </w:tcMar>
          </w:tcPr>
          <w:p w14:paraId="5527A838" w14:textId="77777777" w:rsidR="00651C58" w:rsidRPr="00C543B1" w:rsidRDefault="00000000" w:rsidP="00C543B1">
            <w:pPr>
              <w:spacing w:line="260" w:lineRule="auto"/>
              <w:jc w:val="both"/>
              <w:rPr>
                <w:rFonts w:ascii="Times New Roman" w:hAnsi="Times New Roman" w:cs="Times New Roman"/>
              </w:rPr>
            </w:pPr>
            <w:r w:rsidRPr="00C543B1">
              <w:rPr>
                <w:rFonts w:ascii="Times New Roman" w:hAnsi="Times New Roman" w:cs="Times New Roman"/>
                <w:color w:val="5A6E71"/>
                <w:sz w:val="19"/>
                <w:szCs w:val="19"/>
              </w:rPr>
              <w:t>Unhealthy</w:t>
            </w:r>
          </w:p>
        </w:tc>
      </w:tr>
    </w:tbl>
    <w:p w14:paraId="15D3B79C" w14:textId="77777777" w:rsidR="00651C58" w:rsidRPr="00C543B1" w:rsidRDefault="00000000" w:rsidP="00C543B1">
      <w:pPr>
        <w:spacing w:before="200" w:after="160"/>
        <w:jc w:val="both"/>
        <w:rPr>
          <w:rFonts w:ascii="Times New Roman" w:hAnsi="Times New Roman" w:cs="Times New Roman"/>
        </w:rPr>
      </w:pPr>
      <w:r w:rsidRPr="00C543B1">
        <w:rPr>
          <w:rFonts w:ascii="Times New Roman" w:hAnsi="Times New Roman" w:cs="Times New Roman"/>
        </w:rPr>
        <w:t xml:space="preserve">Population weighted district mean: 66.9 micrograms per cubic </w:t>
      </w:r>
      <w:proofErr w:type="spellStart"/>
      <w:r w:rsidRPr="00C543B1">
        <w:rPr>
          <w:rFonts w:ascii="Times New Roman" w:hAnsi="Times New Roman" w:cs="Times New Roman"/>
        </w:rPr>
        <w:t>metre</w:t>
      </w:r>
      <w:proofErr w:type="spellEnd"/>
      <w:r w:rsidRPr="00C543B1">
        <w:rPr>
          <w:rFonts w:ascii="Times New Roman" w:hAnsi="Times New Roman" w:cs="Times New Roman"/>
        </w:rPr>
        <w:t>, approximately 13 times the World Health Organization annual guideline of 5. On this snapshot the entire district population of roughly 11.1 million was breathing air in the Unhealthy band or worse.</w:t>
      </w:r>
    </w:p>
    <w:p w14:paraId="763792BE"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color w:val="5A6E71"/>
          <w:sz w:val="20"/>
          <w:szCs w:val="20"/>
        </w:rPr>
        <w:t>The mean is population weighted rather than a simple average, because Raiwind with 700,000 residents should not count equally against Lahore City with 3.6 million.</w:t>
      </w:r>
    </w:p>
    <w:p w14:paraId="4D057045" w14:textId="77777777" w:rsidR="00651C58" w:rsidRPr="00C543B1" w:rsidRDefault="00000000" w:rsidP="00C543B1">
      <w:pPr>
        <w:pStyle w:val="Heading1"/>
        <w:pBdr>
          <w:bottom w:val="single" w:sz="6" w:space="6" w:color="C3D0D2"/>
        </w:pBdr>
        <w:spacing w:before="360" w:after="160"/>
        <w:jc w:val="both"/>
        <w:rPr>
          <w:rFonts w:ascii="Times New Roman" w:hAnsi="Times New Roman" w:cs="Times New Roman"/>
        </w:rPr>
      </w:pPr>
      <w:bookmarkStart w:id="22" w:name="_Toc239035549"/>
      <w:r w:rsidRPr="00C543B1">
        <w:rPr>
          <w:rFonts w:ascii="Times New Roman" w:hAnsi="Times New Roman" w:cs="Times New Roman"/>
          <w:b/>
          <w:bCs/>
          <w:color w:val="0E191B"/>
          <w:sz w:val="30"/>
          <w:szCs w:val="30"/>
        </w:rPr>
        <w:t>9. Known limitations</w:t>
      </w:r>
      <w:bookmarkEnd w:id="22"/>
    </w:p>
    <w:p w14:paraId="64B0DA9C"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rPr>
        <w:t>These are recorded openly. A system that claims to do everything invites a reviewer to find the overstatement, which then discredits the rest.</w:t>
      </w:r>
    </w:p>
    <w:p w14:paraId="6FBF80D0"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Sensor scarcity. Lahore has few public ground monitors. Values are interpolated from a model grid and are labelled as estimates with a confidence value, rather than presented as measurements.</w:t>
      </w:r>
    </w:p>
    <w:p w14:paraId="20BDAC37"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 xml:space="preserve">No official feeds. </w:t>
      </w:r>
      <w:proofErr w:type="spellStart"/>
      <w:r w:rsidRPr="00C543B1">
        <w:rPr>
          <w:rFonts w:ascii="Times New Roman" w:hAnsi="Times New Roman" w:cs="Times New Roman"/>
        </w:rPr>
        <w:t>Suthra</w:t>
      </w:r>
      <w:proofErr w:type="spellEnd"/>
      <w:r w:rsidRPr="00C543B1">
        <w:rPr>
          <w:rFonts w:ascii="Times New Roman" w:hAnsi="Times New Roman" w:cs="Times New Roman"/>
        </w:rPr>
        <w:t xml:space="preserve"> Punjab, Punjab EPA, and PITB One Map are not open to outside developers. Their adapters are designed and mocked. Nothing in this prototype claims to read them.</w:t>
      </w:r>
    </w:p>
    <w:p w14:paraId="27848F2D"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Boundary resolution. Union councils are unavailable in OpenStreetMap for Lahore, so tehsils are used and the interface states which level is in use.</w:t>
      </w:r>
    </w:p>
    <w:p w14:paraId="237578FB"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 xml:space="preserve">Population figures are apportioned from the 2023 census district total by relative </w:t>
      </w:r>
      <w:proofErr w:type="gramStart"/>
      <w:r w:rsidRPr="00C543B1">
        <w:rPr>
          <w:rFonts w:ascii="Times New Roman" w:hAnsi="Times New Roman" w:cs="Times New Roman"/>
        </w:rPr>
        <w:t>built up</w:t>
      </w:r>
      <w:proofErr w:type="gramEnd"/>
      <w:r w:rsidRPr="00C543B1">
        <w:rPr>
          <w:rFonts w:ascii="Times New Roman" w:hAnsi="Times New Roman" w:cs="Times New Roman"/>
        </w:rPr>
        <w:t xml:space="preserve"> density. They are estimates, not counts, and are labelled as such wherever they appear.</w:t>
      </w:r>
    </w:p>
    <w:p w14:paraId="6CAF0188"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 xml:space="preserve">Alerts, Urdu </w:t>
      </w:r>
      <w:proofErr w:type="spellStart"/>
      <w:r w:rsidRPr="00C543B1">
        <w:rPr>
          <w:rFonts w:ascii="Times New Roman" w:hAnsi="Times New Roman" w:cs="Times New Roman"/>
        </w:rPr>
        <w:t>localisation</w:t>
      </w:r>
      <w:proofErr w:type="spellEnd"/>
      <w:r w:rsidRPr="00C543B1">
        <w:rPr>
          <w:rFonts w:ascii="Times New Roman" w:hAnsi="Times New Roman" w:cs="Times New Roman"/>
        </w:rPr>
        <w:t xml:space="preserve">, road network travel times, and the facility </w:t>
      </w:r>
      <w:proofErr w:type="gramStart"/>
      <w:r w:rsidRPr="00C543B1">
        <w:rPr>
          <w:rFonts w:ascii="Times New Roman" w:hAnsi="Times New Roman" w:cs="Times New Roman"/>
        </w:rPr>
        <w:t>siting</w:t>
      </w:r>
      <w:proofErr w:type="gramEnd"/>
      <w:r w:rsidRPr="00C543B1">
        <w:rPr>
          <w:rFonts w:ascii="Times New Roman" w:hAnsi="Times New Roman" w:cs="Times New Roman"/>
        </w:rPr>
        <w:t xml:space="preserve"> </w:t>
      </w:r>
      <w:proofErr w:type="spellStart"/>
      <w:r w:rsidRPr="00C543B1">
        <w:rPr>
          <w:rFonts w:ascii="Times New Roman" w:hAnsi="Times New Roman" w:cs="Times New Roman"/>
        </w:rPr>
        <w:t>optimiser</w:t>
      </w:r>
      <w:proofErr w:type="spellEnd"/>
      <w:r w:rsidRPr="00C543B1">
        <w:rPr>
          <w:rFonts w:ascii="Times New Roman" w:hAnsi="Times New Roman" w:cs="Times New Roman"/>
        </w:rPr>
        <w:t xml:space="preserve"> are designed and specified but not yet implemented.</w:t>
      </w:r>
    </w:p>
    <w:p w14:paraId="10DAC222" w14:textId="77777777" w:rsidR="00651C58" w:rsidRPr="00C543B1" w:rsidRDefault="00000000" w:rsidP="00C543B1">
      <w:pPr>
        <w:pStyle w:val="Heading1"/>
        <w:pBdr>
          <w:bottom w:val="single" w:sz="6" w:space="6" w:color="C3D0D2"/>
        </w:pBdr>
        <w:spacing w:before="360" w:after="160"/>
        <w:jc w:val="both"/>
        <w:rPr>
          <w:rFonts w:ascii="Times New Roman" w:hAnsi="Times New Roman" w:cs="Times New Roman"/>
        </w:rPr>
      </w:pPr>
      <w:bookmarkStart w:id="23" w:name="_Toc239035550"/>
      <w:r w:rsidRPr="00C543B1">
        <w:rPr>
          <w:rFonts w:ascii="Times New Roman" w:hAnsi="Times New Roman" w:cs="Times New Roman"/>
          <w:b/>
          <w:bCs/>
          <w:color w:val="0E191B"/>
          <w:sz w:val="30"/>
          <w:szCs w:val="30"/>
        </w:rPr>
        <w:t>10. Licensing and compliance</w:t>
      </w:r>
      <w:bookmarkEnd w:id="23"/>
    </w:p>
    <w:p w14:paraId="3356526B"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rPr>
        <w:t>The project is dual licensed, which is the standard civic technology arrangement.</w:t>
      </w:r>
    </w:p>
    <w:p w14:paraId="11A491F7"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lastRenderedPageBreak/>
        <w:t xml:space="preserve">Application code under the MIT </w:t>
      </w:r>
      <w:proofErr w:type="spellStart"/>
      <w:r w:rsidRPr="00C543B1">
        <w:rPr>
          <w:rFonts w:ascii="Times New Roman" w:hAnsi="Times New Roman" w:cs="Times New Roman"/>
        </w:rPr>
        <w:t>licence</w:t>
      </w:r>
      <w:proofErr w:type="spellEnd"/>
      <w:r w:rsidRPr="00C543B1">
        <w:rPr>
          <w:rFonts w:ascii="Times New Roman" w:hAnsi="Times New Roman" w:cs="Times New Roman"/>
        </w:rPr>
        <w:t>.</w:t>
      </w:r>
    </w:p>
    <w:p w14:paraId="718061F5"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 xml:space="preserve">Published data exports under the Open Database License 1.0, with the full canonical </w:t>
      </w:r>
      <w:proofErr w:type="spellStart"/>
      <w:r w:rsidRPr="00C543B1">
        <w:rPr>
          <w:rFonts w:ascii="Times New Roman" w:hAnsi="Times New Roman" w:cs="Times New Roman"/>
        </w:rPr>
        <w:t>licence</w:t>
      </w:r>
      <w:proofErr w:type="spellEnd"/>
      <w:r w:rsidRPr="00C543B1">
        <w:rPr>
          <w:rFonts w:ascii="Times New Roman" w:hAnsi="Times New Roman" w:cs="Times New Roman"/>
        </w:rPr>
        <w:t xml:space="preserve"> text included in the repository.</w:t>
      </w:r>
    </w:p>
    <w:p w14:paraId="653ADACE"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Documentation under Creative Commons Attribution 4.0.</w:t>
      </w:r>
    </w:p>
    <w:p w14:paraId="1DE8F2C5"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rPr>
        <w:t xml:space="preserve">Layers derived from the OpenStreetMap road graph constitute a Derivative Database under </w:t>
      </w:r>
      <w:proofErr w:type="spellStart"/>
      <w:r w:rsidRPr="00C543B1">
        <w:rPr>
          <w:rFonts w:ascii="Times New Roman" w:hAnsi="Times New Roman" w:cs="Times New Roman"/>
        </w:rPr>
        <w:t>ODbL</w:t>
      </w:r>
      <w:proofErr w:type="spellEnd"/>
      <w:r w:rsidRPr="00C543B1">
        <w:rPr>
          <w:rFonts w:ascii="Times New Roman" w:hAnsi="Times New Roman" w:cs="Times New Roman"/>
        </w:rPr>
        <w:t>, so exports carry its share alike clause. That clause reaches the database and never the software, which is why the application itself remains permissively licensed.</w:t>
      </w:r>
    </w:p>
    <w:p w14:paraId="0CB6328E"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rPr>
        <w:t>Every dataset, library, font, and model is recorded in the repository's attributions file, as the hackathon Code of Conduct requires. Contributions produced with AI assistance are disclosed there.</w:t>
      </w:r>
    </w:p>
    <w:p w14:paraId="44BE33E6" w14:textId="77777777" w:rsidR="00651C58" w:rsidRPr="00C543B1" w:rsidRDefault="00000000" w:rsidP="00C543B1">
      <w:pPr>
        <w:pStyle w:val="Heading1"/>
        <w:pBdr>
          <w:bottom w:val="single" w:sz="6" w:space="6" w:color="C3D0D2"/>
        </w:pBdr>
        <w:spacing w:before="360" w:after="160"/>
        <w:jc w:val="both"/>
        <w:rPr>
          <w:rFonts w:ascii="Times New Roman" w:hAnsi="Times New Roman" w:cs="Times New Roman"/>
        </w:rPr>
      </w:pPr>
      <w:bookmarkStart w:id="24" w:name="_Toc239035551"/>
      <w:r w:rsidRPr="00C543B1">
        <w:rPr>
          <w:rFonts w:ascii="Times New Roman" w:hAnsi="Times New Roman" w:cs="Times New Roman"/>
          <w:b/>
          <w:bCs/>
          <w:color w:val="0E191B"/>
          <w:sz w:val="30"/>
          <w:szCs w:val="30"/>
        </w:rPr>
        <w:t>11. Roadmap</w:t>
      </w:r>
      <w:bookmarkEnd w:id="24"/>
    </w:p>
    <w:p w14:paraId="4FD9CEE1" w14:textId="77777777" w:rsidR="00651C58" w:rsidRPr="00C543B1" w:rsidRDefault="00000000" w:rsidP="00C543B1">
      <w:pPr>
        <w:spacing w:after="160" w:line="276" w:lineRule="auto"/>
        <w:jc w:val="both"/>
        <w:rPr>
          <w:rFonts w:ascii="Times New Roman" w:hAnsi="Times New Roman" w:cs="Times New Roman"/>
        </w:rPr>
      </w:pPr>
      <w:r w:rsidRPr="00C543B1">
        <w:rPr>
          <w:rFonts w:ascii="Times New Roman" w:hAnsi="Times New Roman" w:cs="Times New Roman"/>
        </w:rPr>
        <w:t>The architecture was specified in five stages, of which the foundation and the working application are complete. The remaining work is specified in detail and ready to build.</w:t>
      </w:r>
    </w:p>
    <w:p w14:paraId="71E25CC9"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 xml:space="preserve">Ground sensor readings from </w:t>
      </w:r>
      <w:proofErr w:type="spellStart"/>
      <w:r w:rsidRPr="00C543B1">
        <w:rPr>
          <w:rFonts w:ascii="Times New Roman" w:hAnsi="Times New Roman" w:cs="Times New Roman"/>
        </w:rPr>
        <w:t>OpenAQ</w:t>
      </w:r>
      <w:proofErr w:type="spellEnd"/>
      <w:r w:rsidRPr="00C543B1">
        <w:rPr>
          <w:rFonts w:ascii="Times New Roman" w:hAnsi="Times New Roman" w:cs="Times New Roman"/>
        </w:rPr>
        <w:t xml:space="preserve"> and, when access permits, Punjab EPA, behind </w:t>
      </w:r>
      <w:proofErr w:type="gramStart"/>
      <w:r w:rsidRPr="00C543B1">
        <w:rPr>
          <w:rFonts w:ascii="Times New Roman" w:hAnsi="Times New Roman" w:cs="Times New Roman"/>
        </w:rPr>
        <w:t>server side</w:t>
      </w:r>
      <w:proofErr w:type="gramEnd"/>
      <w:r w:rsidRPr="00C543B1">
        <w:rPr>
          <w:rFonts w:ascii="Times New Roman" w:hAnsi="Times New Roman" w:cs="Times New Roman"/>
        </w:rPr>
        <w:t xml:space="preserve"> route handlers so no key reaches the browser.</w:t>
      </w:r>
    </w:p>
    <w:p w14:paraId="140E7D10"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proofErr w:type="spellStart"/>
      <w:r w:rsidRPr="00C543B1">
        <w:rPr>
          <w:rFonts w:ascii="Times New Roman" w:hAnsi="Times New Roman" w:cs="Times New Roman"/>
        </w:rPr>
        <w:t>WorldPop</w:t>
      </w:r>
      <w:proofErr w:type="spellEnd"/>
      <w:r w:rsidRPr="00C543B1">
        <w:rPr>
          <w:rFonts w:ascii="Times New Roman" w:hAnsi="Times New Roman" w:cs="Times New Roman"/>
        </w:rPr>
        <w:t xml:space="preserve"> population rasters replacing the apportioned estimates.</w:t>
      </w:r>
    </w:p>
    <w:p w14:paraId="0AE093FA"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Road network travel times, so nearest hospital means minutes by road rather than a straight line, in a city divided by canals and railways.</w:t>
      </w:r>
    </w:p>
    <w:p w14:paraId="64998408"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 xml:space="preserve">A facility </w:t>
      </w:r>
      <w:proofErr w:type="gramStart"/>
      <w:r w:rsidRPr="00C543B1">
        <w:rPr>
          <w:rFonts w:ascii="Times New Roman" w:hAnsi="Times New Roman" w:cs="Times New Roman"/>
        </w:rPr>
        <w:t>siting</w:t>
      </w:r>
      <w:proofErr w:type="gramEnd"/>
      <w:r w:rsidRPr="00C543B1">
        <w:rPr>
          <w:rFonts w:ascii="Times New Roman" w:hAnsi="Times New Roman" w:cs="Times New Roman"/>
        </w:rPr>
        <w:t xml:space="preserve"> </w:t>
      </w:r>
      <w:proofErr w:type="spellStart"/>
      <w:r w:rsidRPr="00C543B1">
        <w:rPr>
          <w:rFonts w:ascii="Times New Roman" w:hAnsi="Times New Roman" w:cs="Times New Roman"/>
        </w:rPr>
        <w:t>optimiser</w:t>
      </w:r>
      <w:proofErr w:type="spellEnd"/>
      <w:r w:rsidRPr="00C543B1">
        <w:rPr>
          <w:rFonts w:ascii="Times New Roman" w:hAnsi="Times New Roman" w:cs="Times New Roman"/>
        </w:rPr>
        <w:t xml:space="preserve"> identifying where a new clinic would bring the largest underserved population within a </w:t>
      </w:r>
      <w:proofErr w:type="gramStart"/>
      <w:r w:rsidRPr="00C543B1">
        <w:rPr>
          <w:rFonts w:ascii="Times New Roman" w:hAnsi="Times New Roman" w:cs="Times New Roman"/>
        </w:rPr>
        <w:t>fifteen minute</w:t>
      </w:r>
      <w:proofErr w:type="gramEnd"/>
      <w:r w:rsidRPr="00C543B1">
        <w:rPr>
          <w:rFonts w:ascii="Times New Roman" w:hAnsi="Times New Roman" w:cs="Times New Roman"/>
        </w:rPr>
        <w:t xml:space="preserve"> threshold.</w:t>
      </w:r>
    </w:p>
    <w:p w14:paraId="706B192B"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Citizen reporting with a verification pipeline, addressing the gap the brief explicitly names.</w:t>
      </w:r>
    </w:p>
    <w:p w14:paraId="57B186E6" w14:textId="77777777" w:rsidR="00651C58" w:rsidRPr="00C543B1" w:rsidRDefault="00000000" w:rsidP="00C543B1">
      <w:pPr>
        <w:pStyle w:val="ListParagraph"/>
        <w:numPr>
          <w:ilvl w:val="0"/>
          <w:numId w:val="2"/>
        </w:numPr>
        <w:spacing w:after="80" w:line="276" w:lineRule="auto"/>
        <w:jc w:val="both"/>
        <w:rPr>
          <w:rFonts w:ascii="Times New Roman" w:hAnsi="Times New Roman" w:cs="Times New Roman"/>
        </w:rPr>
      </w:pPr>
      <w:r w:rsidRPr="00C543B1">
        <w:rPr>
          <w:rFonts w:ascii="Times New Roman" w:hAnsi="Times New Roman" w:cs="Times New Roman"/>
        </w:rPr>
        <w:t xml:space="preserve">Full Urdu </w:t>
      </w:r>
      <w:proofErr w:type="spellStart"/>
      <w:r w:rsidRPr="00C543B1">
        <w:rPr>
          <w:rFonts w:ascii="Times New Roman" w:hAnsi="Times New Roman" w:cs="Times New Roman"/>
        </w:rPr>
        <w:t>localisation</w:t>
      </w:r>
      <w:proofErr w:type="spellEnd"/>
      <w:r w:rsidRPr="00C543B1">
        <w:rPr>
          <w:rFonts w:ascii="Times New Roman" w:hAnsi="Times New Roman" w:cs="Times New Roman"/>
        </w:rPr>
        <w:t xml:space="preserve"> with right to left layout.</w:t>
      </w:r>
    </w:p>
    <w:p w14:paraId="6574996E" w14:textId="0B035110" w:rsidR="00651C58" w:rsidRPr="00C543B1" w:rsidRDefault="00651C58" w:rsidP="00C543B1">
      <w:pPr>
        <w:spacing w:after="160" w:line="276" w:lineRule="auto"/>
        <w:jc w:val="both"/>
        <w:rPr>
          <w:rFonts w:ascii="Times New Roman" w:hAnsi="Times New Roman" w:cs="Times New Roman"/>
        </w:rPr>
      </w:pPr>
    </w:p>
    <w:sectPr w:rsidR="00651C58" w:rsidRPr="00C543B1">
      <w:pgSz w:w="12240" w:h="15840"/>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43BDD"/>
    <w:multiLevelType w:val="hybridMultilevel"/>
    <w:tmpl w:val="9CE6A08C"/>
    <w:lvl w:ilvl="0" w:tplc="9C46C806">
      <w:start w:val="1"/>
      <w:numFmt w:val="bullet"/>
      <w:lvlText w:val="•"/>
      <w:lvlJc w:val="left"/>
      <w:pPr>
        <w:ind w:left="420" w:hanging="220"/>
      </w:pPr>
    </w:lvl>
    <w:lvl w:ilvl="1" w:tplc="0AA83C2A">
      <w:start w:val="1"/>
      <w:numFmt w:val="bullet"/>
      <w:lvlText w:val="◦"/>
      <w:lvlJc w:val="left"/>
      <w:pPr>
        <w:ind w:left="840" w:hanging="220"/>
      </w:pPr>
    </w:lvl>
    <w:lvl w:ilvl="2" w:tplc="7C14A33E">
      <w:numFmt w:val="decimal"/>
      <w:lvlText w:val=""/>
      <w:lvlJc w:val="left"/>
    </w:lvl>
    <w:lvl w:ilvl="3" w:tplc="EE04B83C">
      <w:numFmt w:val="decimal"/>
      <w:lvlText w:val=""/>
      <w:lvlJc w:val="left"/>
    </w:lvl>
    <w:lvl w:ilvl="4" w:tplc="6466154E">
      <w:numFmt w:val="decimal"/>
      <w:lvlText w:val=""/>
      <w:lvlJc w:val="left"/>
    </w:lvl>
    <w:lvl w:ilvl="5" w:tplc="D7F8E86C">
      <w:numFmt w:val="decimal"/>
      <w:lvlText w:val=""/>
      <w:lvlJc w:val="left"/>
    </w:lvl>
    <w:lvl w:ilvl="6" w:tplc="1498698E">
      <w:numFmt w:val="decimal"/>
      <w:lvlText w:val=""/>
      <w:lvlJc w:val="left"/>
    </w:lvl>
    <w:lvl w:ilvl="7" w:tplc="DA86EE62">
      <w:numFmt w:val="decimal"/>
      <w:lvlText w:val=""/>
      <w:lvlJc w:val="left"/>
    </w:lvl>
    <w:lvl w:ilvl="8" w:tplc="A7F02130">
      <w:numFmt w:val="decimal"/>
      <w:lvlText w:val=""/>
      <w:lvlJc w:val="left"/>
    </w:lvl>
  </w:abstractNum>
  <w:abstractNum w:abstractNumId="1" w15:restartNumberingAfterBreak="0">
    <w:nsid w:val="7DA90AEA"/>
    <w:multiLevelType w:val="hybridMultilevel"/>
    <w:tmpl w:val="7C6A91AA"/>
    <w:lvl w:ilvl="0" w:tplc="D0389B88">
      <w:start w:val="1"/>
      <w:numFmt w:val="bullet"/>
      <w:lvlText w:val="●"/>
      <w:lvlJc w:val="left"/>
      <w:pPr>
        <w:ind w:left="720" w:hanging="360"/>
      </w:pPr>
    </w:lvl>
    <w:lvl w:ilvl="1" w:tplc="21BCA264">
      <w:start w:val="1"/>
      <w:numFmt w:val="bullet"/>
      <w:lvlText w:val="○"/>
      <w:lvlJc w:val="left"/>
      <w:pPr>
        <w:ind w:left="1440" w:hanging="360"/>
      </w:pPr>
    </w:lvl>
    <w:lvl w:ilvl="2" w:tplc="4C829156">
      <w:start w:val="1"/>
      <w:numFmt w:val="bullet"/>
      <w:lvlText w:val="■"/>
      <w:lvlJc w:val="left"/>
      <w:pPr>
        <w:ind w:left="2160" w:hanging="360"/>
      </w:pPr>
    </w:lvl>
    <w:lvl w:ilvl="3" w:tplc="FD86A392">
      <w:start w:val="1"/>
      <w:numFmt w:val="bullet"/>
      <w:lvlText w:val="●"/>
      <w:lvlJc w:val="left"/>
      <w:pPr>
        <w:ind w:left="2880" w:hanging="360"/>
      </w:pPr>
    </w:lvl>
    <w:lvl w:ilvl="4" w:tplc="B9023012">
      <w:start w:val="1"/>
      <w:numFmt w:val="bullet"/>
      <w:lvlText w:val="○"/>
      <w:lvlJc w:val="left"/>
      <w:pPr>
        <w:ind w:left="3600" w:hanging="360"/>
      </w:pPr>
    </w:lvl>
    <w:lvl w:ilvl="5" w:tplc="80606988">
      <w:start w:val="1"/>
      <w:numFmt w:val="bullet"/>
      <w:lvlText w:val="■"/>
      <w:lvlJc w:val="left"/>
      <w:pPr>
        <w:ind w:left="4320" w:hanging="360"/>
      </w:pPr>
    </w:lvl>
    <w:lvl w:ilvl="6" w:tplc="ED7C629A">
      <w:start w:val="1"/>
      <w:numFmt w:val="bullet"/>
      <w:lvlText w:val="●"/>
      <w:lvlJc w:val="left"/>
      <w:pPr>
        <w:ind w:left="5040" w:hanging="360"/>
      </w:pPr>
    </w:lvl>
    <w:lvl w:ilvl="7" w:tplc="0AAE0AB4">
      <w:start w:val="1"/>
      <w:numFmt w:val="bullet"/>
      <w:lvlText w:val="●"/>
      <w:lvlJc w:val="left"/>
      <w:pPr>
        <w:ind w:left="5760" w:hanging="360"/>
      </w:pPr>
    </w:lvl>
    <w:lvl w:ilvl="8" w:tplc="ED1839BA">
      <w:start w:val="1"/>
      <w:numFmt w:val="bullet"/>
      <w:lvlText w:val="●"/>
      <w:lvlJc w:val="left"/>
      <w:pPr>
        <w:ind w:left="6480" w:hanging="360"/>
      </w:pPr>
    </w:lvl>
  </w:abstractNum>
  <w:num w:numId="1" w16cid:durableId="1814640746">
    <w:abstractNumId w:val="1"/>
    <w:lvlOverride w:ilvl="0">
      <w:startOverride w:val="1"/>
    </w:lvlOverride>
  </w:num>
  <w:num w:numId="2" w16cid:durableId="8158006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C58"/>
    <w:rsid w:val="00352B59"/>
    <w:rsid w:val="005F76D3"/>
    <w:rsid w:val="00651C58"/>
    <w:rsid w:val="007E4722"/>
    <w:rsid w:val="00C543B1"/>
    <w:rsid w:val="00FB14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A7CEB"/>
  <w15:docId w15:val="{0001877E-1BB2-488A-92ED-1DB516DC8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E191B"/>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543B1"/>
    <w:pPr>
      <w:spacing w:after="100"/>
    </w:pPr>
  </w:style>
  <w:style w:type="paragraph" w:styleId="TOC2">
    <w:name w:val="toc 2"/>
    <w:basedOn w:val="Normal"/>
    <w:next w:val="Normal"/>
    <w:autoRedefine/>
    <w:uiPriority w:val="39"/>
    <w:unhideWhenUsed/>
    <w:rsid w:val="00C543B1"/>
    <w:pPr>
      <w:spacing w:after="100"/>
      <w:ind w:left="210"/>
    </w:pPr>
  </w:style>
  <w:style w:type="character" w:styleId="UnresolvedMention">
    <w:name w:val="Unresolved Mention"/>
    <w:basedOn w:val="DefaultParagraphFont"/>
    <w:uiPriority w:val="99"/>
    <w:semiHidden/>
    <w:unhideWhenUsed/>
    <w:rsid w:val="00FB14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ahore-civic-nervous-system.vercel.app" TargetMode="External"/><Relationship Id="rId3" Type="http://schemas.openxmlformats.org/officeDocument/2006/relationships/settings" Target="settings.xml"/><Relationship Id="rId7" Type="http://schemas.openxmlformats.org/officeDocument/2006/relationships/hyperlink" Target="mailto:m.awaisasif102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ulipkardo123@gmail.com" TargetMode="External"/><Relationship Id="rId11" Type="http://schemas.openxmlformats.org/officeDocument/2006/relationships/theme" Target="theme/theme1.xml"/><Relationship Id="rId5" Type="http://schemas.openxmlformats.org/officeDocument/2006/relationships/hyperlink" Target="mailto:mahnoorshafiq212@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Mahnoor9779/Smart_City_Hacka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2537</Words>
  <Characters>14462</Characters>
  <Application>Microsoft Office Word</Application>
  <DocSecurity>0</DocSecurity>
  <Lines>120</Lines>
  <Paragraphs>33</Paragraphs>
  <ScaleCrop>false</ScaleCrop>
  <Company/>
  <LinksUpToDate>false</LinksUpToDate>
  <CharactersWithSpaces>16966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Lahore Civic Nervous System: Project Report</dc:title>
  <dc:creator>Mahnoor</dc:creator>
  <dc:description>Smart City Hackathon Lahore, Theme 2, Problem Statement 1</dc:description>
  <cp:lastModifiedBy>Mahnoor Shafiq Ahmad</cp:lastModifiedBy>
  <cp:revision>4</cp:revision>
  <dcterms:created xsi:type="dcterms:W3CDTF">2026-08-30T20:41:00Z</dcterms:created>
  <dcterms:modified xsi:type="dcterms:W3CDTF">2026-09-03T08:59:00Z</dcterms:modified>
</cp:coreProperties>
</file>