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D1B2A" w:val="clear"/>
        <w:spacing w:after="0" w:before="0"/>
        <w:jc w:val="center"/>
      </w:pPr>
      <w:r>
        <w:rPr>
          <w:rFonts w:ascii="Calibri" w:cs="Calibri" w:eastAsia="Calibri" w:hAnsi="Calibri"/>
          <w:b w:val="false"/>
          <w:bCs w:val="false"/>
          <w:i w:val="false"/>
          <w:iCs w:val="false"/>
          <w:color w:val="0D1B2A"/>
          <w:sz w:val="60"/>
          <w:szCs w:val="60"/>
        </w:rPr>
        <w:t xml:space="preserve"/>
      </w:r>
    </w:p>
    <w:p>
      <w:pPr>
        <w:shd w:fill="0D1B2A" w:val="clear"/>
        <w:spacing w:after="0" w:before="0"/>
        <w:jc w:val="center"/>
      </w:pPr>
      <w:r>
        <w:rPr>
          <w:rFonts w:ascii="Calibri" w:cs="Calibri" w:eastAsia="Calibri" w:hAnsi="Calibri"/>
          <w:b/>
          <w:bCs/>
          <w:i w:val="false"/>
          <w:iCs w:val="false"/>
          <w:color w:val="FFFFFF"/>
          <w:sz w:val="60"/>
          <w:szCs w:val="60"/>
        </w:rPr>
        <w:t xml:space="preserve">AI Language Tutor</w:t>
      </w:r>
    </w:p>
    <w:p>
      <w:pPr>
        <w:shd w:fill="0D1B2A" w:val="clear"/>
        <w:spacing w:after="0" w:before="0"/>
        <w:jc w:val="center"/>
      </w:pPr>
      <w:r>
        <w:rPr>
          <w:rFonts w:ascii="Calibri" w:cs="Calibri" w:eastAsia="Calibri" w:hAnsi="Calibri"/>
          <w:b w:val="false"/>
          <w:bCs w:val="false"/>
          <w:i w:val="false"/>
          <w:iCs w:val="false"/>
          <w:color w:val="93C5FD"/>
          <w:sz w:val="30"/>
          <w:szCs w:val="30"/>
        </w:rPr>
        <w:t xml:space="preserve">Phased Engineering Roadmap</w:t>
      </w:r>
    </w:p>
    <w:p>
      <w:pPr>
        <w:shd w:fill="0D1B2A" w:val="clear"/>
        <w:spacing w:after="0" w:before="80"/>
        <w:jc w:val="center"/>
      </w:pPr>
      <w:r>
        <w:rPr>
          <w:rFonts w:ascii="Calibri" w:cs="Calibri" w:eastAsia="Calibri" w:hAnsi="Calibri"/>
          <w:b w:val="false"/>
          <w:bCs w:val="false"/>
          <w:i/>
          <w:iCs/>
          <w:color w:val="94A3B8"/>
          <w:sz w:val="22"/>
          <w:szCs w:val="22"/>
        </w:rPr>
        <w:t xml:space="preserve">A Senior Engineer's Guide to Building Without Overengineering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F4C81" w:sz="1"/>
              <w:left w:val="single" w:color="0F4C81" w:sz="1"/>
              <w:bottom w:val="single" w:color="0F4C81" w:sz="1"/>
              <w:right w:val="single" w:color="0F4C81" w:sz="1"/>
            </w:tcBorders>
            <w:shd w:fill="0F4C81" w:val="clear"/>
            <w:tcMar>
              <w:top w:type="dxa" w:w="180"/>
              <w:left w:type="dxa" w:w="160"/>
              <w:bottom w:type="dxa" w:w="180"/>
              <w:right w:type="dxa" w:w="160"/>
            </w:tcMar>
          </w:tcPr>
          <w:p>
            <w:pPr>
              <w:jc w:val="center"/>
            </w:pPr>
            <w:r>
              <w:rPr>
                <w:rFonts w:ascii="Calibri" w:cs="Calibri" w:eastAsia="Calibri" w:hAnsi="Calibri"/>
                <w:b/>
                <w:bCs/>
                <w:i w:val="false"/>
                <w:iCs w:val="false"/>
                <w:color w:val="FFFFFF"/>
                <w:sz w:val="22"/>
                <w:szCs w:val="22"/>
              </w:rPr>
              <w:t xml:space="preserve">5 Phases</w:t>
            </w:r>
          </w:p>
        </w:tc>
        <w:tc>
          <w:tcPr>
            <w:tcW w:type="dxa" w:w="2340"/>
            <w:tcBorders>
              <w:top w:val="single" w:color="065F46" w:sz="1"/>
              <w:left w:val="single" w:color="065F46" w:sz="1"/>
              <w:bottom w:val="single" w:color="065F46" w:sz="1"/>
              <w:right w:val="single" w:color="065F46" w:sz="1"/>
            </w:tcBorders>
            <w:shd w:fill="065F46" w:val="clear"/>
            <w:tcMar>
              <w:top w:type="dxa" w:w="180"/>
              <w:left w:type="dxa" w:w="160"/>
              <w:bottom w:type="dxa" w:w="180"/>
              <w:right w:type="dxa" w:w="160"/>
            </w:tcMar>
          </w:tcPr>
          <w:p>
            <w:pPr>
              <w:jc w:val="center"/>
            </w:pPr>
            <w:r>
              <w:rPr>
                <w:rFonts w:ascii="Calibri" w:cs="Calibri" w:eastAsia="Calibri" w:hAnsi="Calibri"/>
                <w:b/>
                <w:bCs/>
                <w:i w:val="false"/>
                <w:iCs w:val="false"/>
                <w:color w:val="FFFFFF"/>
                <w:sz w:val="22"/>
                <w:szCs w:val="22"/>
              </w:rPr>
              <w:t xml:space="preserve">Ship MVP Week 3</w:t>
            </w:r>
          </w:p>
        </w:tc>
        <w:tc>
          <w:tcPr>
            <w:tcW w:type="dxa" w:w="2340"/>
            <w:tcBorders>
              <w:top w:val="single" w:color="7C2D12" w:sz="1"/>
              <w:left w:val="single" w:color="7C2D12" w:sz="1"/>
              <w:bottom w:val="single" w:color="7C2D12" w:sz="1"/>
              <w:right w:val="single" w:color="7C2D12" w:sz="1"/>
            </w:tcBorders>
            <w:shd w:fill="7C2D12" w:val="clear"/>
            <w:tcMar>
              <w:top w:type="dxa" w:w="180"/>
              <w:left w:type="dxa" w:w="160"/>
              <w:bottom w:type="dxa" w:w="180"/>
              <w:right w:type="dxa" w:w="160"/>
            </w:tcMar>
          </w:tcPr>
          <w:p>
            <w:pPr>
              <w:jc w:val="center"/>
            </w:pPr>
            <w:r>
              <w:rPr>
                <w:rFonts w:ascii="Calibri" w:cs="Calibri" w:eastAsia="Calibri" w:hAnsi="Calibri"/>
                <w:b/>
                <w:bCs/>
                <w:i w:val="false"/>
                <w:iCs w:val="false"/>
                <w:color w:val="FFFFFF"/>
                <w:sz w:val="22"/>
                <w:szCs w:val="22"/>
              </w:rPr>
              <w:t xml:space="preserve">Honest Scope</w:t>
            </w:r>
          </w:p>
        </w:tc>
        <w:tc>
          <w:tcPr>
            <w:tcW w:type="dxa" w:w="2340"/>
            <w:tcBorders>
              <w:top w:val="single" w:color="4C1D95" w:sz="1"/>
              <w:left w:val="single" w:color="4C1D95" w:sz="1"/>
              <w:bottom w:val="single" w:color="4C1D95" w:sz="1"/>
              <w:right w:val="single" w:color="4C1D95" w:sz="1"/>
            </w:tcBorders>
            <w:shd w:fill="4C1D95" w:val="clear"/>
            <w:tcMar>
              <w:top w:type="dxa" w:w="180"/>
              <w:left w:type="dxa" w:w="160"/>
              <w:bottom w:type="dxa" w:w="180"/>
              <w:right w:type="dxa" w:w="160"/>
            </w:tcMar>
          </w:tcPr>
          <w:p>
            <w:pPr>
              <w:jc w:val="center"/>
            </w:pPr>
            <w:r>
              <w:rPr>
                <w:rFonts w:ascii="Calibri" w:cs="Calibri" w:eastAsia="Calibri" w:hAnsi="Calibri"/>
                <w:b/>
                <w:bCs/>
                <w:i w:val="false"/>
                <w:iCs w:val="false"/>
                <w:color w:val="FFFFFF"/>
                <w:sz w:val="22"/>
                <w:szCs w:val="22"/>
              </w:rPr>
              <w:t xml:space="preserve">Recruiter-Proof</w:t>
            </w:r>
          </w:p>
        </w:tc>
      </w:tr>
    </w:tbl>
    <w:p>
      <w:pPr>
        <w:shd w:fill="0D1B2A" w:val="clear"/>
        <w:spacing w:after="0" w:before="0"/>
      </w:pPr>
      <w:r>
        <w:rPr>
          <w:rFonts w:ascii="Calibri" w:cs="Calibri" w:eastAsia="Calibri" w:hAnsi="Calibri"/>
          <w:b w:val="false"/>
          <w:bCs w:val="false"/>
          <w:i w:val="false"/>
          <w:iCs w:val="false"/>
          <w:color w:val="0D1B2A"/>
          <w:sz w:val="40"/>
          <w:szCs w:val="40"/>
        </w:rPr>
        <w:t xml:space="preserve"/>
      </w:r>
    </w:p>
    <w:p>
      <w:pPr>
        <w:spacing w:after="80" w:before="80"/>
      </w:pPr>
      <w:r>
        <w:rPr>
          <w:rFonts w:ascii="Calibri" w:cs="Calibri" w:eastAsia="Calibri" w:hAnsi="Calibri"/>
          <w:b w:val="false"/>
          <w:bCs w:val="false"/>
          <w:i w:val="false"/>
          <w:iCs w:val="false"/>
          <w:color w:val="0D1B2A"/>
          <w:sz w:val="22"/>
          <w:szCs w:val="22"/>
        </w:rPr>
        <w:t xml:space="preserve"/>
      </w:r>
    </w:p>
    <w:p>
      <w:r>
        <w:br w:type="page"/>
      </w:r>
    </w:p>
    <w:p>
      <w:pPr>
        <w:pStyle w:val="Heading1"/>
        <w:shd w:fill="0D1B2A" w:val="clear"/>
        <w:spacing w:after="160" w:before="320"/>
        <w:ind w:left="240"/>
      </w:pPr>
      <w:r>
        <w:rPr>
          <w:rFonts w:ascii="Calibri" w:cs="Calibri" w:eastAsia="Calibri" w:hAnsi="Calibri"/>
          <w:b/>
          <w:bCs/>
          <w:i w:val="false"/>
          <w:iCs w:val="false"/>
          <w:color w:val="FFFFFF"/>
          <w:sz w:val="38"/>
          <w:szCs w:val="38"/>
        </w:rPr>
        <w:t xml:space="preserve">0. The Engineering Philosophy</w:t>
      </w:r>
    </w:p>
    <w:p>
      <w:pPr>
        <w:spacing w:after="80" w:before="80"/>
      </w:pPr>
      <w:r>
        <w:rPr>
          <w:rFonts w:ascii="Calibri" w:cs="Calibri" w:eastAsia="Calibri" w:hAnsi="Calibri"/>
          <w:b w:val="false"/>
          <w:bCs w:val="false"/>
          <w:i w:val="false"/>
          <w:iCs w:val="false"/>
          <w:color w:val="0D1B2A"/>
          <w:sz w:val="22"/>
          <w:szCs w:val="22"/>
        </w:rPr>
        <w:t xml:space="preserve"/>
      </w:r>
    </w:p>
    <w:p>
      <w:pPr>
        <w:spacing w:after="80" w:before="60"/>
      </w:pPr>
      <w:r>
        <w:rPr>
          <w:rFonts w:ascii="Calibri" w:cs="Calibri" w:eastAsia="Calibri" w:hAnsi="Calibri"/>
          <w:b w:val="false"/>
          <w:bCs w:val="false"/>
          <w:i w:val="false"/>
          <w:iCs w:val="false"/>
          <w:color w:val="0D1B2A"/>
          <w:sz w:val="22"/>
          <w:szCs w:val="22"/>
        </w:rPr>
        <w:t xml:space="preserve">Before any code, before any folder structure, before any tech choice — you need to understand how a senior engineer actually thinks about building systems. This document is not a list of features. It is a way of thinking.</w:t>
      </w:r>
    </w:p>
    <w:p>
      <w:pPr>
        <w:spacing w:after="80" w:before="80"/>
      </w:pPr>
      <w:r>
        <w:rPr>
          <w:rFonts w:ascii="Calibri" w:cs="Calibri" w:eastAsia="Calibri" w:hAnsi="Calibri"/>
          <w:b w:val="false"/>
          <w:bCs w:val="false"/>
          <w:i w:val="false"/>
          <w:iCs w:val="false"/>
          <w:color w:val="0D1B2A"/>
          <w:sz w:val="22"/>
          <w:szCs w:val="22"/>
        </w:rPr>
        <w:t xml:space="preserve"/>
      </w:r>
    </w:p>
    <w:p>
      <w:pPr>
        <w:pStyle w:val="Heading2"/>
        <w:pBdr>
          <w:bottom w:val="single" w:color="3B82F6" w:sz="6" w:space="1"/>
        </w:pBdr>
        <w:spacing w:after="100" w:before="300"/>
      </w:pPr>
      <w:r>
        <w:rPr>
          <w:rFonts w:ascii="Calibri" w:cs="Calibri" w:eastAsia="Calibri" w:hAnsi="Calibri"/>
          <w:b/>
          <w:bCs/>
          <w:i w:val="false"/>
          <w:iCs w:val="false"/>
          <w:color w:val="1B3A5C"/>
          <w:sz w:val="28"/>
          <w:szCs w:val="28"/>
        </w:rPr>
        <w:t xml:space="preserve">The Core Principle: Earn Complexity</w:t>
      </w:r>
    </w:p>
    <w:p>
      <w:pPr>
        <w:spacing w:after="80" w:before="60"/>
      </w:pPr>
      <w:r>
        <w:rPr>
          <w:rFonts w:ascii="Calibri" w:cs="Calibri" w:eastAsia="Calibri" w:hAnsi="Calibri"/>
          <w:b w:val="false"/>
          <w:bCs w:val="false"/>
          <w:i w:val="false"/>
          <w:iCs w:val="false"/>
          <w:color w:val="0D1B2A"/>
          <w:sz w:val="22"/>
          <w:szCs w:val="22"/>
        </w:rPr>
        <w:t xml:space="preserve">Every abstraction, every service, every layer of indirection has a cost. It costs time to build, time to debug, time to explain in interviews, and — most importantly — it costs your ability to finish the project. Complexity must be earned by a concrete, present problem. Not a future one.</w:t>
      </w:r>
    </w:p>
    <w:p>
      <w:pPr>
        <w:spacing w:after="80" w:before="80"/>
      </w:pPr>
      <w:r>
        <w:rPr>
          <w:rFonts w:ascii="Calibri" w:cs="Calibri" w:eastAsia="Calibri" w:hAnsi="Calibri"/>
          <w:b w:val="false"/>
          <w:bCs w:val="false"/>
          <w:i w:val="false"/>
          <w:iCs w:val="fals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59669" w:sz="1"/>
              <w:left w:val="single" w:color="059669" w:sz="18"/>
              <w:bottom w:val="single" w:color="059669" w:sz="1"/>
              <w:right w:val="single" w:color="059669" w:sz="1"/>
            </w:tcBorders>
            <w:shd w:fill="F0FDF4" w:val="clear"/>
            <w:tcMar>
              <w:top w:type="dxa" w:w="120"/>
              <w:left w:type="dxa" w:w="240"/>
              <w:bottom w:type="dxa" w:w="120"/>
              <w:right w:type="dxa" w:w="240"/>
            </w:tcMar>
          </w:tcPr>
          <w:p>
            <w:pPr>
              <w:spacing w:after="60" w:before="0"/>
            </w:pPr>
            <w:r>
              <w:rPr>
                <w:rFonts w:ascii="Calibri" w:cs="Calibri" w:eastAsia="Calibri" w:hAnsi="Calibri"/>
                <w:b/>
                <w:bCs/>
                <w:i w:val="false"/>
                <w:iCs w:val="false"/>
                <w:color w:val="059669"/>
                <w:sz w:val="21"/>
                <w:szCs w:val="21"/>
              </w:rPr>
              <w:t xml:space="preserve">✅ Senior engineer tip</w:t>
            </w:r>
          </w:p>
          <w:p>
            <w:pPr>
              <w:spacing w:after="0" w:before="0"/>
            </w:pPr>
            <w:r>
              <w:rPr>
                <w:rFonts w:ascii="Calibri" w:cs="Calibri" w:eastAsia="Calibri" w:hAnsi="Calibri"/>
                <w:b w:val="false"/>
                <w:bCs w:val="false"/>
                <w:i w:val="false"/>
                <w:iCs w:val="false"/>
                <w:color w:val="0D1B2A"/>
                <w:sz w:val="21"/>
                <w:szCs w:val="21"/>
              </w:rPr>
              <w:t xml:space="preserve">A working, deployed, text-only AI chatbot with clean TypeScript and a sensible database schema is more impressive than a half-finished microservice architecture with 12 unconnected folders. Build the boring thing first. Make it work. Then make it better.</w:t>
            </w:r>
          </w:p>
        </w:tc>
      </w:tr>
    </w:tbl>
    <w:p>
      <w:pPr>
        <w:spacing w:after="80" w:before="80"/>
      </w:pPr>
      <w:r>
        <w:rPr>
          <w:rFonts w:ascii="Calibri" w:cs="Calibri" w:eastAsia="Calibri" w:hAnsi="Calibri"/>
          <w:b w:val="false"/>
          <w:bCs w:val="false"/>
          <w:i w:val="false"/>
          <w:iCs w:val="false"/>
          <w:color w:val="0D1B2A"/>
          <w:sz w:val="22"/>
          <w:szCs w:val="22"/>
        </w:rPr>
        <w:t xml:space="preserve"/>
      </w:r>
    </w:p>
    <w:p>
      <w:pPr>
        <w:pStyle w:val="Heading2"/>
        <w:pBdr>
          <w:bottom w:val="single" w:color="3B82F6" w:sz="6" w:space="1"/>
        </w:pBdr>
        <w:spacing w:after="100" w:before="300"/>
      </w:pPr>
      <w:r>
        <w:rPr>
          <w:rFonts w:ascii="Calibri" w:cs="Calibri" w:eastAsia="Calibri" w:hAnsi="Calibri"/>
          <w:b/>
          <w:bCs/>
          <w:i w:val="false"/>
          <w:iCs w:val="false"/>
          <w:color w:val="1B3A5C"/>
          <w:sz w:val="28"/>
          <w:szCs w:val="28"/>
        </w:rPr>
        <w:t xml:space="preserve">What Kills Portfolio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rPr>
          <w:tblHeader/>
        </w:trPr>
        <w:tc>
          <w:tcPr>
            <w:tcW w:type="dxa" w:w="2800"/>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tcPr>
          <w:p>
            <w:r>
              <w:rPr>
                <w:rFonts w:ascii="Calibri" w:cs="Calibri" w:eastAsia="Calibri" w:hAnsi="Calibri"/>
                <w:b/>
                <w:bCs/>
                <w:i w:val="false"/>
                <w:iCs w:val="false"/>
                <w:color w:val="FFFFFF"/>
                <w:sz w:val="20"/>
                <w:szCs w:val="20"/>
              </w:rPr>
              <w:t xml:space="preserve">Trap</w:t>
            </w:r>
          </w:p>
        </w:tc>
        <w:tc>
          <w:tcPr>
            <w:tcW w:type="dxa" w:w="3560"/>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tcPr>
          <w:p>
            <w:r>
              <w:rPr>
                <w:rFonts w:ascii="Calibri" w:cs="Calibri" w:eastAsia="Calibri" w:hAnsi="Calibri"/>
                <w:b/>
                <w:bCs/>
                <w:i w:val="false"/>
                <w:iCs w:val="false"/>
                <w:color w:val="FFFFFF"/>
                <w:sz w:val="20"/>
                <w:szCs w:val="20"/>
              </w:rPr>
              <w:t xml:space="preserve">What it looks like</w:t>
            </w:r>
          </w:p>
        </w:tc>
        <w:tc>
          <w:tcPr>
            <w:tcW w:type="dxa" w:w="3000"/>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tcPr>
          <w:p>
            <w:r>
              <w:rPr>
                <w:rFonts w:ascii="Calibri" w:cs="Calibri" w:eastAsia="Calibri" w:hAnsi="Calibri"/>
                <w:b/>
                <w:bCs/>
                <w:i w:val="false"/>
                <w:iCs w:val="false"/>
                <w:color w:val="FFFFFF"/>
                <w:sz w:val="20"/>
                <w:szCs w:val="20"/>
              </w:rPr>
              <w:t xml:space="preserve">Antidote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b/>
                <w:bCs/>
                <w:i w:val="false"/>
                <w:iCs w:val="false"/>
                <w:color w:val="1B3A5C"/>
                <w:sz w:val="20"/>
                <w:szCs w:val="20"/>
              </w:rPr>
              <w:t xml:space="preserve">Over-scoping Day 1</w:t>
            </w:r>
          </w:p>
        </w:tc>
        <w:tc>
          <w:tcPr>
            <w:tcW w:type="dxa" w:w="3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b w:val="false"/>
                <w:bCs w:val="false"/>
                <w:i w:val="false"/>
                <w:iCs w:val="false"/>
                <w:color w:val="0D1B2A"/>
                <w:sz w:val="20"/>
                <w:szCs w:val="20"/>
              </w:rPr>
              <w:t xml:space="preserve">Designing for 10,000 users when you have 0</w:t>
            </w:r>
          </w:p>
        </w:tc>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b w:val="false"/>
                <w:bCs w:val="false"/>
                <w:i w:val="false"/>
                <w:iCs w:val="false"/>
                <w:color w:val="0D1B2A"/>
                <w:sz w:val="20"/>
                <w:szCs w:val="20"/>
              </w:rPr>
              <w:t xml:space="preserve">Scope for 1 user. Add infra when you have 10.</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Calibri" w:cs="Calibri" w:eastAsia="Calibri" w:hAnsi="Calibri"/>
                <w:b/>
                <w:bCs/>
                <w:i w:val="false"/>
                <w:iCs w:val="false"/>
                <w:color w:val="1B3A5C"/>
                <w:sz w:val="20"/>
                <w:szCs w:val="20"/>
              </w:rPr>
              <w:t xml:space="preserve">Framework Addiction</w:t>
            </w:r>
          </w:p>
        </w:tc>
        <w:tc>
          <w:tcPr>
            <w:tcW w:type="dxa" w:w="3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Calibri" w:cs="Calibri" w:eastAsia="Calibri" w:hAnsi="Calibri"/>
                <w:b w:val="false"/>
                <w:bCs w:val="false"/>
                <w:i w:val="false"/>
                <w:iCs w:val="false"/>
                <w:color w:val="0D1B2A"/>
                <w:sz w:val="20"/>
                <w:szCs w:val="20"/>
              </w:rPr>
              <w:t xml:space="preserve">Choosing Mastra, Langchain, etc. before understanding the problem</w:t>
            </w:r>
          </w:p>
        </w:tc>
        <w:tc>
          <w:tcPr>
            <w:tcW w:type="dxa" w:w="30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Calibri" w:cs="Calibri" w:eastAsia="Calibri" w:hAnsi="Calibri"/>
                <w:b w:val="false"/>
                <w:bCs w:val="false"/>
                <w:i w:val="false"/>
                <w:iCs w:val="false"/>
                <w:color w:val="0D1B2A"/>
                <w:sz w:val="20"/>
                <w:szCs w:val="20"/>
              </w:rPr>
              <w:t xml:space="preserve">Write plain TypeScript. Reach for frameworks when pain is real.</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b/>
                <w:bCs/>
                <w:i w:val="false"/>
                <w:iCs w:val="false"/>
                <w:color w:val="1B3A5C"/>
                <w:sz w:val="20"/>
                <w:szCs w:val="20"/>
              </w:rPr>
              <w:t xml:space="preserve">Premature Abstraction</w:t>
            </w:r>
          </w:p>
        </w:tc>
        <w:tc>
          <w:tcPr>
            <w:tcW w:type="dxa" w:w="3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b w:val="false"/>
                <w:bCs w:val="false"/>
                <w:i w:val="false"/>
                <w:iCs w:val="false"/>
                <w:color w:val="0D1B2A"/>
                <w:sz w:val="20"/>
                <w:szCs w:val="20"/>
              </w:rPr>
              <w:t xml:space="preserve">BaseAgentFactoryOrchestrator classes before a single agent works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b w:val="false"/>
                <w:bCs w:val="false"/>
                <w:i w:val="false"/>
                <w:iCs w:val="false"/>
                <w:color w:val="0D1B2A"/>
                <w:sz w:val="20"/>
                <w:szCs w:val="20"/>
              </w:rPr>
              <w:t xml:space="preserve">Write the thing directly. Extract patterns after the 3rd repetition.</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Calibri" w:cs="Calibri" w:eastAsia="Calibri" w:hAnsi="Calibri"/>
                <w:b/>
                <w:bCs/>
                <w:i w:val="false"/>
                <w:iCs w:val="false"/>
                <w:color w:val="1B3A5C"/>
                <w:sz w:val="20"/>
                <w:szCs w:val="20"/>
              </w:rPr>
              <w:t xml:space="preserve">Perfect Folder First</w:t>
            </w:r>
          </w:p>
        </w:tc>
        <w:tc>
          <w:tcPr>
            <w:tcW w:type="dxa" w:w="3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Calibri" w:cs="Calibri" w:eastAsia="Calibri" w:hAnsi="Calibri"/>
                <w:b w:val="false"/>
                <w:bCs w:val="false"/>
                <w:i w:val="false"/>
                <w:iCs w:val="false"/>
                <w:color w:val="0D1B2A"/>
                <w:sz w:val="20"/>
                <w:szCs w:val="20"/>
              </w:rPr>
              <w:t xml:space="preserve">Spending a week on folder structure before writing any logic</w:t>
            </w:r>
          </w:p>
        </w:tc>
        <w:tc>
          <w:tcPr>
            <w:tcW w:type="dxa" w:w="30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Calibri" w:cs="Calibri" w:eastAsia="Calibri" w:hAnsi="Calibri"/>
                <w:b w:val="false"/>
                <w:bCs w:val="false"/>
                <w:i w:val="false"/>
                <w:iCs w:val="false"/>
                <w:color w:val="0D1B2A"/>
                <w:sz w:val="20"/>
                <w:szCs w:val="20"/>
              </w:rPr>
              <w:t xml:space="preserve">Flat structure first. Refactor when files get hard to navigate.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b/>
                <w:bCs/>
                <w:i w:val="false"/>
                <w:iCs w:val="false"/>
                <w:color w:val="1B3A5C"/>
                <w:sz w:val="20"/>
                <w:szCs w:val="20"/>
              </w:rPr>
              <w:t xml:space="preserve">Never Deploying</w:t>
            </w:r>
          </w:p>
        </w:tc>
        <w:tc>
          <w:tcPr>
            <w:tcW w:type="dxa" w:w="3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b w:val="false"/>
                <w:bCs w:val="false"/>
                <w:i w:val="false"/>
                <w:iCs w:val="false"/>
                <w:color w:val="0D1B2A"/>
                <w:sz w:val="20"/>
                <w:szCs w:val="20"/>
              </w:rPr>
              <w:t xml:space="preserve">Local only. No live URL. No demo. Invisible to recruiters.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b w:val="false"/>
                <w:bCs w:val="false"/>
                <w:i w:val="false"/>
                <w:iCs w:val="false"/>
                <w:color w:val="0D1B2A"/>
                <w:sz w:val="20"/>
                <w:szCs w:val="20"/>
              </w:rPr>
              <w:t xml:space="preserve">Deploy after Phase 1. Every phase ends with a live URL.</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Calibri" w:cs="Calibri" w:eastAsia="Calibri" w:hAnsi="Calibri"/>
                <w:b/>
                <w:bCs/>
                <w:i w:val="false"/>
                <w:iCs w:val="false"/>
                <w:color w:val="1B3A5C"/>
                <w:sz w:val="20"/>
                <w:szCs w:val="20"/>
              </w:rPr>
              <w:t xml:space="preserve">RAG Too Early</w:t>
            </w:r>
          </w:p>
        </w:tc>
        <w:tc>
          <w:tcPr>
            <w:tcW w:type="dxa" w:w="3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Calibri" w:cs="Calibri" w:eastAsia="Calibri" w:hAnsi="Calibri"/>
                <w:b w:val="false"/>
                <w:bCs w:val="false"/>
                <w:i w:val="false"/>
                <w:iCs w:val="false"/>
                <w:color w:val="0D1B2A"/>
                <w:sz w:val="20"/>
                <w:szCs w:val="20"/>
              </w:rPr>
              <w:t xml:space="preserve">Vector databases before you have users or content to retrieve</w:t>
            </w:r>
          </w:p>
        </w:tc>
        <w:tc>
          <w:tcPr>
            <w:tcW w:type="dxa" w:w="30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Calibri" w:cs="Calibri" w:eastAsia="Calibri" w:hAnsi="Calibri"/>
                <w:b w:val="false"/>
                <w:bCs w:val="false"/>
                <w:i w:val="false"/>
                <w:iCs w:val="false"/>
                <w:color w:val="0D1B2A"/>
                <w:sz w:val="20"/>
                <w:szCs w:val="20"/>
              </w:rPr>
              <w:t xml:space="preserve">RAG solves a real problem. Build it when the problem is real.</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b/>
                <w:bCs/>
                <w:i w:val="false"/>
                <w:iCs w:val="false"/>
                <w:color w:val="1B3A5C"/>
                <w:sz w:val="20"/>
                <w:szCs w:val="20"/>
              </w:rPr>
              <w:t xml:space="preserve">Redis Too Early</w:t>
            </w:r>
          </w:p>
        </w:tc>
        <w:tc>
          <w:tcPr>
            <w:tcW w:type="dxa" w:w="3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b w:val="false"/>
                <w:bCs w:val="false"/>
                <w:i w:val="false"/>
                <w:iCs w:val="false"/>
                <w:color w:val="0D1B2A"/>
                <w:sz w:val="20"/>
                <w:szCs w:val="20"/>
              </w:rPr>
              <w:t xml:space="preserve">Session caching before you have concurrent sessions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b w:val="false"/>
                <w:bCs w:val="false"/>
                <w:i w:val="false"/>
                <w:iCs w:val="false"/>
                <w:color w:val="0D1B2A"/>
                <w:sz w:val="20"/>
                <w:szCs w:val="20"/>
              </w:rPr>
              <w:t xml:space="preserve">In-memory Map works for 100 concurrent users. Use it.</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Calibri" w:cs="Calibri" w:eastAsia="Calibri" w:hAnsi="Calibri"/>
                <w:b/>
                <w:bCs/>
                <w:i w:val="false"/>
                <w:iCs w:val="false"/>
                <w:color w:val="1B3A5C"/>
                <w:sz w:val="20"/>
                <w:szCs w:val="20"/>
              </w:rPr>
              <w:t xml:space="preserve">Microservices Early</w:t>
            </w:r>
          </w:p>
        </w:tc>
        <w:tc>
          <w:tcPr>
            <w:tcW w:type="dxa" w:w="3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Calibri" w:cs="Calibri" w:eastAsia="Calibri" w:hAnsi="Calibri"/>
                <w:b w:val="false"/>
                <w:bCs w:val="false"/>
                <w:i w:val="false"/>
                <w:iCs w:val="false"/>
                <w:color w:val="0D1B2A"/>
                <w:sz w:val="20"/>
                <w:szCs w:val="20"/>
              </w:rPr>
              <w:t xml:space="preserve">Splitting into services before the monolith is working</w:t>
            </w:r>
          </w:p>
        </w:tc>
        <w:tc>
          <w:tcPr>
            <w:tcW w:type="dxa" w:w="30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Calibri" w:cs="Calibri" w:eastAsia="Calibri" w:hAnsi="Calibri"/>
                <w:b w:val="false"/>
                <w:bCs w:val="false"/>
                <w:i w:val="false"/>
                <w:iCs w:val="false"/>
                <w:color w:val="0D1B2A"/>
                <w:sz w:val="20"/>
                <w:szCs w:val="20"/>
              </w:rPr>
              <w:t xml:space="preserve">Monolith first, always. Split when you feel the seams.</w:t>
            </w:r>
          </w:p>
        </w:tc>
      </w:tr>
    </w:tbl>
    <w:p>
      <w:pPr>
        <w:spacing w:after="80" w:before="80"/>
      </w:pPr>
      <w:r>
        <w:rPr>
          <w:rFonts w:ascii="Calibri" w:cs="Calibri" w:eastAsia="Calibri" w:hAnsi="Calibri"/>
          <w:b w:val="false"/>
          <w:bCs w:val="false"/>
          <w:i w:val="false"/>
          <w:iCs w:val="false"/>
          <w:color w:val="0D1B2A"/>
          <w:sz w:val="22"/>
          <w:szCs w:val="22"/>
        </w:rPr>
        <w:t xml:space="preserve"/>
      </w:r>
    </w:p>
    <w:p>
      <w:pPr>
        <w:pStyle w:val="Heading2"/>
        <w:pBdr>
          <w:bottom w:val="single" w:color="3B82F6" w:sz="6" w:space="1"/>
        </w:pBdr>
        <w:spacing w:after="100" w:before="300"/>
      </w:pPr>
      <w:r>
        <w:rPr>
          <w:rFonts w:ascii="Calibri" w:cs="Calibri" w:eastAsia="Calibri" w:hAnsi="Calibri"/>
          <w:b/>
          <w:bCs/>
          <w:i w:val="false"/>
          <w:iCs w:val="false"/>
          <w:color w:val="1B3A5C"/>
          <w:sz w:val="28"/>
          <w:szCs w:val="28"/>
        </w:rPr>
        <w:t xml:space="preserve">How This Document Works</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5 phases, each independently deployable and demo-able</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Each phase has a strict DO build / DON'T build yet split</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Architecture evolves only when the previous layer is proven</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Every phase ends with a deployment — no phase is theoretical</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Honest notes on what to cut entirely (RAG, Redis, Mastra)</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Interview talking points per phase — what recruiters actually care about</w:t>
      </w:r>
    </w:p>
    <w:p>
      <w:pPr>
        <w:spacing w:after="80" w:before="80"/>
      </w:pPr>
      <w:r>
        <w:rPr>
          <w:rFonts w:ascii="Calibri" w:cs="Calibri" w:eastAsia="Calibri" w:hAnsi="Calibri"/>
          <w:b w:val="false"/>
          <w:bCs w:val="false"/>
          <w:i w:val="false"/>
          <w:iCs w:val="false"/>
          <w:color w:val="0D1B2A"/>
          <w:sz w:val="22"/>
          <w:szCs w:val="22"/>
        </w:rPr>
        <w:t xml:space="preserve"/>
      </w:r>
    </w:p>
    <w:p>
      <w:r>
        <w:br w:type="page"/>
      </w:r>
    </w:p>
    <w:p>
      <w:pPr>
        <w:pStyle w:val="Heading1"/>
        <w:shd w:fill="0D1B2A" w:val="clear"/>
        <w:spacing w:after="160" w:before="320"/>
        <w:ind w:left="240"/>
      </w:pPr>
      <w:r>
        <w:rPr>
          <w:rFonts w:ascii="Calibri" w:cs="Calibri" w:eastAsia="Calibri" w:hAnsi="Calibri"/>
          <w:b/>
          <w:bCs/>
          <w:i w:val="false"/>
          <w:iCs w:val="false"/>
          <w:color w:val="FFFFFF"/>
          <w:sz w:val="38"/>
          <w:szCs w:val="38"/>
        </w:rPr>
        <w:t xml:space="preserve">1. Master Phase Overview</w:t>
      </w:r>
    </w:p>
    <w:p>
      <w:pPr>
        <w:spacing w:after="80" w:before="80"/>
      </w:pPr>
      <w:r>
        <w:rPr>
          <w:rFonts w:ascii="Calibri" w:cs="Calibri" w:eastAsia="Calibri" w:hAnsi="Calibri"/>
          <w:b w:val="false"/>
          <w:bCs w:val="false"/>
          <w:i w:val="false"/>
          <w:iCs w:val="fals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1800"/>
        <w:gridCol w:w="1600"/>
        <w:gridCol w:w="2560"/>
      </w:tblGrid>
      <w:tr>
        <w:trPr>
          <w:tblHeader/>
        </w:trPr>
        <w:tc>
          <w:tcPr>
            <w:tcW w:type="dxa" w:w="800"/>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tcPr>
          <w:p>
            <w:r>
              <w:rPr>
                <w:rFonts w:ascii="Calibri" w:cs="Calibri" w:eastAsia="Calibri" w:hAnsi="Calibri"/>
                <w:b/>
                <w:bCs/>
                <w:i w:val="false"/>
                <w:iCs w:val="false"/>
                <w:color w:val="FFFFFF"/>
                <w:sz w:val="20"/>
                <w:szCs w:val="20"/>
              </w:rPr>
              <w:t xml:space="preserve">Phase</w:t>
            </w:r>
          </w:p>
        </w:tc>
        <w:tc>
          <w:tcPr>
            <w:tcW w:type="dxa" w:w="2600"/>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tcPr>
          <w:p>
            <w:r>
              <w:rPr>
                <w:rFonts w:ascii="Calibri" w:cs="Calibri" w:eastAsia="Calibri" w:hAnsi="Calibri"/>
                <w:b/>
                <w:bCs/>
                <w:i w:val="false"/>
                <w:iCs w:val="false"/>
                <w:color w:val="FFFFFF"/>
                <w:sz w:val="20"/>
                <w:szCs w:val="20"/>
              </w:rPr>
              <w:t xml:space="preserve">Name</w:t>
            </w:r>
          </w:p>
        </w:tc>
        <w:tc>
          <w:tcPr>
            <w:tcW w:type="dxa" w:w="1800"/>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tcPr>
          <w:p>
            <w:r>
              <w:rPr>
                <w:rFonts w:ascii="Calibri" w:cs="Calibri" w:eastAsia="Calibri" w:hAnsi="Calibri"/>
                <w:b/>
                <w:bCs/>
                <w:i w:val="false"/>
                <w:iCs w:val="false"/>
                <w:color w:val="FFFFFF"/>
                <w:sz w:val="20"/>
                <w:szCs w:val="20"/>
              </w:rPr>
              <w:t xml:space="preserve">Duration</w:t>
            </w:r>
          </w:p>
        </w:tc>
        <w:tc>
          <w:tcPr>
            <w:tcW w:type="dxa" w:w="1600"/>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tcPr>
          <w:p>
            <w:r>
              <w:rPr>
                <w:rFonts w:ascii="Calibri" w:cs="Calibri" w:eastAsia="Calibri" w:hAnsi="Calibri"/>
                <w:b/>
                <w:bCs/>
                <w:i w:val="false"/>
                <w:iCs w:val="false"/>
                <w:color w:val="FFFFFF"/>
                <w:sz w:val="20"/>
                <w:szCs w:val="20"/>
              </w:rPr>
              <w:t xml:space="preserve">Deploys?</w:t>
            </w:r>
          </w:p>
        </w:tc>
        <w:tc>
          <w:tcPr>
            <w:tcW w:type="dxa" w:w="2560"/>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tcPr>
          <w:p>
            <w:r>
              <w:rPr>
                <w:rFonts w:ascii="Calibri" w:cs="Calibri" w:eastAsia="Calibri" w:hAnsi="Calibri"/>
                <w:b/>
                <w:bCs/>
                <w:i w:val="false"/>
                <w:iCs w:val="false"/>
                <w:color w:val="FFFFFF"/>
                <w:sz w:val="20"/>
                <w:szCs w:val="20"/>
              </w:rPr>
              <w:t xml:space="preserve">Demo-able as Portfolio?</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b/>
                <w:bCs/>
                <w:i w:val="false"/>
                <w:iCs w:val="false"/>
                <w:color w:val="1D4ED8"/>
                <w:sz w:val="20"/>
                <w:szCs w:val="20"/>
              </w:rPr>
              <w:t xml:space="preserve">1</w:t>
            </w:r>
          </w:p>
        </w:tc>
        <w:tc>
          <w:tcPr>
            <w:tcW w:type="dxa" w:w="2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b/>
                <w:bCs/>
                <w:i w:val="false"/>
                <w:iCs w:val="false"/>
                <w:color w:val="1B3A5C"/>
                <w:sz w:val="20"/>
                <w:szCs w:val="20"/>
              </w:rPr>
              <w:t xml:space="preserve">Foundation — Text AI Chat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b w:val="false"/>
                <w:bCs w:val="false"/>
                <w:i w:val="false"/>
                <w:iCs w:val="false"/>
                <w:color w:val="0D1B2A"/>
                <w:sz w:val="20"/>
                <w:szCs w:val="20"/>
              </w:rPr>
              <w:t xml:space="preserve">2–3 weeks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b w:val="false"/>
                <w:bCs w:val="false"/>
                <w:i w:val="false"/>
                <w:iCs w:val="false"/>
                <w:color w:val="059669"/>
                <w:sz w:val="20"/>
                <w:szCs w:val="20"/>
              </w:rPr>
              <w:t xml:space="preserve">Yes — Day 1 goal</w:t>
            </w:r>
          </w:p>
        </w:tc>
        <w:tc>
          <w:tcPr>
            <w:tcW w:type="dxa" w:w="2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b w:val="false"/>
                <w:bCs w:val="false"/>
                <w:i w:val="false"/>
                <w:iCs w:val="false"/>
                <w:color w:val="0D1B2A"/>
                <w:sz w:val="20"/>
                <w:szCs w:val="20"/>
              </w:rPr>
              <w:t xml:space="preserve">Yes. Clean full-stack AI app.</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Calibri" w:cs="Calibri" w:eastAsia="Calibri" w:hAnsi="Calibri"/>
                <w:b/>
                <w:bCs/>
                <w:i w:val="false"/>
                <w:iCs w:val="false"/>
                <w:color w:val="1D4ED8"/>
                <w:sz w:val="20"/>
                <w:szCs w:val="20"/>
              </w:rPr>
              <w:t xml:space="preserve">2</w:t>
            </w:r>
          </w:p>
        </w:tc>
        <w:tc>
          <w:tcPr>
            <w:tcW w:type="dxa" w:w="26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Calibri" w:cs="Calibri" w:eastAsia="Calibri" w:hAnsi="Calibri"/>
                <w:b/>
                <w:bCs/>
                <w:i w:val="false"/>
                <w:iCs w:val="false"/>
                <w:color w:val="1B3A5C"/>
                <w:sz w:val="20"/>
                <w:szCs w:val="20"/>
              </w:rPr>
              <w:t xml:space="preserve">Streaming + Scenario System</w:t>
            </w:r>
          </w:p>
        </w:tc>
        <w:tc>
          <w:tcPr>
            <w:tcW w:type="dxa" w:w="1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Calibri" w:cs="Calibri" w:eastAsia="Calibri" w:hAnsi="Calibri"/>
                <w:b w:val="false"/>
                <w:bCs w:val="false"/>
                <w:i w:val="false"/>
                <w:iCs w:val="false"/>
                <w:color w:val="0D1B2A"/>
                <w:sz w:val="20"/>
                <w:szCs w:val="20"/>
              </w:rPr>
              <w:t xml:space="preserve">1–2 weeks</w:t>
            </w:r>
          </w:p>
        </w:tc>
        <w:tc>
          <w:tcPr>
            <w:tcW w:type="dxa" w:w="16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Calibri" w:cs="Calibri" w:eastAsia="Calibri" w:hAnsi="Calibri"/>
                <w:b w:val="false"/>
                <w:bCs w:val="false"/>
                <w:i w:val="false"/>
                <w:iCs w:val="false"/>
                <w:color w:val="059669"/>
                <w:sz w:val="20"/>
                <w:szCs w:val="20"/>
              </w:rPr>
              <w:t xml:space="preserve">Yes — redeploy</w:t>
            </w:r>
          </w:p>
        </w:tc>
        <w:tc>
          <w:tcPr>
            <w:tcW w:type="dxa" w:w="2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Calibri" w:cs="Calibri" w:eastAsia="Calibri" w:hAnsi="Calibri"/>
                <w:b w:val="false"/>
                <w:bCs w:val="false"/>
                <w:i w:val="false"/>
                <w:iCs w:val="false"/>
                <w:color w:val="0D1B2A"/>
                <w:sz w:val="20"/>
                <w:szCs w:val="20"/>
              </w:rPr>
              <w:t xml:space="preserve">Yes. Real-time AI feels premium.</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b/>
                <w:bCs/>
                <w:i w:val="false"/>
                <w:iCs w:val="false"/>
                <w:color w:val="1D4ED8"/>
                <w:sz w:val="20"/>
                <w:szCs w:val="20"/>
              </w:rPr>
              <w:t xml:space="preserve">3</w:t>
            </w:r>
          </w:p>
        </w:tc>
        <w:tc>
          <w:tcPr>
            <w:tcW w:type="dxa" w:w="2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b/>
                <w:bCs/>
                <w:i w:val="false"/>
                <w:iCs w:val="false"/>
                <w:color w:val="1B3A5C"/>
                <w:sz w:val="20"/>
                <w:szCs w:val="20"/>
              </w:rPr>
              <w:t xml:space="preserve">Voice Pipeline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b w:val="false"/>
                <w:bCs w:val="false"/>
                <w:i w:val="false"/>
                <w:iCs w:val="false"/>
                <w:color w:val="0D1B2A"/>
                <w:sz w:val="20"/>
                <w:szCs w:val="20"/>
              </w:rPr>
              <w:t xml:space="preserve">2 weeks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b w:val="false"/>
                <w:bCs w:val="false"/>
                <w:i w:val="false"/>
                <w:iCs w:val="false"/>
                <w:color w:val="059669"/>
                <w:sz w:val="20"/>
                <w:szCs w:val="20"/>
              </w:rPr>
              <w:t xml:space="preserve">Yes — redeploy</w:t>
            </w:r>
          </w:p>
        </w:tc>
        <w:tc>
          <w:tcPr>
            <w:tcW w:type="dxa" w:w="2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b w:val="false"/>
                <w:bCs w:val="false"/>
                <w:i w:val="false"/>
                <w:iCs w:val="false"/>
                <w:color w:val="0D1B2A"/>
                <w:sz w:val="20"/>
                <w:szCs w:val="20"/>
              </w:rPr>
              <w:t xml:space="preserve">Yes. Rare in portfolios.</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Calibri" w:cs="Calibri" w:eastAsia="Calibri" w:hAnsi="Calibri"/>
                <w:b/>
                <w:bCs/>
                <w:i w:val="false"/>
                <w:iCs w:val="false"/>
                <w:color w:val="1D4ED8"/>
                <w:sz w:val="20"/>
                <w:szCs w:val="20"/>
              </w:rPr>
              <w:t xml:space="preserve">4</w:t>
            </w:r>
          </w:p>
        </w:tc>
        <w:tc>
          <w:tcPr>
            <w:tcW w:type="dxa" w:w="26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Calibri" w:cs="Calibri" w:eastAsia="Calibri" w:hAnsi="Calibri"/>
                <w:b/>
                <w:bCs/>
                <w:i w:val="false"/>
                <w:iCs w:val="false"/>
                <w:color w:val="1B3A5C"/>
                <w:sz w:val="20"/>
                <w:szCs w:val="20"/>
              </w:rPr>
              <w:t xml:space="preserve">Memory + Feedback System</w:t>
            </w:r>
          </w:p>
        </w:tc>
        <w:tc>
          <w:tcPr>
            <w:tcW w:type="dxa" w:w="1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Calibri" w:cs="Calibri" w:eastAsia="Calibri" w:hAnsi="Calibri"/>
                <w:b w:val="false"/>
                <w:bCs w:val="false"/>
                <w:i w:val="false"/>
                <w:iCs w:val="false"/>
                <w:color w:val="0D1B2A"/>
                <w:sz w:val="20"/>
                <w:szCs w:val="20"/>
              </w:rPr>
              <w:t xml:space="preserve">1–2 weeks</w:t>
            </w:r>
          </w:p>
        </w:tc>
        <w:tc>
          <w:tcPr>
            <w:tcW w:type="dxa" w:w="16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Calibri" w:cs="Calibri" w:eastAsia="Calibri" w:hAnsi="Calibri"/>
                <w:b w:val="false"/>
                <w:bCs w:val="false"/>
                <w:i w:val="false"/>
                <w:iCs w:val="false"/>
                <w:color w:val="059669"/>
                <w:sz w:val="20"/>
                <w:szCs w:val="20"/>
              </w:rPr>
              <w:t xml:space="preserve">Yes — redeploy</w:t>
            </w:r>
          </w:p>
        </w:tc>
        <w:tc>
          <w:tcPr>
            <w:tcW w:type="dxa" w:w="2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Calibri" w:cs="Calibri" w:eastAsia="Calibri" w:hAnsi="Calibri"/>
                <w:b w:val="false"/>
                <w:bCs w:val="false"/>
                <w:i w:val="false"/>
                <w:iCs w:val="false"/>
                <w:color w:val="0D1B2A"/>
                <w:sz w:val="20"/>
                <w:szCs w:val="20"/>
              </w:rPr>
              <w:t xml:space="preserve">Yes. Personalization = product thinking.</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b/>
                <w:bCs/>
                <w:i w:val="false"/>
                <w:iCs w:val="false"/>
                <w:color w:val="1D4ED8"/>
                <w:sz w:val="20"/>
                <w:szCs w:val="20"/>
              </w:rPr>
              <w:t xml:space="preserve">5</w:t>
            </w:r>
          </w:p>
        </w:tc>
        <w:tc>
          <w:tcPr>
            <w:tcW w:type="dxa" w:w="2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b/>
                <w:bCs/>
                <w:i w:val="false"/>
                <w:iCs w:val="false"/>
                <w:color w:val="1B3A5C"/>
                <w:sz w:val="20"/>
                <w:szCs w:val="20"/>
              </w:rPr>
              <w:t xml:space="preserve">Polish + Production Hardening</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b w:val="false"/>
                <w:bCs w:val="false"/>
                <w:i w:val="false"/>
                <w:iCs w:val="false"/>
                <w:color w:val="0D1B2A"/>
                <w:sz w:val="20"/>
                <w:szCs w:val="20"/>
              </w:rPr>
              <w:t xml:space="preserve">1–2 weeks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b w:val="false"/>
                <w:bCs w:val="false"/>
                <w:i w:val="false"/>
                <w:iCs w:val="false"/>
                <w:color w:val="059669"/>
                <w:sz w:val="20"/>
                <w:szCs w:val="20"/>
              </w:rPr>
              <w:t xml:space="preserve">Yes — final URL</w:t>
            </w:r>
          </w:p>
        </w:tc>
        <w:tc>
          <w:tcPr>
            <w:tcW w:type="dxa" w:w="2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b w:val="false"/>
                <w:bCs w:val="false"/>
                <w:i w:val="false"/>
                <w:iCs w:val="false"/>
                <w:color w:val="0D1B2A"/>
                <w:sz w:val="20"/>
                <w:szCs w:val="20"/>
              </w:rPr>
              <w:t xml:space="preserve">Yes. Separation from amateurs.</w:t>
            </w:r>
          </w:p>
        </w:tc>
      </w:tr>
    </w:tbl>
    <w:p>
      <w:pPr>
        <w:spacing w:after="80" w:before="80"/>
      </w:pPr>
      <w:r>
        <w:rPr>
          <w:rFonts w:ascii="Calibri" w:cs="Calibri" w:eastAsia="Calibri" w:hAnsi="Calibri"/>
          <w:b w:val="false"/>
          <w:bCs w:val="false"/>
          <w:i w:val="false"/>
          <w:iCs w:val="false"/>
          <w:color w:val="0D1B2A"/>
          <w:sz w:val="22"/>
          <w:szCs w:val="22"/>
        </w:rPr>
        <w:t xml:space="preserve"/>
      </w:r>
    </w:p>
    <w:p>
      <w:pPr>
        <w:pStyle w:val="Heading2"/>
        <w:pBdr>
          <w:bottom w:val="single" w:color="3B82F6" w:sz="6" w:space="1"/>
        </w:pBdr>
        <w:spacing w:after="100" w:before="300"/>
      </w:pPr>
      <w:r>
        <w:rPr>
          <w:rFonts w:ascii="Calibri" w:cs="Calibri" w:eastAsia="Calibri" w:hAnsi="Calibri"/>
          <w:b/>
          <w:bCs/>
          <w:i w:val="false"/>
          <w:iCs w:val="false"/>
          <w:color w:val="1B3A5C"/>
          <w:sz w:val="28"/>
          <w:szCs w:val="28"/>
        </w:rPr>
        <w:t xml:space="preserve">What Is Deliberately Excluded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rPr>
          <w:tblHeader/>
        </w:trPr>
        <w:tc>
          <w:tcPr>
            <w:tcW w:type="dxa" w:w="2200"/>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tcPr>
          <w:p>
            <w:r>
              <w:rPr>
                <w:rFonts w:ascii="Calibri" w:cs="Calibri" w:eastAsia="Calibri" w:hAnsi="Calibri"/>
                <w:b/>
                <w:bCs/>
                <w:i w:val="false"/>
                <w:iCs w:val="false"/>
                <w:color w:val="FFFFFF"/>
                <w:sz w:val="20"/>
                <w:szCs w:val="20"/>
              </w:rPr>
              <w:t xml:space="preserve">Feature</w:t>
            </w:r>
          </w:p>
        </w:tc>
        <w:tc>
          <w:tcPr>
            <w:tcW w:type="dxa" w:w="4160"/>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tcPr>
          <w:p>
            <w:r>
              <w:rPr>
                <w:rFonts w:ascii="Calibri" w:cs="Calibri" w:eastAsia="Calibri" w:hAnsi="Calibri"/>
                <w:b/>
                <w:bCs/>
                <w:i w:val="false"/>
                <w:iCs w:val="false"/>
                <w:color w:val="FFFFFF"/>
                <w:sz w:val="20"/>
                <w:szCs w:val="20"/>
              </w:rPr>
              <w:t xml:space="preserve">Why It's Excluded</w:t>
            </w:r>
          </w:p>
        </w:tc>
        <w:tc>
          <w:tcPr>
            <w:tcW w:type="dxa" w:w="3000"/>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tcPr>
          <w:p>
            <w:r>
              <w:rPr>
                <w:rFonts w:ascii="Calibri" w:cs="Calibri" w:eastAsia="Calibri" w:hAnsi="Calibri"/>
                <w:b/>
                <w:bCs/>
                <w:i w:val="false"/>
                <w:iCs w:val="false"/>
                <w:color w:val="FFFFFF"/>
                <w:sz w:val="20"/>
                <w:szCs w:val="20"/>
              </w:rPr>
              <w:t xml:space="preserve">What to Do Instead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b/>
                <w:bCs/>
                <w:i w:val="false"/>
                <w:iCs w:val="false"/>
                <w:color w:val="1B3A5C"/>
                <w:sz w:val="20"/>
                <w:szCs w:val="20"/>
              </w:rPr>
              <w:t xml:space="preserve">Mastra / LangChain</w:t>
            </w:r>
          </w:p>
        </w:tc>
        <w:tc>
          <w:tcPr>
            <w:tcW w:type="dxa" w:w="4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b w:val="false"/>
                <w:bCs w:val="false"/>
                <w:i w:val="false"/>
                <w:iCs w:val="false"/>
                <w:color w:val="0D1B2A"/>
                <w:sz w:val="20"/>
                <w:szCs w:val="20"/>
              </w:rPr>
              <w:t xml:space="preserve">Opaque framework. Interviewers don't know it. You can't explain internals. Adds dependency risk.</w:t>
            </w:r>
          </w:p>
        </w:tc>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b w:val="false"/>
                <w:bCs w:val="false"/>
                <w:i w:val="false"/>
                <w:iCs w:val="false"/>
                <w:color w:val="0D1B2A"/>
                <w:sz w:val="20"/>
                <w:szCs w:val="20"/>
              </w:rPr>
              <w:t xml:space="preserve">Plain TypeScript classes. You own every line.</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Calibri" w:cs="Calibri" w:eastAsia="Calibri" w:hAnsi="Calibri"/>
                <w:b/>
                <w:bCs/>
                <w:i w:val="false"/>
                <w:iCs w:val="false"/>
                <w:color w:val="1B3A5C"/>
                <w:sz w:val="20"/>
                <w:szCs w:val="20"/>
              </w:rPr>
              <w:t xml:space="preserve">Redis</w:t>
            </w:r>
          </w:p>
        </w:tc>
        <w:tc>
          <w:tcPr>
            <w:tcW w:type="dxa" w:w="41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Calibri" w:cs="Calibri" w:eastAsia="Calibri" w:hAnsi="Calibri"/>
                <w:b w:val="false"/>
                <w:bCs w:val="false"/>
                <w:i w:val="false"/>
                <w:iCs w:val="false"/>
                <w:color w:val="0D1B2A"/>
                <w:sz w:val="20"/>
                <w:szCs w:val="20"/>
              </w:rPr>
              <w:t xml:space="preserve">No concurrent users yet. In-memory Map is identical at this scale.</w:t>
            </w:r>
          </w:p>
        </w:tc>
        <w:tc>
          <w:tcPr>
            <w:tcW w:type="dxa" w:w="30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Calibri" w:cs="Calibri" w:eastAsia="Calibri" w:hAnsi="Calibri"/>
                <w:b w:val="false"/>
                <w:bCs w:val="false"/>
                <w:i w:val="false"/>
                <w:iCs w:val="false"/>
                <w:color w:val="0D1B2A"/>
                <w:sz w:val="20"/>
                <w:szCs w:val="20"/>
              </w:rPr>
              <w:t xml:space="preserve">Add if/when you deploy horizontally. Not before.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b/>
                <w:bCs/>
                <w:i w:val="false"/>
                <w:iCs w:val="false"/>
                <w:color w:val="1B3A5C"/>
                <w:sz w:val="20"/>
                <w:szCs w:val="20"/>
              </w:rPr>
              <w:t xml:space="preserve">Vector DB / RAG</w:t>
            </w:r>
          </w:p>
        </w:tc>
        <w:tc>
          <w:tcPr>
            <w:tcW w:type="dxa" w:w="4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b w:val="false"/>
                <w:bCs w:val="false"/>
                <w:i w:val="false"/>
                <w:iCs w:val="false"/>
                <w:color w:val="0D1B2A"/>
                <w:sz w:val="20"/>
                <w:szCs w:val="20"/>
              </w:rPr>
              <w:t xml:space="preserve">RAG solves retrieval at scale. You have no content corpus yet.</w:t>
            </w:r>
          </w:p>
        </w:tc>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b w:val="false"/>
                <w:bCs w:val="false"/>
                <w:i w:val="false"/>
                <w:iCs w:val="false"/>
                <w:color w:val="0D1B2A"/>
                <w:sz w:val="20"/>
                <w:szCs w:val="20"/>
              </w:rPr>
              <w:t xml:space="preserve">Design DB to make future RAG non-breaking. Don't build it now.</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Calibri" w:cs="Calibri" w:eastAsia="Calibri" w:hAnsi="Calibri"/>
                <w:b/>
                <w:bCs/>
                <w:i w:val="false"/>
                <w:iCs w:val="false"/>
                <w:color w:val="1B3A5C"/>
                <w:sz w:val="20"/>
                <w:szCs w:val="20"/>
              </w:rPr>
              <w:t xml:space="preserve">Multi-provider AI</w:t>
            </w:r>
          </w:p>
        </w:tc>
        <w:tc>
          <w:tcPr>
            <w:tcW w:type="dxa" w:w="41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Calibri" w:cs="Calibri" w:eastAsia="Calibri" w:hAnsi="Calibri"/>
                <w:b w:val="false"/>
                <w:bCs w:val="false"/>
                <w:i w:val="false"/>
                <w:iCs w:val="false"/>
                <w:color w:val="0D1B2A"/>
                <w:sz w:val="20"/>
                <w:szCs w:val="20"/>
              </w:rPr>
              <w:t xml:space="preserve">Abstraction layer with one provider is just extra code.</w:t>
            </w:r>
          </w:p>
        </w:tc>
        <w:tc>
          <w:tcPr>
            <w:tcW w:type="dxa" w:w="30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Calibri" w:cs="Calibri" w:eastAsia="Calibri" w:hAnsi="Calibri"/>
                <w:b w:val="false"/>
                <w:bCs w:val="false"/>
                <w:i w:val="false"/>
                <w:iCs w:val="false"/>
                <w:color w:val="0D1B2A"/>
                <w:sz w:val="20"/>
                <w:szCs w:val="20"/>
              </w:rPr>
              <w:t xml:space="preserve">One provider (Groq). Abstract when you add a second, not before.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b/>
                <w:bCs/>
                <w:i w:val="false"/>
                <w:iCs w:val="false"/>
                <w:color w:val="1B3A5C"/>
                <w:sz w:val="20"/>
                <w:szCs w:val="20"/>
              </w:rPr>
              <w:t xml:space="preserve">Microservices</w:t>
            </w:r>
          </w:p>
        </w:tc>
        <w:tc>
          <w:tcPr>
            <w:tcW w:type="dxa" w:w="4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b w:val="false"/>
                <w:bCs w:val="false"/>
                <w:i w:val="false"/>
                <w:iCs w:val="false"/>
                <w:color w:val="0D1B2A"/>
                <w:sz w:val="20"/>
                <w:szCs w:val="20"/>
              </w:rPr>
              <w:t xml:space="preserve">Single-developer project with no scaling pressure. Monolith is correct.</w:t>
            </w:r>
          </w:p>
        </w:tc>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b w:val="false"/>
                <w:bCs w:val="false"/>
                <w:i w:val="false"/>
                <w:iCs w:val="false"/>
                <w:color w:val="0D1B2A"/>
                <w:sz w:val="20"/>
                <w:szCs w:val="20"/>
              </w:rPr>
              <w:t xml:space="preserve">Extract services from the monolith if/when specific parts need it.</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Calibri" w:cs="Calibri" w:eastAsia="Calibri" w:hAnsi="Calibri"/>
                <w:b/>
                <w:bCs/>
                <w:i w:val="false"/>
                <w:iCs w:val="false"/>
                <w:color w:val="1B3A5C"/>
                <w:sz w:val="20"/>
                <w:szCs w:val="20"/>
              </w:rPr>
              <w:t xml:space="preserve">Docker / Kubernetes</w:t>
            </w:r>
          </w:p>
        </w:tc>
        <w:tc>
          <w:tcPr>
            <w:tcW w:type="dxa" w:w="41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Calibri" w:cs="Calibri" w:eastAsia="Calibri" w:hAnsi="Calibri"/>
                <w:b w:val="false"/>
                <w:bCs w:val="false"/>
                <w:i w:val="false"/>
                <w:iCs w:val="false"/>
                <w:color w:val="0D1B2A"/>
                <w:sz w:val="20"/>
                <w:szCs w:val="20"/>
              </w:rPr>
              <w:t xml:space="preserve">Portfolio projects don't need container orchestration.</w:t>
            </w:r>
          </w:p>
        </w:tc>
        <w:tc>
          <w:tcPr>
            <w:tcW w:type="dxa" w:w="30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Calibri" w:cs="Calibri" w:eastAsia="Calibri" w:hAnsi="Calibri"/>
                <w:b w:val="false"/>
                <w:bCs w:val="false"/>
                <w:i w:val="false"/>
                <w:iCs w:val="false"/>
                <w:color w:val="0D1B2A"/>
                <w:sz w:val="20"/>
                <w:szCs w:val="20"/>
              </w:rPr>
              <w:t xml:space="preserve">Railway and Vercel handle deployment. Docker adds zero value here.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b/>
                <w:bCs/>
                <w:i w:val="false"/>
                <w:iCs w:val="false"/>
                <w:color w:val="1B3A5C"/>
                <w:sz w:val="20"/>
                <w:szCs w:val="20"/>
              </w:rPr>
              <w:t xml:space="preserve">Job Queues (BullMQ)</w:t>
            </w:r>
          </w:p>
        </w:tc>
        <w:tc>
          <w:tcPr>
            <w:tcW w:type="dxa" w:w="4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b w:val="false"/>
                <w:bCs w:val="false"/>
                <w:i w:val="false"/>
                <w:iCs w:val="false"/>
                <w:color w:val="0D1B2A"/>
                <w:sz w:val="20"/>
                <w:szCs w:val="20"/>
              </w:rPr>
              <w:t xml:space="preserve">You have no background jobs at portfolio scale.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b w:val="false"/>
                <w:bCs w:val="false"/>
                <w:i w:val="false"/>
                <w:iCs w:val="false"/>
                <w:color w:val="0D1B2A"/>
                <w:sz w:val="20"/>
                <w:szCs w:val="20"/>
              </w:rPr>
              <w:t xml:space="preserve">If feedback generation takes too long, revisit. Not a day-1 concern.</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Calibri" w:cs="Calibri" w:eastAsia="Calibri" w:hAnsi="Calibri"/>
                <w:b/>
                <w:bCs/>
                <w:i w:val="false"/>
                <w:iCs w:val="false"/>
                <w:color w:val="1B3A5C"/>
                <w:sz w:val="20"/>
                <w:szCs w:val="20"/>
              </w:rPr>
              <w:t xml:space="preserve">Emotion Detection</w:t>
            </w:r>
          </w:p>
        </w:tc>
        <w:tc>
          <w:tcPr>
            <w:tcW w:type="dxa" w:w="41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Calibri" w:cs="Calibri" w:eastAsia="Calibri" w:hAnsi="Calibri"/>
                <w:b w:val="false"/>
                <w:bCs w:val="false"/>
                <w:i w:val="false"/>
                <w:iCs w:val="false"/>
                <w:color w:val="0D1B2A"/>
                <w:sz w:val="20"/>
                <w:szCs w:val="20"/>
              </w:rPr>
              <w:t xml:space="preserve">High complexity, low signal, no dataset, no training.</w:t>
            </w:r>
          </w:p>
        </w:tc>
        <w:tc>
          <w:tcPr>
            <w:tcW w:type="dxa" w:w="30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Calibri" w:cs="Calibri" w:eastAsia="Calibri" w:hAnsi="Calibri"/>
                <w:b w:val="false"/>
                <w:bCs w:val="false"/>
                <w:i w:val="false"/>
                <w:iCs w:val="false"/>
                <w:color w:val="0D1B2A"/>
                <w:sz w:val="20"/>
                <w:szCs w:val="20"/>
              </w:rPr>
              <w:t xml:space="preserve">Cut entirely. Not worth the engineering cost.</w:t>
            </w:r>
          </w:p>
        </w:tc>
      </w:tr>
    </w:tbl>
    <w:p>
      <w:pPr>
        <w:spacing w:after="80" w:before="80"/>
      </w:pPr>
      <w:r>
        <w:rPr>
          <w:rFonts w:ascii="Calibri" w:cs="Calibri" w:eastAsia="Calibri" w:hAnsi="Calibri"/>
          <w:b w:val="false"/>
          <w:bCs w:val="false"/>
          <w:i w:val="false"/>
          <w:iCs w:val="false"/>
          <w:color w:val="0D1B2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FFFFFF" w:sz="0"/>
              <w:left w:val="single" w:color="FFFFFF" w:sz="0"/>
              <w:bottom w:val="single" w:color="FFFFFF" w:sz="0"/>
              <w:right w:val="single" w:color="FFFFFF" w:sz="0"/>
            </w:tcBorders>
            <w:shd w:fill="0F4C81" w:val="clear"/>
            <w:tcMar>
              <w:top w:type="dxa" w:w="200"/>
              <w:left w:type="dxa" w:w="200"/>
              <w:bottom w:type="dxa" w:w="200"/>
              <w:right w:type="dxa" w:w="200"/>
            </w:tcMar>
            <w:vAlign w:val="center"/>
          </w:tcPr>
          <w:p>
            <w:pPr>
              <w:jc w:val="center"/>
            </w:pPr>
            <w:r>
              <w:rPr>
                <w:rFonts w:ascii="Calibri" w:cs="Calibri" w:eastAsia="Calibri" w:hAnsi="Calibri"/>
                <w:b w:val="false"/>
                <w:bCs w:val="false"/>
                <w:i w:val="false"/>
                <w:iCs w:val="false"/>
                <w:color w:val="FFFFFF"/>
                <w:sz w:val="18"/>
                <w:szCs w:val="18"/>
              </w:rPr>
              <w:t xml:space="preserve">Phase</w:t>
            </w:r>
          </w:p>
          <w:p>
            <w:pPr>
              <w:jc w:val="center"/>
            </w:pPr>
            <w:r>
              <w:rPr>
                <w:rFonts w:ascii="Calibri" w:cs="Calibri" w:eastAsia="Calibri" w:hAnsi="Calibri"/>
                <w:b/>
                <w:bCs/>
                <w:i w:val="false"/>
                <w:iCs w:val="false"/>
                <w:color w:val="FFFFFF"/>
                <w:sz w:val="52"/>
                <w:szCs w:val="52"/>
              </w:rPr>
              <w:t xml:space="preserve">1</w:t>
            </w:r>
          </w:p>
        </w:tc>
        <w:tc>
          <w:tcPr>
            <w:tcW w:type="dxa" w:w="7920"/>
            <w:tcBorders>
              <w:top w:val="single" w:color="FFFFFF" w:sz="0"/>
              <w:left w:val="single" w:color="FFFFFF" w:sz="0"/>
              <w:bottom w:val="single" w:color="FFFFFF" w:sz="0"/>
              <w:right w:val="single" w:color="FFFFFF" w:sz="0"/>
            </w:tcBorders>
            <w:shd w:fill="F8FAFC" w:val="clear"/>
            <w:tcMar>
              <w:top w:type="dxa" w:w="160"/>
              <w:left w:type="dxa" w:w="300"/>
              <w:bottom w:type="dxa" w:w="160"/>
              <w:right w:type="dxa" w:w="200"/>
            </w:tcMar>
          </w:tcPr>
          <w:p>
            <w:r>
              <w:rPr>
                <w:rFonts w:ascii="Calibri" w:cs="Calibri" w:eastAsia="Calibri" w:hAnsi="Calibri"/>
                <w:b/>
                <w:bCs/>
                <w:i w:val="false"/>
                <w:iCs w:val="false"/>
                <w:color w:val="0F4C81"/>
                <w:sz w:val="30"/>
                <w:szCs w:val="30"/>
              </w:rPr>
              <w:t xml:space="preserve">Foundation — Text AI Chat</w:t>
            </w:r>
          </w:p>
          <w:p>
            <w:pPr>
              <w:spacing w:after="0" w:before="60"/>
            </w:pPr>
            <w:r>
              <w:rPr>
                <w:rFonts w:ascii="Calibri" w:cs="Calibri" w:eastAsia="Calibri" w:hAnsi="Calibri"/>
                <w:b w:val="false"/>
                <w:bCs w:val="false"/>
                <w:i/>
                <w:iCs/>
                <w:color w:val="64748B"/>
                <w:sz w:val="21"/>
                <w:szCs w:val="21"/>
              </w:rPr>
              <w:t xml:space="preserve">Build the simplest possible thing that is genuinely useful and deployable.</w:t>
            </w:r>
          </w:p>
        </w:tc>
      </w:tr>
    </w:tbl>
    <w:p>
      <w:pPr>
        <w:spacing w:after="80" w:before="80"/>
      </w:pPr>
      <w:r>
        <w:rPr>
          <w:rFonts w:ascii="Calibri" w:cs="Calibri" w:eastAsia="Calibri" w:hAnsi="Calibri"/>
          <w:b w:val="false"/>
          <w:bCs w:val="false"/>
          <w:i w:val="false"/>
          <w:iCs w:val="false"/>
          <w:color w:val="0D1B2A"/>
          <w:sz w:val="22"/>
          <w:szCs w:val="22"/>
        </w:rPr>
        <w:t xml:space="preserve"/>
      </w:r>
    </w:p>
    <w:p>
      <w:pPr>
        <w:spacing w:after="80" w:before="60"/>
      </w:pPr>
      <w:r>
        <w:rPr>
          <w:rFonts w:ascii="Calibri" w:cs="Calibri" w:eastAsia="Calibri" w:hAnsi="Calibri"/>
          <w:b w:val="false"/>
          <w:bCs w:val="false"/>
          <w:i w:val="false"/>
          <w:iCs w:val="false"/>
          <w:color w:val="0D1B2A"/>
          <w:sz w:val="22"/>
          <w:szCs w:val="22"/>
        </w:rPr>
        <w:t xml:space="preserve">The only goal of Phase 1 is this: a user can register, start a conversation with an AI tutor in a chosen language, exchange messages, and come back the next day to read the history. That is it. Everything else is Phase 2 or later.</w:t>
      </w:r>
    </w:p>
    <w:p>
      <w:pPr>
        <w:spacing w:after="80" w:before="80"/>
      </w:pPr>
      <w:r>
        <w:rPr>
          <w:rFonts w:ascii="Calibri" w:cs="Calibri" w:eastAsia="Calibri" w:hAnsi="Calibri"/>
          <w:b w:val="false"/>
          <w:bCs w:val="false"/>
          <w:i w:val="false"/>
          <w:iCs w:val="fals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4ED8" w:sz="1"/>
              <w:left w:val="single" w:color="1D4ED8" w:sz="18"/>
              <w:bottom w:val="single" w:color="1D4ED8" w:sz="1"/>
              <w:right w:val="single" w:color="1D4ED8" w:sz="1"/>
            </w:tcBorders>
            <w:shd w:fill="EFF6FF" w:val="clear"/>
            <w:tcMar>
              <w:top w:type="dxa" w:w="120"/>
              <w:left w:type="dxa" w:w="240"/>
              <w:bottom w:type="dxa" w:w="120"/>
              <w:right w:type="dxa" w:w="240"/>
            </w:tcMar>
          </w:tcPr>
          <w:p>
            <w:pPr>
              <w:spacing w:after="60" w:before="0"/>
            </w:pPr>
            <w:r>
              <w:rPr>
                <w:rFonts w:ascii="Calibri" w:cs="Calibri" w:eastAsia="Calibri" w:hAnsi="Calibri"/>
                <w:b/>
                <w:bCs/>
                <w:i w:val="false"/>
                <w:iCs w:val="false"/>
                <w:color w:val="1D4ED8"/>
                <w:sz w:val="21"/>
                <w:szCs w:val="21"/>
              </w:rPr>
              <w:t xml:space="preserve">🎯 Phase 1 Definition of Done</w:t>
            </w:r>
          </w:p>
          <w:p>
            <w:pPr>
              <w:spacing w:after="0" w:before="0"/>
            </w:pPr>
            <w:r>
              <w:rPr>
                <w:rFonts w:ascii="Calibri" w:cs="Calibri" w:eastAsia="Calibri" w:hAnsi="Calibri"/>
                <w:b w:val="false"/>
                <w:bCs w:val="false"/>
                <w:i w:val="false"/>
                <w:iCs w:val="false"/>
                <w:color w:val="0D1B2A"/>
                <w:sz w:val="21"/>
                <w:szCs w:val="21"/>
              </w:rPr>
              <w:t xml:space="preserve">Deployed URL. User can register, login, select a language, have a multi-turn AI conversation, and see their session history. No voice. No streaming. No agents. No memory. Done.</w:t>
            </w:r>
          </w:p>
        </w:tc>
      </w:tr>
    </w:tbl>
    <w:p>
      <w:pPr>
        <w:spacing w:after="80" w:before="80"/>
      </w:pPr>
      <w:r>
        <w:rPr>
          <w:rFonts w:ascii="Calibri" w:cs="Calibri" w:eastAsia="Calibri" w:hAnsi="Calibri"/>
          <w:b w:val="false"/>
          <w:bCs w:val="false"/>
          <w:i w:val="false"/>
          <w:iCs w:val="false"/>
          <w:color w:val="0D1B2A"/>
          <w:sz w:val="22"/>
          <w:szCs w:val="22"/>
        </w:rPr>
        <w:t xml:space="preserve"/>
      </w:r>
    </w:p>
    <w:p>
      <w:pPr>
        <w:pStyle w:val="Heading2"/>
        <w:pBdr>
          <w:bottom w:val="single" w:color="3B82F6" w:sz="6" w:space="1"/>
        </w:pBdr>
        <w:spacing w:after="100" w:before="300"/>
      </w:pPr>
      <w:r>
        <w:rPr>
          <w:rFonts w:ascii="Calibri" w:cs="Calibri" w:eastAsia="Calibri" w:hAnsi="Calibri"/>
          <w:b/>
          <w:bCs/>
          <w:i w:val="false"/>
          <w:iCs w:val="false"/>
          <w:color w:val="1B3A5C"/>
          <w:sz w:val="28"/>
          <w:szCs w:val="28"/>
        </w:rPr>
        <w:t xml:space="preserve">1.1 — What to Build (Exact Features)</w:t>
      </w:r>
    </w:p>
    <w:p>
      <w:pPr>
        <w:pStyle w:val="Heading3"/>
        <w:spacing w:after="80" w:before="200"/>
      </w:pPr>
      <w:r>
        <w:rPr>
          <w:rFonts w:ascii="Calibri" w:cs="Calibri" w:eastAsia="Calibri" w:hAnsi="Calibri"/>
          <w:b/>
          <w:bCs/>
          <w:i w:val="false"/>
          <w:iCs w:val="false"/>
          <w:color w:val="1D4ED8"/>
          <w:sz w:val="23"/>
          <w:szCs w:val="23"/>
        </w:rPr>
        <w:t xml:space="preserve">Authentication</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Email + password registration</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Login with JWT (stored in localStorage — simple is fine here)</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Protected routes — redirect to login if no token</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No OAuth, no magic links, no refresh tokens yet — that's scope creep</w:t>
      </w:r>
    </w:p>
    <w:p>
      <w:pPr>
        <w:spacing w:after="80" w:before="80"/>
      </w:pPr>
      <w:r>
        <w:rPr>
          <w:rFonts w:ascii="Calibri" w:cs="Calibri" w:eastAsia="Calibri" w:hAnsi="Calibri"/>
          <w:b w:val="false"/>
          <w:bCs w:val="false"/>
          <w:i w:val="false"/>
          <w:iCs w:val="fals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C2626" w:sz="1"/>
              <w:left w:val="single" w:color="DC2626" w:sz="18"/>
              <w:bottom w:val="single" w:color="DC2626" w:sz="1"/>
              <w:right w:val="single" w:color="DC2626" w:sz="1"/>
            </w:tcBorders>
            <w:shd w:fill="FEF2F2" w:val="clear"/>
            <w:tcMar>
              <w:top w:type="dxa" w:w="120"/>
              <w:left w:type="dxa" w:w="240"/>
              <w:bottom w:type="dxa" w:w="120"/>
              <w:right w:type="dxa" w:w="240"/>
            </w:tcMar>
          </w:tcPr>
          <w:p>
            <w:pPr>
              <w:spacing w:after="60" w:before="0"/>
            </w:pPr>
            <w:r>
              <w:rPr>
                <w:rFonts w:ascii="Calibri" w:cs="Calibri" w:eastAsia="Calibri" w:hAnsi="Calibri"/>
                <w:b/>
                <w:bCs/>
                <w:i w:val="false"/>
                <w:iCs w:val="false"/>
                <w:color w:val="DC2626"/>
                <w:sz w:val="21"/>
                <w:szCs w:val="21"/>
              </w:rPr>
              <w:t xml:space="preserve">🚫 Do NOT build yet</w:t>
            </w:r>
          </w:p>
          <w:p>
            <w:pPr>
              <w:spacing w:after="0" w:before="0"/>
            </w:pPr>
            <w:r>
              <w:rPr>
                <w:rFonts w:ascii="Calibri" w:cs="Calibri" w:eastAsia="Calibri" w:hAnsi="Calibri"/>
                <w:b w:val="false"/>
                <w:bCs w:val="false"/>
                <w:i w:val="false"/>
                <w:iCs w:val="false"/>
                <w:color w:val="0D1B2A"/>
                <w:sz w:val="21"/>
                <w:szCs w:val="21"/>
              </w:rPr>
              <w:t xml:space="preserve">Do NOT implement OAuth, email verification, or refresh token rotation in Phase 1. Each adds 4–8 hours of work for zero portfolio value. A recruiter does not care how you auth.</w:t>
            </w:r>
          </w:p>
        </w:tc>
      </w:tr>
    </w:tbl>
    <w:p>
      <w:pPr>
        <w:spacing w:after="80" w:before="80"/>
      </w:pPr>
      <w:r>
        <w:rPr>
          <w:rFonts w:ascii="Calibri" w:cs="Calibri" w:eastAsia="Calibri" w:hAnsi="Calibri"/>
          <w:b w:val="false"/>
          <w:bCs w:val="false"/>
          <w:i w:val="false"/>
          <w:iCs w:val="false"/>
          <w:color w:val="0D1B2A"/>
          <w:sz w:val="22"/>
          <w:szCs w:val="22"/>
        </w:rPr>
        <w:t xml:space="preserve"/>
      </w:r>
    </w:p>
    <w:p>
      <w:pPr>
        <w:pStyle w:val="Heading3"/>
        <w:spacing w:after="80" w:before="200"/>
      </w:pPr>
      <w:r>
        <w:rPr>
          <w:rFonts w:ascii="Calibri" w:cs="Calibri" w:eastAsia="Calibri" w:hAnsi="Calibri"/>
          <w:b/>
          <w:bCs/>
          <w:i w:val="false"/>
          <w:iCs w:val="false"/>
          <w:color w:val="1D4ED8"/>
          <w:sz w:val="23"/>
          <w:szCs w:val="23"/>
        </w:rPr>
        <w:t xml:space="preserve">Language + Session Setup</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Language selection screen (8 languages: Spanish, French, German, Italian, Japanese, Mandarin, Portuguese, Arabic)</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Level selection (beginner, intermediate, advanced)</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'Start session' creates a session row in the DB</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No scenario generation yet — just a hardcoded system prompt per language</w:t>
      </w:r>
    </w:p>
    <w:p>
      <w:pPr>
        <w:spacing w:after="80" w:before="80"/>
      </w:pPr>
      <w:r>
        <w:rPr>
          <w:rFonts w:ascii="Calibri" w:cs="Calibri" w:eastAsia="Calibri" w:hAnsi="Calibri"/>
          <w:b w:val="false"/>
          <w:bCs w:val="false"/>
          <w:i w:val="false"/>
          <w:iCs w:val="false"/>
          <w:color w:val="0D1B2A"/>
          <w:sz w:val="22"/>
          <w:szCs w:val="22"/>
        </w:rPr>
        <w:t xml:space="preserve"/>
      </w:r>
    </w:p>
    <w:p>
      <w:pPr>
        <w:pStyle w:val="Heading3"/>
        <w:spacing w:after="80" w:before="200"/>
      </w:pPr>
      <w:r>
        <w:rPr>
          <w:rFonts w:ascii="Calibri" w:cs="Calibri" w:eastAsia="Calibri" w:hAnsi="Calibri"/>
          <w:b/>
          <w:bCs/>
          <w:i w:val="false"/>
          <w:iCs w:val="false"/>
          <w:color w:val="1D4ED8"/>
          <w:sz w:val="23"/>
          <w:szCs w:val="23"/>
        </w:rPr>
        <w:t xml:space="preserve">Chat Interface</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Simple message thread: user messages (right), AI messages (left)</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Text input with Send button and Enter key support</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Messages persist in DB and reload on refresh</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'End session' button marks session complete in DB</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No streaming — full response displayed when complete (loading spinner shown)</w:t>
      </w:r>
    </w:p>
    <w:p>
      <w:pPr>
        <w:spacing w:after="80" w:before="80"/>
      </w:pPr>
      <w:r>
        <w:rPr>
          <w:rFonts w:ascii="Calibri" w:cs="Calibri" w:eastAsia="Calibri" w:hAnsi="Calibri"/>
          <w:b w:val="false"/>
          <w:bCs w:val="false"/>
          <w:i w:val="false"/>
          <w:iCs w:val="fals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1"/>
              <w:left w:val="single" w:color="D97706" w:sz="18"/>
              <w:bottom w:val="single" w:color="D97706" w:sz="1"/>
              <w:right w:val="single" w:color="D97706" w:sz="1"/>
            </w:tcBorders>
            <w:shd w:fill="FFFBEB" w:val="clear"/>
            <w:tcMar>
              <w:top w:type="dxa" w:w="120"/>
              <w:left w:type="dxa" w:w="240"/>
              <w:bottom w:type="dxa" w:w="120"/>
              <w:right w:type="dxa" w:w="240"/>
            </w:tcMar>
          </w:tcPr>
          <w:p>
            <w:pPr>
              <w:spacing w:after="60" w:before="0"/>
            </w:pPr>
            <w:r>
              <w:rPr>
                <w:rFonts w:ascii="Calibri" w:cs="Calibri" w:eastAsia="Calibri" w:hAnsi="Calibri"/>
                <w:b/>
                <w:bCs/>
                <w:i w:val="false"/>
                <w:iCs w:val="false"/>
                <w:color w:val="D97706"/>
                <w:sz w:val="21"/>
                <w:szCs w:val="21"/>
              </w:rPr>
              <w:t xml:space="preserve">⚠️ Warning</w:t>
            </w:r>
          </w:p>
          <w:p>
            <w:pPr>
              <w:spacing w:after="0" w:before="0"/>
            </w:pPr>
            <w:r>
              <w:rPr>
                <w:rFonts w:ascii="Calibri" w:cs="Calibri" w:eastAsia="Calibri" w:hAnsi="Calibri"/>
                <w:b w:val="false"/>
                <w:bCs w:val="false"/>
                <w:i w:val="false"/>
                <w:iCs w:val="false"/>
                <w:color w:val="0D1B2A"/>
                <w:sz w:val="21"/>
                <w:szCs w:val="21"/>
              </w:rPr>
              <w:t xml:space="preserve">No WebSockets in Phase 1. HTTP POST to send a message, wait for response, display it. This is not a limitation — it is the correct choice. WebSockets solve a real-time problem you don't have yet.</w:t>
            </w:r>
          </w:p>
        </w:tc>
      </w:tr>
    </w:tbl>
    <w:p>
      <w:pPr>
        <w:spacing w:after="80" w:before="80"/>
      </w:pPr>
      <w:r>
        <w:rPr>
          <w:rFonts w:ascii="Calibri" w:cs="Calibri" w:eastAsia="Calibri" w:hAnsi="Calibri"/>
          <w:b w:val="false"/>
          <w:bCs w:val="false"/>
          <w:i w:val="false"/>
          <w:iCs w:val="false"/>
          <w:color w:val="0D1B2A"/>
          <w:sz w:val="22"/>
          <w:szCs w:val="22"/>
        </w:rPr>
        <w:t xml:space="preserve"/>
      </w:r>
    </w:p>
    <w:p>
      <w:pPr>
        <w:pStyle w:val="Heading3"/>
        <w:spacing w:after="80" w:before="200"/>
      </w:pPr>
      <w:r>
        <w:rPr>
          <w:rFonts w:ascii="Calibri" w:cs="Calibri" w:eastAsia="Calibri" w:hAnsi="Calibri"/>
          <w:b/>
          <w:bCs/>
          <w:i w:val="false"/>
          <w:iCs w:val="false"/>
          <w:color w:val="1D4ED8"/>
          <w:sz w:val="23"/>
          <w:szCs w:val="23"/>
        </w:rPr>
        <w:t xml:space="preserve">Session History Page</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Dashboard listing past sessions with language, date, status</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Click into a past session to re-read the transcript</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No analytics yet — just a list</w:t>
      </w:r>
    </w:p>
    <w:p>
      <w:pPr>
        <w:spacing w:after="80" w:before="80"/>
      </w:pPr>
      <w:r>
        <w:rPr>
          <w:rFonts w:ascii="Calibri" w:cs="Calibri" w:eastAsia="Calibri" w:hAnsi="Calibri"/>
          <w:b w:val="false"/>
          <w:bCs w:val="false"/>
          <w:i w:val="false"/>
          <w:iCs w:val="false"/>
          <w:color w:val="0D1B2A"/>
          <w:sz w:val="22"/>
          <w:szCs w:val="22"/>
        </w:rPr>
        <w:t xml:space="preserve"/>
      </w:r>
    </w:p>
    <w:p>
      <w:pPr>
        <w:pStyle w:val="Heading2"/>
        <w:pBdr>
          <w:bottom w:val="single" w:color="3B82F6" w:sz="6" w:space="1"/>
        </w:pBdr>
        <w:spacing w:after="100" w:before="300"/>
      </w:pPr>
      <w:r>
        <w:rPr>
          <w:rFonts w:ascii="Calibri" w:cs="Calibri" w:eastAsia="Calibri" w:hAnsi="Calibri"/>
          <w:b/>
          <w:bCs/>
          <w:i w:val="false"/>
          <w:iCs w:val="false"/>
          <w:color w:val="1B3A5C"/>
          <w:sz w:val="28"/>
          <w:szCs w:val="28"/>
        </w:rPr>
        <w:t xml:space="preserve">1.2 — Architecture</w:t>
      </w:r>
    </w:p>
    <w:p>
      <w:pPr>
        <w:pStyle w:val="Heading3"/>
        <w:spacing w:after="80" w:before="200"/>
      </w:pPr>
      <w:r>
        <w:rPr>
          <w:rFonts w:ascii="Calibri" w:cs="Calibri" w:eastAsia="Calibri" w:hAnsi="Calibri"/>
          <w:b/>
          <w:bCs/>
          <w:i w:val="false"/>
          <w:iCs w:val="false"/>
          <w:color w:val="1D4ED8"/>
          <w:sz w:val="23"/>
          <w:szCs w:val="23"/>
        </w:rPr>
        <w:t xml:space="preserve">Request Flow</w:t>
      </w:r>
    </w:p>
    <w:p>
      <w:pPr>
        <w:shd w:fill="0D1B2A" w:val="clear"/>
        <w:spacing w:after="10" w:before="10"/>
        <w:ind w:left="360"/>
      </w:pPr>
      <w:r>
        <w:rPr>
          <w:rFonts w:ascii="Courier New" w:cs="Courier New" w:eastAsia="Courier New" w:hAnsi="Courier New"/>
          <w:color w:val="A5D6A7"/>
          <w:sz w:val="18"/>
          <w:szCs w:val="18"/>
        </w:rPr>
        <w:t xml:space="preserve">Browser → POST /api/chat → Hono Route → Groq API → Response → Save to DB → Return to Browser</w:t>
      </w:r>
    </w:p>
    <w:p>
      <w:pPr>
        <w:shd w:fill="0D1B2A" w:val="clear"/>
        <w:spacing w:after="10" w:before="10"/>
        <w:ind w:left="360"/>
      </w:pPr>
      <w:r>
        <w:rPr>
          <w:rFonts w:ascii="Courier New" w:cs="Courier New" w:eastAsia="Courier New" w:hAnsi="Courier New"/>
          <w:color w:val="A5D6A7"/>
          <w:sz w:val="18"/>
          <w:szCs w:val="18"/>
        </w:rPr>
        <w:t xml:space="preserve"/>
      </w:r>
    </w:p>
    <w:p>
      <w:pPr>
        <w:shd w:fill="0D1B2A" w:val="clear"/>
        <w:spacing w:after="10" w:before="10"/>
        <w:ind w:left="360"/>
      </w:pPr>
      <w:r>
        <w:rPr>
          <w:rFonts w:ascii="Courier New" w:cs="Courier New" w:eastAsia="Courier New" w:hAnsi="Courier New"/>
          <w:color w:val="A5D6A7"/>
          <w:sz w:val="18"/>
          <w:szCs w:val="18"/>
        </w:rPr>
        <w:t xml:space="preserve">No queues. No agents. No streaming. One HTTP round trip.</w:t>
      </w:r>
    </w:p>
    <w:p>
      <w:pPr>
        <w:spacing w:after="80" w:before="80"/>
      </w:pPr>
      <w:r>
        <w:rPr>
          <w:rFonts w:ascii="Calibri" w:cs="Calibri" w:eastAsia="Calibri" w:hAnsi="Calibri"/>
          <w:b w:val="false"/>
          <w:bCs w:val="false"/>
          <w:i w:val="false"/>
          <w:iCs w:val="false"/>
          <w:color w:val="0D1B2A"/>
          <w:sz w:val="22"/>
          <w:szCs w:val="22"/>
        </w:rPr>
        <w:t xml:space="preserve"/>
      </w:r>
    </w:p>
    <w:p>
      <w:pPr>
        <w:pStyle w:val="Heading3"/>
        <w:spacing w:after="80" w:before="200"/>
      </w:pPr>
      <w:r>
        <w:rPr>
          <w:rFonts w:ascii="Calibri" w:cs="Calibri" w:eastAsia="Calibri" w:hAnsi="Calibri"/>
          <w:b/>
          <w:bCs/>
          <w:i w:val="false"/>
          <w:iCs w:val="false"/>
          <w:color w:val="1D4ED8"/>
          <w:sz w:val="23"/>
          <w:szCs w:val="23"/>
        </w:rPr>
        <w:t xml:space="preserve">AI Integration (Keep It Simple)</w:t>
      </w:r>
    </w:p>
    <w:p>
      <w:pPr>
        <w:spacing w:after="80" w:before="60"/>
      </w:pPr>
      <w:r>
        <w:rPr>
          <w:rFonts w:ascii="Calibri" w:cs="Calibri" w:eastAsia="Calibri" w:hAnsi="Calibri"/>
          <w:b w:val="false"/>
          <w:bCs w:val="false"/>
          <w:i w:val="false"/>
          <w:iCs w:val="false"/>
          <w:color w:val="0D1B2A"/>
          <w:sz w:val="22"/>
          <w:szCs w:val="22"/>
        </w:rPr>
        <w:t xml:space="preserve">In Phase 1, your entire 'AI system' is this:</w:t>
      </w:r>
    </w:p>
    <w:p>
      <w:pPr>
        <w:shd w:fill="0D1B2A" w:val="clear"/>
        <w:spacing w:after="10" w:before="10"/>
        <w:ind w:left="360"/>
      </w:pPr>
      <w:r>
        <w:rPr>
          <w:rFonts w:ascii="Courier New" w:cs="Courier New" w:eastAsia="Courier New" w:hAnsi="Courier New"/>
          <w:color w:val="A5D6A7"/>
          <w:sz w:val="18"/>
          <w:szCs w:val="18"/>
        </w:rPr>
        <w:t xml:space="preserve">// This is your entire AI layer in Phase 1</w:t>
      </w:r>
    </w:p>
    <w:p>
      <w:pPr>
        <w:shd w:fill="0D1B2A" w:val="clear"/>
        <w:spacing w:after="10" w:before="10"/>
        <w:ind w:left="360"/>
      </w:pPr>
      <w:r>
        <w:rPr>
          <w:rFonts w:ascii="Courier New" w:cs="Courier New" w:eastAsia="Courier New" w:hAnsi="Courier New"/>
          <w:color w:val="A5D6A7"/>
          <w:sz w:val="18"/>
          <w:szCs w:val="18"/>
        </w:rPr>
        <w:t xml:space="preserve">async function getAIResponse(messages: ChatMessage[]): Promise&lt;string&gt; {</w:t>
      </w:r>
    </w:p>
    <w:p>
      <w:pPr>
        <w:shd w:fill="0D1B2A" w:val="clear"/>
        <w:spacing w:after="10" w:before="10"/>
        <w:ind w:left="360"/>
      </w:pPr>
      <w:r>
        <w:rPr>
          <w:rFonts w:ascii="Courier New" w:cs="Courier New" w:eastAsia="Courier New" w:hAnsi="Courier New"/>
          <w:color w:val="A5D6A7"/>
          <w:sz w:val="18"/>
          <w:szCs w:val="18"/>
        </w:rPr>
        <w:t xml:space="preserve">  const res = await groq.chat.completions.create({</w:t>
      </w:r>
    </w:p>
    <w:p>
      <w:pPr>
        <w:shd w:fill="0D1B2A" w:val="clear"/>
        <w:spacing w:after="10" w:before="10"/>
        <w:ind w:left="360"/>
      </w:pPr>
      <w:r>
        <w:rPr>
          <w:rFonts w:ascii="Courier New" w:cs="Courier New" w:eastAsia="Courier New" w:hAnsi="Courier New"/>
          <w:color w:val="A5D6A7"/>
          <w:sz w:val="18"/>
          <w:szCs w:val="18"/>
        </w:rPr>
        <w:t xml:space="preserve">    model: 'llama-3.3-70b-versatile',</w:t>
      </w:r>
    </w:p>
    <w:p>
      <w:pPr>
        <w:shd w:fill="0D1B2A" w:val="clear"/>
        <w:spacing w:after="10" w:before="10"/>
        <w:ind w:left="360"/>
      </w:pPr>
      <w:r>
        <w:rPr>
          <w:rFonts w:ascii="Courier New" w:cs="Courier New" w:eastAsia="Courier New" w:hAnsi="Courier New"/>
          <w:color w:val="A5D6A7"/>
          <w:sz w:val="18"/>
          <w:szCs w:val="18"/>
        </w:rPr>
        <w:t xml:space="preserve">    messages,</w:t>
      </w:r>
    </w:p>
    <w:p>
      <w:pPr>
        <w:shd w:fill="0D1B2A" w:val="clear"/>
        <w:spacing w:after="10" w:before="10"/>
        <w:ind w:left="360"/>
      </w:pPr>
      <w:r>
        <w:rPr>
          <w:rFonts w:ascii="Courier New" w:cs="Courier New" w:eastAsia="Courier New" w:hAnsi="Courier New"/>
          <w:color w:val="A5D6A7"/>
          <w:sz w:val="18"/>
          <w:szCs w:val="18"/>
        </w:rPr>
        <w:t xml:space="preserve">    max_tokens: 500,</w:t>
      </w:r>
    </w:p>
    <w:p>
      <w:pPr>
        <w:shd w:fill="0D1B2A" w:val="clear"/>
        <w:spacing w:after="10" w:before="10"/>
        <w:ind w:left="360"/>
      </w:pPr>
      <w:r>
        <w:rPr>
          <w:rFonts w:ascii="Courier New" w:cs="Courier New" w:eastAsia="Courier New" w:hAnsi="Courier New"/>
          <w:color w:val="A5D6A7"/>
          <w:sz w:val="18"/>
          <w:szCs w:val="18"/>
        </w:rPr>
        <w:t xml:space="preserve">  });</w:t>
      </w:r>
    </w:p>
    <w:p>
      <w:pPr>
        <w:shd w:fill="0D1B2A" w:val="clear"/>
        <w:spacing w:after="10" w:before="10"/>
        <w:ind w:left="360"/>
      </w:pPr>
      <w:r>
        <w:rPr>
          <w:rFonts w:ascii="Courier New" w:cs="Courier New" w:eastAsia="Courier New" w:hAnsi="Courier New"/>
          <w:color w:val="A5D6A7"/>
          <w:sz w:val="18"/>
          <w:szCs w:val="18"/>
        </w:rPr>
        <w:t xml:space="preserve">  return res.choices[0].message.content ?? '';</w:t>
      </w:r>
    </w:p>
    <w:p>
      <w:pPr>
        <w:shd w:fill="0D1B2A" w:val="clear"/>
        <w:spacing w:after="10" w:before="10"/>
        <w:ind w:left="360"/>
      </w:pPr>
      <w:r>
        <w:rPr>
          <w:rFonts w:ascii="Courier New" w:cs="Courier New" w:eastAsia="Courier New" w:hAnsi="Courier New"/>
          <w:color w:val="A5D6A7"/>
          <w:sz w:val="18"/>
          <w:szCs w:val="18"/>
        </w:rPr>
        <w:t xml:space="preserve">}</w:t>
      </w:r>
    </w:p>
    <w:p>
      <w:pPr>
        <w:spacing w:after="80" w:before="80"/>
      </w:pPr>
      <w:r>
        <w:rPr>
          <w:rFonts w:ascii="Calibri" w:cs="Calibri" w:eastAsia="Calibri" w:hAnsi="Calibri"/>
          <w:b w:val="false"/>
          <w:bCs w:val="false"/>
          <w:i w:val="false"/>
          <w:iCs w:val="fals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59669" w:sz="1"/>
              <w:left w:val="single" w:color="059669" w:sz="18"/>
              <w:bottom w:val="single" w:color="059669" w:sz="1"/>
              <w:right w:val="single" w:color="059669" w:sz="1"/>
            </w:tcBorders>
            <w:shd w:fill="F0FDF4" w:val="clear"/>
            <w:tcMar>
              <w:top w:type="dxa" w:w="120"/>
              <w:left w:type="dxa" w:w="240"/>
              <w:bottom w:type="dxa" w:w="120"/>
              <w:right w:type="dxa" w:w="240"/>
            </w:tcMar>
          </w:tcPr>
          <w:p>
            <w:pPr>
              <w:spacing w:after="60" w:before="0"/>
            </w:pPr>
            <w:r>
              <w:rPr>
                <w:rFonts w:ascii="Calibri" w:cs="Calibri" w:eastAsia="Calibri" w:hAnsi="Calibri"/>
                <w:b/>
                <w:bCs/>
                <w:i w:val="false"/>
                <w:iCs w:val="false"/>
                <w:color w:val="059669"/>
                <w:sz w:val="21"/>
                <w:szCs w:val="21"/>
              </w:rPr>
              <w:t xml:space="preserve">✅ Senior engineer tip</w:t>
            </w:r>
          </w:p>
          <w:p>
            <w:pPr>
              <w:spacing w:after="0" w:before="0"/>
            </w:pPr>
            <w:r>
              <w:rPr>
                <w:rFonts w:ascii="Calibri" w:cs="Calibri" w:eastAsia="Calibri" w:hAnsi="Calibri"/>
                <w:b w:val="false"/>
                <w:bCs w:val="false"/>
                <w:i w:val="false"/>
                <w:iCs w:val="false"/>
                <w:color w:val="0D1B2A"/>
                <w:sz w:val="21"/>
                <w:szCs w:val="21"/>
              </w:rPr>
              <w:t xml:space="preserve">That function above is not embarrassing. It is correct. Don't wrap it in a class. Don't inject it. Don't abstract it. You have one AI call. Write it directly where you need it. Extract it when you have three call sites.</w:t>
            </w:r>
          </w:p>
        </w:tc>
      </w:tr>
    </w:tbl>
    <w:p>
      <w:pPr>
        <w:spacing w:after="80" w:before="80"/>
      </w:pPr>
      <w:r>
        <w:rPr>
          <w:rFonts w:ascii="Calibri" w:cs="Calibri" w:eastAsia="Calibri" w:hAnsi="Calibri"/>
          <w:b w:val="false"/>
          <w:bCs w:val="false"/>
          <w:i w:val="false"/>
          <w:iCs w:val="false"/>
          <w:color w:val="0D1B2A"/>
          <w:sz w:val="22"/>
          <w:szCs w:val="22"/>
        </w:rPr>
        <w:t xml:space="preserve"/>
      </w:r>
    </w:p>
    <w:p>
      <w:pPr>
        <w:pStyle w:val="Heading2"/>
        <w:pBdr>
          <w:bottom w:val="single" w:color="3B82F6" w:sz="6" w:space="1"/>
        </w:pBdr>
        <w:spacing w:after="100" w:before="300"/>
      </w:pPr>
      <w:r>
        <w:rPr>
          <w:rFonts w:ascii="Calibri" w:cs="Calibri" w:eastAsia="Calibri" w:hAnsi="Calibri"/>
          <w:b/>
          <w:bCs/>
          <w:i w:val="false"/>
          <w:iCs w:val="false"/>
          <w:color w:val="1B3A5C"/>
          <w:sz w:val="28"/>
          <w:szCs w:val="28"/>
        </w:rPr>
        <w:t xml:space="preserve">1.3 — Folder Structure</w:t>
      </w:r>
    </w:p>
    <w:p>
      <w:pPr>
        <w:spacing w:after="80" w:before="60"/>
      </w:pPr>
      <w:r>
        <w:rPr>
          <w:rFonts w:ascii="Calibri" w:cs="Calibri" w:eastAsia="Calibri" w:hAnsi="Calibri"/>
          <w:b w:val="false"/>
          <w:bCs w:val="false"/>
          <w:i w:val="false"/>
          <w:iCs w:val="false"/>
          <w:color w:val="0D1B2A"/>
          <w:sz w:val="22"/>
          <w:szCs w:val="22"/>
        </w:rPr>
        <w:t xml:space="preserve">Flat. Simple. Navigable. No barrel files. No index.ts re-exports yet.</w:t>
      </w:r>
    </w:p>
    <w:p>
      <w:pPr>
        <w:shd w:fill="0D1B2A" w:val="clear"/>
        <w:spacing w:after="10" w:before="10"/>
        <w:ind w:left="360"/>
      </w:pPr>
      <w:r>
        <w:rPr>
          <w:rFonts w:ascii="Courier New" w:cs="Courier New" w:eastAsia="Courier New" w:hAnsi="Courier New"/>
          <w:color w:val="A5D6A7"/>
          <w:sz w:val="18"/>
          <w:szCs w:val="18"/>
        </w:rPr>
        <w:t xml:space="preserve">lingua-ai/</w:t>
      </w:r>
    </w:p>
    <w:p>
      <w:pPr>
        <w:shd w:fill="0D1B2A" w:val="clear"/>
        <w:spacing w:after="10" w:before="10"/>
        <w:ind w:left="360"/>
      </w:pPr>
      <w:r>
        <w:rPr>
          <w:rFonts w:ascii="Courier New" w:cs="Courier New" w:eastAsia="Courier New" w:hAnsi="Courier New"/>
          <w:color w:val="A5D6A7"/>
          <w:sz w:val="18"/>
          <w:szCs w:val="18"/>
        </w:rPr>
        <w:t xml:space="preserve">├── apps/</w:t>
      </w:r>
    </w:p>
    <w:p>
      <w:pPr>
        <w:shd w:fill="0D1B2A" w:val="clear"/>
        <w:spacing w:after="10" w:before="10"/>
        <w:ind w:left="360"/>
      </w:pPr>
      <w:r>
        <w:rPr>
          <w:rFonts w:ascii="Courier New" w:cs="Courier New" w:eastAsia="Courier New" w:hAnsi="Courier New"/>
          <w:color w:val="A5D6A7"/>
          <w:sz w:val="18"/>
          <w:szCs w:val="18"/>
        </w:rPr>
        <w:t xml:space="preserve">│   ├── web/                  (Next.js)</w:t>
      </w:r>
    </w:p>
    <w:p>
      <w:pPr>
        <w:shd w:fill="0D1B2A" w:val="clear"/>
        <w:spacing w:after="10" w:before="10"/>
        <w:ind w:left="360"/>
      </w:pPr>
      <w:r>
        <w:rPr>
          <w:rFonts w:ascii="Courier New" w:cs="Courier New" w:eastAsia="Courier New" w:hAnsi="Courier New"/>
          <w:color w:val="A5D6A7"/>
          <w:sz w:val="18"/>
          <w:szCs w:val="18"/>
        </w:rPr>
        <w:t xml:space="preserve">│   │   ├── app/</w:t>
      </w:r>
    </w:p>
    <w:p>
      <w:pPr>
        <w:shd w:fill="0D1B2A" w:val="clear"/>
        <w:spacing w:after="10" w:before="10"/>
        <w:ind w:left="360"/>
      </w:pPr>
      <w:r>
        <w:rPr>
          <w:rFonts w:ascii="Courier New" w:cs="Courier New" w:eastAsia="Courier New" w:hAnsi="Courier New"/>
          <w:color w:val="A5D6A7"/>
          <w:sz w:val="18"/>
          <w:szCs w:val="18"/>
        </w:rPr>
        <w:t xml:space="preserve">│   │   │   ├── page.tsx      (landing)</w:t>
      </w:r>
    </w:p>
    <w:p>
      <w:pPr>
        <w:shd w:fill="0D1B2A" w:val="clear"/>
        <w:spacing w:after="10" w:before="10"/>
        <w:ind w:left="360"/>
      </w:pPr>
      <w:r>
        <w:rPr>
          <w:rFonts w:ascii="Courier New" w:cs="Courier New" w:eastAsia="Courier New" w:hAnsi="Courier New"/>
          <w:color w:val="A5D6A7"/>
          <w:sz w:val="18"/>
          <w:szCs w:val="18"/>
        </w:rPr>
        <w:t xml:space="preserve">│   │   │   ├── login/page.tsx</w:t>
      </w:r>
    </w:p>
    <w:p>
      <w:pPr>
        <w:shd w:fill="0D1B2A" w:val="clear"/>
        <w:spacing w:after="10" w:before="10"/>
        <w:ind w:left="360"/>
      </w:pPr>
      <w:r>
        <w:rPr>
          <w:rFonts w:ascii="Courier New" w:cs="Courier New" w:eastAsia="Courier New" w:hAnsi="Courier New"/>
          <w:color w:val="A5D6A7"/>
          <w:sz w:val="18"/>
          <w:szCs w:val="18"/>
        </w:rPr>
        <w:t xml:space="preserve">│   │   │   ├── register/page.tsx</w:t>
      </w:r>
    </w:p>
    <w:p>
      <w:pPr>
        <w:shd w:fill="0D1B2A" w:val="clear"/>
        <w:spacing w:after="10" w:before="10"/>
        <w:ind w:left="360"/>
      </w:pPr>
      <w:r>
        <w:rPr>
          <w:rFonts w:ascii="Courier New" w:cs="Courier New" w:eastAsia="Courier New" w:hAnsi="Courier New"/>
          <w:color w:val="A5D6A7"/>
          <w:sz w:val="18"/>
          <w:szCs w:val="18"/>
        </w:rPr>
        <w:t xml:space="preserve">│   │   │   ├── dashboard/page.tsx</w:t>
      </w:r>
    </w:p>
    <w:p>
      <w:pPr>
        <w:shd w:fill="0D1B2A" w:val="clear"/>
        <w:spacing w:after="10" w:before="10"/>
        <w:ind w:left="360"/>
      </w:pPr>
      <w:r>
        <w:rPr>
          <w:rFonts w:ascii="Courier New" w:cs="Courier New" w:eastAsia="Courier New" w:hAnsi="Courier New"/>
          <w:color w:val="A5D6A7"/>
          <w:sz w:val="18"/>
          <w:szCs w:val="18"/>
        </w:rPr>
        <w:t xml:space="preserve">│   │   │   └── session/</w:t>
      </w:r>
    </w:p>
    <w:p>
      <w:pPr>
        <w:shd w:fill="0D1B2A" w:val="clear"/>
        <w:spacing w:after="10" w:before="10"/>
        <w:ind w:left="360"/>
      </w:pPr>
      <w:r>
        <w:rPr>
          <w:rFonts w:ascii="Courier New" w:cs="Courier New" w:eastAsia="Courier New" w:hAnsi="Courier New"/>
          <w:color w:val="A5D6A7"/>
          <w:sz w:val="18"/>
          <w:szCs w:val="18"/>
        </w:rPr>
        <w:t xml:space="preserve">│   │   │       ├── new/page.tsx</w:t>
      </w:r>
    </w:p>
    <w:p>
      <w:pPr>
        <w:shd w:fill="0D1B2A" w:val="clear"/>
        <w:spacing w:after="10" w:before="10"/>
        <w:ind w:left="360"/>
      </w:pPr>
      <w:r>
        <w:rPr>
          <w:rFonts w:ascii="Courier New" w:cs="Courier New" w:eastAsia="Courier New" w:hAnsi="Courier New"/>
          <w:color w:val="A5D6A7"/>
          <w:sz w:val="18"/>
          <w:szCs w:val="18"/>
        </w:rPr>
        <w:t xml:space="preserve">│   │   │       └── [id]/page.tsx</w:t>
      </w:r>
    </w:p>
    <w:p>
      <w:pPr>
        <w:shd w:fill="0D1B2A" w:val="clear"/>
        <w:spacing w:after="10" w:before="10"/>
        <w:ind w:left="360"/>
      </w:pPr>
      <w:r>
        <w:rPr>
          <w:rFonts w:ascii="Courier New" w:cs="Courier New" w:eastAsia="Courier New" w:hAnsi="Courier New"/>
          <w:color w:val="A5D6A7"/>
          <w:sz w:val="18"/>
          <w:szCs w:val="18"/>
        </w:rPr>
        <w:t xml:space="preserve">│   │   ├── components/</w:t>
      </w:r>
    </w:p>
    <w:p>
      <w:pPr>
        <w:shd w:fill="0D1B2A" w:val="clear"/>
        <w:spacing w:after="10" w:before="10"/>
        <w:ind w:left="360"/>
      </w:pPr>
      <w:r>
        <w:rPr>
          <w:rFonts w:ascii="Courier New" w:cs="Courier New" w:eastAsia="Courier New" w:hAnsi="Courier New"/>
          <w:color w:val="A5D6A7"/>
          <w:sz w:val="18"/>
          <w:szCs w:val="18"/>
        </w:rPr>
        <w:t xml:space="preserve">│   │   │   ├── ChatMessage.tsx</w:t>
      </w:r>
    </w:p>
    <w:p>
      <w:pPr>
        <w:shd w:fill="0D1B2A" w:val="clear"/>
        <w:spacing w:after="10" w:before="10"/>
        <w:ind w:left="360"/>
      </w:pPr>
      <w:r>
        <w:rPr>
          <w:rFonts w:ascii="Courier New" w:cs="Courier New" w:eastAsia="Courier New" w:hAnsi="Courier New"/>
          <w:color w:val="A5D6A7"/>
          <w:sz w:val="18"/>
          <w:szCs w:val="18"/>
        </w:rPr>
        <w:t xml:space="preserve">│   │   │   ├── MessageInput.tsx</w:t>
      </w:r>
    </w:p>
    <w:p>
      <w:pPr>
        <w:shd w:fill="0D1B2A" w:val="clear"/>
        <w:spacing w:after="10" w:before="10"/>
        <w:ind w:left="360"/>
      </w:pPr>
      <w:r>
        <w:rPr>
          <w:rFonts w:ascii="Courier New" w:cs="Courier New" w:eastAsia="Courier New" w:hAnsi="Courier New"/>
          <w:color w:val="A5D6A7"/>
          <w:sz w:val="18"/>
          <w:szCs w:val="18"/>
        </w:rPr>
        <w:t xml:space="preserve">│   │   │   └── SessionCard.tsx</w:t>
      </w:r>
    </w:p>
    <w:p>
      <w:pPr>
        <w:shd w:fill="0D1B2A" w:val="clear"/>
        <w:spacing w:after="10" w:before="10"/>
        <w:ind w:left="360"/>
      </w:pPr>
      <w:r>
        <w:rPr>
          <w:rFonts w:ascii="Courier New" w:cs="Courier New" w:eastAsia="Courier New" w:hAnsi="Courier New"/>
          <w:color w:val="A5D6A7"/>
          <w:sz w:val="18"/>
          <w:szCs w:val="18"/>
        </w:rPr>
        <w:t xml:space="preserve">│   │   └── lib/</w:t>
      </w:r>
    </w:p>
    <w:p>
      <w:pPr>
        <w:shd w:fill="0D1B2A" w:val="clear"/>
        <w:spacing w:after="10" w:before="10"/>
        <w:ind w:left="360"/>
      </w:pPr>
      <w:r>
        <w:rPr>
          <w:rFonts w:ascii="Courier New" w:cs="Courier New" w:eastAsia="Courier New" w:hAnsi="Courier New"/>
          <w:color w:val="A5D6A7"/>
          <w:sz w:val="18"/>
          <w:szCs w:val="18"/>
        </w:rPr>
        <w:t xml:space="preserve">│   │       └── api.ts        (typed fetch wrapper)</w:t>
      </w:r>
    </w:p>
    <w:p>
      <w:pPr>
        <w:shd w:fill="0D1B2A" w:val="clear"/>
        <w:spacing w:after="10" w:before="10"/>
        <w:ind w:left="360"/>
      </w:pPr>
      <w:r>
        <w:rPr>
          <w:rFonts w:ascii="Courier New" w:cs="Courier New" w:eastAsia="Courier New" w:hAnsi="Courier New"/>
          <w:color w:val="A5D6A7"/>
          <w:sz w:val="18"/>
          <w:szCs w:val="18"/>
        </w:rPr>
        <w:t xml:space="preserve">│   │</w:t>
      </w:r>
    </w:p>
    <w:p>
      <w:pPr>
        <w:shd w:fill="0D1B2A" w:val="clear"/>
        <w:spacing w:after="10" w:before="10"/>
        <w:ind w:left="360"/>
      </w:pPr>
      <w:r>
        <w:rPr>
          <w:rFonts w:ascii="Courier New" w:cs="Courier New" w:eastAsia="Courier New" w:hAnsi="Courier New"/>
          <w:color w:val="A5D6A7"/>
          <w:sz w:val="18"/>
          <w:szCs w:val="18"/>
        </w:rPr>
        <w:t xml:space="preserve">│   └── api/                  (Hono + Bun)</w:t>
      </w:r>
    </w:p>
    <w:p>
      <w:pPr>
        <w:shd w:fill="0D1B2A" w:val="clear"/>
        <w:spacing w:after="10" w:before="10"/>
        <w:ind w:left="360"/>
      </w:pPr>
      <w:r>
        <w:rPr>
          <w:rFonts w:ascii="Courier New" w:cs="Courier New" w:eastAsia="Courier New" w:hAnsi="Courier New"/>
          <w:color w:val="A5D6A7"/>
          <w:sz w:val="18"/>
          <w:szCs w:val="18"/>
        </w:rPr>
        <w:t xml:space="preserve">│       ├── src/</w:t>
      </w:r>
    </w:p>
    <w:p>
      <w:pPr>
        <w:shd w:fill="0D1B2A" w:val="clear"/>
        <w:spacing w:after="10" w:before="10"/>
        <w:ind w:left="360"/>
      </w:pPr>
      <w:r>
        <w:rPr>
          <w:rFonts w:ascii="Courier New" w:cs="Courier New" w:eastAsia="Courier New" w:hAnsi="Courier New"/>
          <w:color w:val="A5D6A7"/>
          <w:sz w:val="18"/>
          <w:szCs w:val="18"/>
        </w:rPr>
        <w:t xml:space="preserve">│       │   ├── index.ts      (server entry)</w:t>
      </w:r>
    </w:p>
    <w:p>
      <w:pPr>
        <w:shd w:fill="0D1B2A" w:val="clear"/>
        <w:spacing w:after="10" w:before="10"/>
        <w:ind w:left="360"/>
      </w:pPr>
      <w:r>
        <w:rPr>
          <w:rFonts w:ascii="Courier New" w:cs="Courier New" w:eastAsia="Courier New" w:hAnsi="Courier New"/>
          <w:color w:val="A5D6A7"/>
          <w:sz w:val="18"/>
          <w:szCs w:val="18"/>
        </w:rPr>
        <w:t xml:space="preserve">│       │   ├── routes/</w:t>
      </w:r>
    </w:p>
    <w:p>
      <w:pPr>
        <w:shd w:fill="0D1B2A" w:val="clear"/>
        <w:spacing w:after="10" w:before="10"/>
        <w:ind w:left="360"/>
      </w:pPr>
      <w:r>
        <w:rPr>
          <w:rFonts w:ascii="Courier New" w:cs="Courier New" w:eastAsia="Courier New" w:hAnsi="Courier New"/>
          <w:color w:val="A5D6A7"/>
          <w:sz w:val="18"/>
          <w:szCs w:val="18"/>
        </w:rPr>
        <w:t xml:space="preserve">│       │   │   ├── auth.ts</w:t>
      </w:r>
    </w:p>
    <w:p>
      <w:pPr>
        <w:shd w:fill="0D1B2A" w:val="clear"/>
        <w:spacing w:after="10" w:before="10"/>
        <w:ind w:left="360"/>
      </w:pPr>
      <w:r>
        <w:rPr>
          <w:rFonts w:ascii="Courier New" w:cs="Courier New" w:eastAsia="Courier New" w:hAnsi="Courier New"/>
          <w:color w:val="A5D6A7"/>
          <w:sz w:val="18"/>
          <w:szCs w:val="18"/>
        </w:rPr>
        <w:t xml:space="preserve">│       │   │   ├── sessions.ts</w:t>
      </w:r>
    </w:p>
    <w:p>
      <w:pPr>
        <w:shd w:fill="0D1B2A" w:val="clear"/>
        <w:spacing w:after="10" w:before="10"/>
        <w:ind w:left="360"/>
      </w:pPr>
      <w:r>
        <w:rPr>
          <w:rFonts w:ascii="Courier New" w:cs="Courier New" w:eastAsia="Courier New" w:hAnsi="Courier New"/>
          <w:color w:val="A5D6A7"/>
          <w:sz w:val="18"/>
          <w:szCs w:val="18"/>
        </w:rPr>
        <w:t xml:space="preserve">│       │   │   └── chat.ts   (POST /chat — the main route)</w:t>
      </w:r>
    </w:p>
    <w:p>
      <w:pPr>
        <w:shd w:fill="0D1B2A" w:val="clear"/>
        <w:spacing w:after="10" w:before="10"/>
        <w:ind w:left="360"/>
      </w:pPr>
      <w:r>
        <w:rPr>
          <w:rFonts w:ascii="Courier New" w:cs="Courier New" w:eastAsia="Courier New" w:hAnsi="Courier New"/>
          <w:color w:val="A5D6A7"/>
          <w:sz w:val="18"/>
          <w:szCs w:val="18"/>
        </w:rPr>
        <w:t xml:space="preserve">│       │   ├── db/</w:t>
      </w:r>
    </w:p>
    <w:p>
      <w:pPr>
        <w:shd w:fill="0D1B2A" w:val="clear"/>
        <w:spacing w:after="10" w:before="10"/>
        <w:ind w:left="360"/>
      </w:pPr>
      <w:r>
        <w:rPr>
          <w:rFonts w:ascii="Courier New" w:cs="Courier New" w:eastAsia="Courier New" w:hAnsi="Courier New"/>
          <w:color w:val="A5D6A7"/>
          <w:sz w:val="18"/>
          <w:szCs w:val="18"/>
        </w:rPr>
        <w:t xml:space="preserve">│       │   │   ├── schema.ts</w:t>
      </w:r>
    </w:p>
    <w:p>
      <w:pPr>
        <w:shd w:fill="0D1B2A" w:val="clear"/>
        <w:spacing w:after="10" w:before="10"/>
        <w:ind w:left="360"/>
      </w:pPr>
      <w:r>
        <w:rPr>
          <w:rFonts w:ascii="Courier New" w:cs="Courier New" w:eastAsia="Courier New" w:hAnsi="Courier New"/>
          <w:color w:val="A5D6A7"/>
          <w:sz w:val="18"/>
          <w:szCs w:val="18"/>
        </w:rPr>
        <w:t xml:space="preserve">│       │   │   └── client.ts</w:t>
      </w:r>
    </w:p>
    <w:p>
      <w:pPr>
        <w:shd w:fill="0D1B2A" w:val="clear"/>
        <w:spacing w:after="10" w:before="10"/>
        <w:ind w:left="360"/>
      </w:pPr>
      <w:r>
        <w:rPr>
          <w:rFonts w:ascii="Courier New" w:cs="Courier New" w:eastAsia="Courier New" w:hAnsi="Courier New"/>
          <w:color w:val="A5D6A7"/>
          <w:sz w:val="18"/>
          <w:szCs w:val="18"/>
        </w:rPr>
        <w:t xml:space="preserve">│       │   └── lib/</w:t>
      </w:r>
    </w:p>
    <w:p>
      <w:pPr>
        <w:shd w:fill="0D1B2A" w:val="clear"/>
        <w:spacing w:after="10" w:before="10"/>
        <w:ind w:left="360"/>
      </w:pPr>
      <w:r>
        <w:rPr>
          <w:rFonts w:ascii="Courier New" w:cs="Courier New" w:eastAsia="Courier New" w:hAnsi="Courier New"/>
          <w:color w:val="A5D6A7"/>
          <w:sz w:val="18"/>
          <w:szCs w:val="18"/>
        </w:rPr>
        <w:t xml:space="preserve">│       │       └── groq.ts   (the simple function above)</w:t>
      </w:r>
    </w:p>
    <w:p>
      <w:pPr>
        <w:shd w:fill="0D1B2A" w:val="clear"/>
        <w:spacing w:after="10" w:before="10"/>
        <w:ind w:left="360"/>
      </w:pPr>
      <w:r>
        <w:rPr>
          <w:rFonts w:ascii="Courier New" w:cs="Courier New" w:eastAsia="Courier New" w:hAnsi="Courier New"/>
          <w:color w:val="A5D6A7"/>
          <w:sz w:val="18"/>
          <w:szCs w:val="18"/>
        </w:rPr>
        <w:t xml:space="preserve">│</w:t>
      </w:r>
    </w:p>
    <w:p>
      <w:pPr>
        <w:shd w:fill="0D1B2A" w:val="clear"/>
        <w:spacing w:after="10" w:before="10"/>
        <w:ind w:left="360"/>
      </w:pPr>
      <w:r>
        <w:rPr>
          <w:rFonts w:ascii="Courier New" w:cs="Courier New" w:eastAsia="Courier New" w:hAnsi="Courier New"/>
          <w:color w:val="A5D6A7"/>
          <w:sz w:val="18"/>
          <w:szCs w:val="18"/>
        </w:rPr>
        <w:t xml:space="preserve">└── package.json              (workspace root)</w:t>
      </w:r>
    </w:p>
    <w:p>
      <w:pPr>
        <w:spacing w:after="80" w:before="80"/>
      </w:pPr>
      <w:r>
        <w:rPr>
          <w:rFonts w:ascii="Calibri" w:cs="Calibri" w:eastAsia="Calibri" w:hAnsi="Calibri"/>
          <w:b w:val="false"/>
          <w:bCs w:val="false"/>
          <w:i w:val="false"/>
          <w:iCs w:val="fals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1"/>
              <w:left w:val="single" w:color="D97706" w:sz="18"/>
              <w:bottom w:val="single" w:color="D97706" w:sz="1"/>
              <w:right w:val="single" w:color="D97706" w:sz="1"/>
            </w:tcBorders>
            <w:shd w:fill="FFFBEB" w:val="clear"/>
            <w:tcMar>
              <w:top w:type="dxa" w:w="120"/>
              <w:left w:type="dxa" w:w="240"/>
              <w:bottom w:type="dxa" w:w="120"/>
              <w:right w:type="dxa" w:w="240"/>
            </w:tcMar>
          </w:tcPr>
          <w:p>
            <w:pPr>
              <w:spacing w:after="60" w:before="0"/>
            </w:pPr>
            <w:r>
              <w:rPr>
                <w:rFonts w:ascii="Calibri" w:cs="Calibri" w:eastAsia="Calibri" w:hAnsi="Calibri"/>
                <w:b/>
                <w:bCs/>
                <w:i w:val="false"/>
                <w:iCs w:val="false"/>
                <w:color w:val="D97706"/>
                <w:sz w:val="21"/>
                <w:szCs w:val="21"/>
              </w:rPr>
              <w:t xml:space="preserve">⚠️ Warning</w:t>
            </w:r>
          </w:p>
          <w:p>
            <w:pPr>
              <w:spacing w:after="0" w:before="0"/>
            </w:pPr>
            <w:r>
              <w:rPr>
                <w:rFonts w:ascii="Calibri" w:cs="Calibri" w:eastAsia="Calibri" w:hAnsi="Calibri"/>
                <w:b w:val="false"/>
                <w:bCs w:val="false"/>
                <w:i w:val="false"/>
                <w:iCs w:val="false"/>
                <w:color w:val="0D1B2A"/>
                <w:sz w:val="21"/>
                <w:szCs w:val="21"/>
              </w:rPr>
              <w:t xml:space="preserve">No 'services/' folder. No 'agents/' folder. No 'orchestrator/'. No 'middleware/' yet. These don't exist because you don't have the problems they solve. Add them in Phase 2 when you have multiple routes needing auth.</w:t>
            </w:r>
          </w:p>
        </w:tc>
      </w:tr>
    </w:tbl>
    <w:p>
      <w:pPr>
        <w:spacing w:after="80" w:before="80"/>
      </w:pPr>
      <w:r>
        <w:rPr>
          <w:rFonts w:ascii="Calibri" w:cs="Calibri" w:eastAsia="Calibri" w:hAnsi="Calibri"/>
          <w:b w:val="false"/>
          <w:bCs w:val="false"/>
          <w:i w:val="false"/>
          <w:iCs w:val="false"/>
          <w:color w:val="0D1B2A"/>
          <w:sz w:val="22"/>
          <w:szCs w:val="22"/>
        </w:rPr>
        <w:t xml:space="preserve"/>
      </w:r>
    </w:p>
    <w:p>
      <w:pPr>
        <w:pStyle w:val="Heading2"/>
        <w:pBdr>
          <w:bottom w:val="single" w:color="3B82F6" w:sz="6" w:space="1"/>
        </w:pBdr>
        <w:spacing w:after="100" w:before="300"/>
      </w:pPr>
      <w:r>
        <w:rPr>
          <w:rFonts w:ascii="Calibri" w:cs="Calibri" w:eastAsia="Calibri" w:hAnsi="Calibri"/>
          <w:b/>
          <w:bCs/>
          <w:i w:val="false"/>
          <w:iCs w:val="false"/>
          <w:color w:val="1B3A5C"/>
          <w:sz w:val="28"/>
          <w:szCs w:val="28"/>
        </w:rPr>
        <w:t xml:space="preserve">1.4 — Database Schema (Phase 1)</w:t>
      </w:r>
    </w:p>
    <w:p>
      <w:pPr>
        <w:spacing w:after="80" w:before="60"/>
      </w:pPr>
      <w:r>
        <w:rPr>
          <w:rFonts w:ascii="Calibri" w:cs="Calibri" w:eastAsia="Calibri" w:hAnsi="Calibri"/>
          <w:b w:val="false"/>
          <w:bCs w:val="false"/>
          <w:i w:val="false"/>
          <w:iCs w:val="false"/>
          <w:color w:val="0D1B2A"/>
          <w:sz w:val="22"/>
          <w:szCs w:val="22"/>
        </w:rPr>
        <w:t xml:space="preserve">Four tables. No more.</w:t>
      </w:r>
    </w:p>
    <w:p>
      <w:pPr>
        <w:shd w:fill="0D1B2A" w:val="clear"/>
        <w:spacing w:after="10" w:before="10"/>
        <w:ind w:left="360"/>
      </w:pPr>
      <w:r>
        <w:rPr>
          <w:rFonts w:ascii="Courier New" w:cs="Courier New" w:eastAsia="Courier New" w:hAnsi="Courier New"/>
          <w:color w:val="A5D6A7"/>
          <w:sz w:val="18"/>
          <w:szCs w:val="18"/>
        </w:rPr>
        <w:t xml:space="preserve">users          (id, email, password_hash, display_name, created_at)</w:t>
      </w:r>
    </w:p>
    <w:p>
      <w:pPr>
        <w:shd w:fill="0D1B2A" w:val="clear"/>
        <w:spacing w:after="10" w:before="10"/>
        <w:ind w:left="360"/>
      </w:pPr>
      <w:r>
        <w:rPr>
          <w:rFonts w:ascii="Courier New" w:cs="Courier New" w:eastAsia="Courier New" w:hAnsi="Courier New"/>
          <w:color w:val="A5D6A7"/>
          <w:sz w:val="18"/>
          <w:szCs w:val="18"/>
        </w:rPr>
        <w:t xml:space="preserve">sessions       (id, user_id, language, level, status, started_at, ended_at)</w:t>
      </w:r>
    </w:p>
    <w:p>
      <w:pPr>
        <w:shd w:fill="0D1B2A" w:val="clear"/>
        <w:spacing w:after="10" w:before="10"/>
        <w:ind w:left="360"/>
      </w:pPr>
      <w:r>
        <w:rPr>
          <w:rFonts w:ascii="Courier New" w:cs="Courier New" w:eastAsia="Courier New" w:hAnsi="Courier New"/>
          <w:color w:val="A5D6A7"/>
          <w:sz w:val="18"/>
          <w:szCs w:val="18"/>
        </w:rPr>
        <w:t xml:space="preserve">messages       (id, session_id, role, content, created_at)</w:t>
      </w:r>
    </w:p>
    <w:p>
      <w:pPr>
        <w:shd w:fill="0D1B2A" w:val="clear"/>
        <w:spacing w:after="10" w:before="10"/>
        <w:ind w:left="360"/>
      </w:pPr>
      <w:r>
        <w:rPr>
          <w:rFonts w:ascii="Courier New" w:cs="Courier New" w:eastAsia="Courier New" w:hAnsi="Courier New"/>
          <w:color w:val="A5D6A7"/>
          <w:sz w:val="18"/>
          <w:szCs w:val="18"/>
        </w:rPr>
        <w:t xml:space="preserve">-- That's it. Don't add columns you don't use yet.</w:t>
      </w:r>
    </w:p>
    <w:p>
      <w:pPr>
        <w:spacing w:after="80" w:before="80"/>
      </w:pPr>
      <w:r>
        <w:rPr>
          <w:rFonts w:ascii="Calibri" w:cs="Calibri" w:eastAsia="Calibri" w:hAnsi="Calibri"/>
          <w:b w:val="false"/>
          <w:bCs w:val="false"/>
          <w:i w:val="false"/>
          <w:iCs w:val="fals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59669" w:sz="1"/>
              <w:left w:val="single" w:color="059669" w:sz="18"/>
              <w:bottom w:val="single" w:color="059669" w:sz="1"/>
              <w:right w:val="single" w:color="059669" w:sz="1"/>
            </w:tcBorders>
            <w:shd w:fill="F0FDF4" w:val="clear"/>
            <w:tcMar>
              <w:top w:type="dxa" w:w="120"/>
              <w:left w:type="dxa" w:w="240"/>
              <w:bottom w:type="dxa" w:w="120"/>
              <w:right w:type="dxa" w:w="240"/>
            </w:tcMar>
          </w:tcPr>
          <w:p>
            <w:pPr>
              <w:spacing w:after="60" w:before="0"/>
            </w:pPr>
            <w:r>
              <w:rPr>
                <w:rFonts w:ascii="Calibri" w:cs="Calibri" w:eastAsia="Calibri" w:hAnsi="Calibri"/>
                <w:b/>
                <w:bCs/>
                <w:i w:val="false"/>
                <w:iCs w:val="false"/>
                <w:color w:val="059669"/>
                <w:sz w:val="21"/>
                <w:szCs w:val="21"/>
              </w:rPr>
              <w:t xml:space="preserve">✅ Senior engineer tip</w:t>
            </w:r>
          </w:p>
          <w:p>
            <w:pPr>
              <w:spacing w:after="0" w:before="0"/>
            </w:pPr>
            <w:r>
              <w:rPr>
                <w:rFonts w:ascii="Calibri" w:cs="Calibri" w:eastAsia="Calibri" w:hAnsi="Calibri"/>
                <w:b w:val="false"/>
                <w:bCs w:val="false"/>
                <w:i w:val="false"/>
                <w:iCs w:val="false"/>
                <w:color w:val="0D1B2A"/>
                <w:sz w:val="21"/>
                <w:szCs w:val="21"/>
              </w:rPr>
              <w:t xml:space="preserve">The temptation is to add columns like 'grammar_score', 'weakness_tags', 'persona_context' right now 'so you don't need to migrate later'. Resist this. Unused columns are technical debt. Add them in the phase that needs them.</w:t>
            </w:r>
          </w:p>
        </w:tc>
      </w:tr>
    </w:tbl>
    <w:p>
      <w:pPr>
        <w:spacing w:after="80" w:before="80"/>
      </w:pPr>
      <w:r>
        <w:rPr>
          <w:rFonts w:ascii="Calibri" w:cs="Calibri" w:eastAsia="Calibri" w:hAnsi="Calibri"/>
          <w:b w:val="false"/>
          <w:bCs w:val="false"/>
          <w:i w:val="false"/>
          <w:iCs w:val="false"/>
          <w:color w:val="0D1B2A"/>
          <w:sz w:val="22"/>
          <w:szCs w:val="22"/>
        </w:rPr>
        <w:t xml:space="preserve"/>
      </w:r>
    </w:p>
    <w:p>
      <w:pPr>
        <w:pStyle w:val="Heading2"/>
        <w:pBdr>
          <w:bottom w:val="single" w:color="3B82F6" w:sz="6" w:space="1"/>
        </w:pBdr>
        <w:spacing w:after="100" w:before="300"/>
      </w:pPr>
      <w:r>
        <w:rPr>
          <w:rFonts w:ascii="Calibri" w:cs="Calibri" w:eastAsia="Calibri" w:hAnsi="Calibri"/>
          <w:b/>
          <w:bCs/>
          <w:i w:val="false"/>
          <w:iCs w:val="false"/>
          <w:color w:val="1B3A5C"/>
          <w:sz w:val="28"/>
          <w:szCs w:val="28"/>
        </w:rPr>
        <w:t xml:space="preserve">1.5 — Tech Stack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tcPr>
          <w:p>
            <w:r>
              <w:rPr>
                <w:rFonts w:ascii="Calibri" w:cs="Calibri" w:eastAsia="Calibri" w:hAnsi="Calibri"/>
                <w:b/>
                <w:bCs/>
                <w:i w:val="false"/>
                <w:iCs w:val="false"/>
                <w:color w:val="FFFFFF"/>
                <w:sz w:val="20"/>
                <w:szCs w:val="20"/>
              </w:rPr>
              <w:t xml:space="preserve">Decision</w:t>
            </w:r>
          </w:p>
        </w:tc>
        <w:tc>
          <w:tcPr>
            <w:tcW w:type="dxa" w:w="6160"/>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tcPr>
          <w:p>
            <w:r>
              <w:rPr>
                <w:rFonts w:ascii="Calibri" w:cs="Calibri" w:eastAsia="Calibri" w:hAnsi="Calibri"/>
                <w:b/>
                <w:bCs/>
                <w:i w:val="false"/>
                <w:iCs w:val="false"/>
                <w:color w:val="FFFFFF"/>
                <w:sz w:val="20"/>
                <w:szCs w:val="20"/>
              </w:rPr>
              <w:t xml:space="preserve">Reason</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b/>
                <w:bCs/>
                <w:i w:val="false"/>
                <w:iCs w:val="false"/>
                <w:color w:val="1B3A5C"/>
                <w:sz w:val="20"/>
                <w:szCs w:val="20"/>
              </w:rPr>
              <w:t xml:space="preserve">Next.js 14 (App Router)</w:t>
            </w:r>
          </w:p>
        </w:tc>
        <w:tc>
          <w:tcPr>
            <w:tcW w:type="dxa" w:w="6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b w:val="false"/>
                <w:bCs w:val="false"/>
                <w:i w:val="false"/>
                <w:iCs w:val="false"/>
                <w:color w:val="0D1B2A"/>
                <w:sz w:val="20"/>
                <w:szCs w:val="20"/>
              </w:rPr>
              <w:t xml:space="preserve">Industry standard. Zero justification needed in interviews. App Router is current best practice.</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Calibri" w:cs="Calibri" w:eastAsia="Calibri" w:hAnsi="Calibri"/>
                <w:b/>
                <w:bCs/>
                <w:i w:val="false"/>
                <w:iCs w:val="false"/>
                <w:color w:val="1B3A5C"/>
                <w:sz w:val="20"/>
                <w:szCs w:val="20"/>
              </w:rPr>
              <w:t xml:space="preserve">Tailwind CSS + shadcn/ui</w:t>
            </w:r>
          </w:p>
        </w:tc>
        <w:tc>
          <w:tcPr>
            <w:tcW w:type="dxa" w:w="61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Calibri" w:cs="Calibri" w:eastAsia="Calibri" w:hAnsi="Calibri"/>
                <w:b w:val="false"/>
                <w:bCs w:val="false"/>
                <w:i w:val="false"/>
                <w:iCs w:val="false"/>
                <w:color w:val="0D1B2A"/>
                <w:sz w:val="20"/>
                <w:szCs w:val="20"/>
              </w:rPr>
              <w:t xml:space="preserve">Fast iteration. shadcn gives accessible components without the bundle of a component library.</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b/>
                <w:bCs/>
                <w:i w:val="false"/>
                <w:iCs w:val="false"/>
                <w:color w:val="1B3A5C"/>
                <w:sz w:val="20"/>
                <w:szCs w:val="20"/>
              </w:rPr>
              <w:t xml:space="preserve">Hono on Bun</w:t>
            </w:r>
          </w:p>
        </w:tc>
        <w:tc>
          <w:tcPr>
            <w:tcW w:type="dxa" w:w="6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b w:val="false"/>
                <w:bCs w:val="false"/>
                <w:i w:val="false"/>
                <w:iCs w:val="false"/>
                <w:color w:val="0D1B2A"/>
                <w:sz w:val="20"/>
                <w:szCs w:val="20"/>
              </w:rPr>
              <w:t xml:space="preserve">Bun is genuinely fast. Hono is typed and lightweight. Together they're a strong interview talking point.</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Calibri" w:cs="Calibri" w:eastAsia="Calibri" w:hAnsi="Calibri"/>
                <w:b/>
                <w:bCs/>
                <w:i w:val="false"/>
                <w:iCs w:val="false"/>
                <w:color w:val="1B3A5C"/>
                <w:sz w:val="20"/>
                <w:szCs w:val="20"/>
              </w:rPr>
              <w:t xml:space="preserve">Drizzle ORM</w:t>
            </w:r>
          </w:p>
        </w:tc>
        <w:tc>
          <w:tcPr>
            <w:tcW w:type="dxa" w:w="61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Calibri" w:cs="Calibri" w:eastAsia="Calibri" w:hAnsi="Calibri"/>
                <w:b w:val="false"/>
                <w:bCs w:val="false"/>
                <w:i w:val="false"/>
                <w:iCs w:val="false"/>
                <w:color w:val="0D1B2A"/>
                <w:sz w:val="20"/>
                <w:szCs w:val="20"/>
              </w:rPr>
              <w:t xml:space="preserve">TypeScript-native. SQL-close syntax. Migrations are real SQL files. Easier to reason about than Prisma at scale.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b/>
                <w:bCs/>
                <w:i w:val="false"/>
                <w:iCs w:val="false"/>
                <w:color w:val="1B3A5C"/>
                <w:sz w:val="20"/>
                <w:szCs w:val="20"/>
              </w:rPr>
              <w:t xml:space="preserve">Groq API</w:t>
            </w:r>
          </w:p>
        </w:tc>
        <w:tc>
          <w:tcPr>
            <w:tcW w:type="dxa" w:w="6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b w:val="false"/>
                <w:bCs w:val="false"/>
                <w:i w:val="false"/>
                <w:iCs w:val="false"/>
                <w:color w:val="0D1B2A"/>
                <w:sz w:val="20"/>
                <w:szCs w:val="20"/>
              </w:rPr>
              <w:t xml:space="preserve">Free tier. ~500 tok/sec inference. OpenAI-compatible. Best free option available.</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Calibri" w:cs="Calibri" w:eastAsia="Calibri" w:hAnsi="Calibri"/>
                <w:b/>
                <w:bCs/>
                <w:i w:val="false"/>
                <w:iCs w:val="false"/>
                <w:color w:val="1B3A5C"/>
                <w:sz w:val="20"/>
                <w:szCs w:val="20"/>
              </w:rPr>
              <w:t xml:space="preserve">Supabase (Postgres)</w:t>
            </w:r>
          </w:p>
        </w:tc>
        <w:tc>
          <w:tcPr>
            <w:tcW w:type="dxa" w:w="61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Calibri" w:cs="Calibri" w:eastAsia="Calibri" w:hAnsi="Calibri"/>
                <w:b w:val="false"/>
                <w:bCs w:val="false"/>
                <w:i w:val="false"/>
                <w:iCs w:val="false"/>
                <w:color w:val="0D1B2A"/>
                <w:sz w:val="20"/>
                <w:szCs w:val="20"/>
              </w:rPr>
              <w:t xml:space="preserve">Managed Postgres with a generous free tier. Instant setup. No DevOps needed.</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b/>
                <w:bCs/>
                <w:i w:val="false"/>
                <w:iCs w:val="false"/>
                <w:color w:val="1B3A5C"/>
                <w:sz w:val="20"/>
                <w:szCs w:val="20"/>
              </w:rPr>
              <w:t xml:space="preserve">Vercel + Railway</w:t>
            </w:r>
          </w:p>
        </w:tc>
        <w:tc>
          <w:tcPr>
            <w:tcW w:type="dxa" w:w="6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b w:val="false"/>
                <w:bCs w:val="false"/>
                <w:i w:val="false"/>
                <w:iCs w:val="false"/>
                <w:color w:val="0D1B2A"/>
                <w:sz w:val="20"/>
                <w:szCs w:val="20"/>
              </w:rPr>
              <w:t xml:space="preserve">Vercel for Next.js (zero config), Railway for Hono/Bun. Both have free tiers.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Calibri" w:cs="Calibri" w:eastAsia="Calibri" w:hAnsi="Calibri"/>
                <w:b/>
                <w:bCs/>
                <w:i w:val="false"/>
                <w:iCs w:val="false"/>
                <w:color w:val="1B3A5C"/>
                <w:sz w:val="20"/>
                <w:szCs w:val="20"/>
              </w:rPr>
              <w:t xml:space="preserve">JWT in localStorage</w:t>
            </w:r>
          </w:p>
        </w:tc>
        <w:tc>
          <w:tcPr>
            <w:tcW w:type="dxa" w:w="61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Calibri" w:cs="Calibri" w:eastAsia="Calibri" w:hAnsi="Calibri"/>
                <w:b w:val="false"/>
                <w:bCs w:val="false"/>
                <w:i w:val="false"/>
                <w:iCs w:val="false"/>
                <w:color w:val="0D1B2A"/>
                <w:sz w:val="20"/>
                <w:szCs w:val="20"/>
              </w:rPr>
              <w:t xml:space="preserve">Simple. Correct for Phase 1. Not production-grade — you'll know when to upgrade.</w:t>
            </w:r>
          </w:p>
        </w:tc>
      </w:tr>
    </w:tbl>
    <w:p>
      <w:pPr>
        <w:spacing w:after="80" w:before="80"/>
      </w:pPr>
      <w:r>
        <w:rPr>
          <w:rFonts w:ascii="Calibri" w:cs="Calibri" w:eastAsia="Calibri" w:hAnsi="Calibri"/>
          <w:b w:val="false"/>
          <w:bCs w:val="false"/>
          <w:i w:val="false"/>
          <w:iCs w:val="false"/>
          <w:color w:val="0D1B2A"/>
          <w:sz w:val="22"/>
          <w:szCs w:val="22"/>
        </w:rPr>
        <w:t xml:space="preserve"/>
      </w:r>
    </w:p>
    <w:p>
      <w:pPr>
        <w:pStyle w:val="Heading2"/>
        <w:pBdr>
          <w:bottom w:val="single" w:color="3B82F6" w:sz="6" w:space="1"/>
        </w:pBdr>
        <w:spacing w:after="100" w:before="300"/>
      </w:pPr>
      <w:r>
        <w:rPr>
          <w:rFonts w:ascii="Calibri" w:cs="Calibri" w:eastAsia="Calibri" w:hAnsi="Calibri"/>
          <w:b/>
          <w:bCs/>
          <w:i w:val="false"/>
          <w:iCs w:val="false"/>
          <w:color w:val="1B3A5C"/>
          <w:sz w:val="28"/>
          <w:szCs w:val="28"/>
        </w:rPr>
        <w:t xml:space="preserve">1.6 — What Recruiters Care About in Phase 1</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Can you design a clean database schema? (Yes — 4 tables, correct relationships)</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Do you understand full-stack TypeScript? (Yes — typed API client, typed routes, typed DB)</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Can you integrate a third-party AI API correctly? (Yes — Groq with proper error handling)</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Did you actually deploy it? (Yes — live URL is non-negotiable)</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Can you explain why you kept it simple? (Yes — 'I scoped for the problem I had, not the problem I imagined')</w:t>
      </w:r>
    </w:p>
    <w:p>
      <w:pPr>
        <w:spacing w:after="80" w:before="80"/>
      </w:pPr>
      <w:r>
        <w:rPr>
          <w:rFonts w:ascii="Calibri" w:cs="Calibri" w:eastAsia="Calibri" w:hAnsi="Calibri"/>
          <w:b w:val="false"/>
          <w:bCs w:val="false"/>
          <w:i w:val="false"/>
          <w:iCs w:val="false"/>
          <w:color w:val="0D1B2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FFFFFF" w:sz="0"/>
              <w:left w:val="single" w:color="FFFFFF" w:sz="0"/>
              <w:bottom w:val="single" w:color="FFFFFF" w:sz="0"/>
              <w:right w:val="single" w:color="FFFFFF" w:sz="0"/>
            </w:tcBorders>
            <w:shd w:fill="065F46" w:val="clear"/>
            <w:tcMar>
              <w:top w:type="dxa" w:w="200"/>
              <w:left w:type="dxa" w:w="200"/>
              <w:bottom w:type="dxa" w:w="200"/>
              <w:right w:type="dxa" w:w="200"/>
            </w:tcMar>
            <w:vAlign w:val="center"/>
          </w:tcPr>
          <w:p>
            <w:pPr>
              <w:jc w:val="center"/>
            </w:pPr>
            <w:r>
              <w:rPr>
                <w:rFonts w:ascii="Calibri" w:cs="Calibri" w:eastAsia="Calibri" w:hAnsi="Calibri"/>
                <w:b w:val="false"/>
                <w:bCs w:val="false"/>
                <w:i w:val="false"/>
                <w:iCs w:val="false"/>
                <w:color w:val="FFFFFF"/>
                <w:sz w:val="18"/>
                <w:szCs w:val="18"/>
              </w:rPr>
              <w:t xml:space="preserve">Phase</w:t>
            </w:r>
          </w:p>
          <w:p>
            <w:pPr>
              <w:jc w:val="center"/>
            </w:pPr>
            <w:r>
              <w:rPr>
                <w:rFonts w:ascii="Calibri" w:cs="Calibri" w:eastAsia="Calibri" w:hAnsi="Calibri"/>
                <w:b/>
                <w:bCs/>
                <w:i w:val="false"/>
                <w:iCs w:val="false"/>
                <w:color w:val="FFFFFF"/>
                <w:sz w:val="52"/>
                <w:szCs w:val="52"/>
              </w:rPr>
              <w:t xml:space="preserve">2</w:t>
            </w:r>
          </w:p>
        </w:tc>
        <w:tc>
          <w:tcPr>
            <w:tcW w:type="dxa" w:w="7920"/>
            <w:tcBorders>
              <w:top w:val="single" w:color="FFFFFF" w:sz="0"/>
              <w:left w:val="single" w:color="FFFFFF" w:sz="0"/>
              <w:bottom w:val="single" w:color="FFFFFF" w:sz="0"/>
              <w:right w:val="single" w:color="FFFFFF" w:sz="0"/>
            </w:tcBorders>
            <w:shd w:fill="F8FAFC" w:val="clear"/>
            <w:tcMar>
              <w:top w:type="dxa" w:w="160"/>
              <w:left w:type="dxa" w:w="300"/>
              <w:bottom w:type="dxa" w:w="160"/>
              <w:right w:type="dxa" w:w="200"/>
            </w:tcMar>
          </w:tcPr>
          <w:p>
            <w:r>
              <w:rPr>
                <w:rFonts w:ascii="Calibri" w:cs="Calibri" w:eastAsia="Calibri" w:hAnsi="Calibri"/>
                <w:b/>
                <w:bCs/>
                <w:i w:val="false"/>
                <w:iCs w:val="false"/>
                <w:color w:val="065F46"/>
                <w:sz w:val="30"/>
                <w:szCs w:val="30"/>
              </w:rPr>
              <w:t xml:space="preserve">Streaming + Scenario System</w:t>
            </w:r>
          </w:p>
          <w:p>
            <w:pPr>
              <w:spacing w:after="0" w:before="60"/>
            </w:pPr>
            <w:r>
              <w:rPr>
                <w:rFonts w:ascii="Calibri" w:cs="Calibri" w:eastAsia="Calibri" w:hAnsi="Calibri"/>
                <w:b w:val="false"/>
                <w:bCs w:val="false"/>
                <w:i/>
                <w:iCs/>
                <w:color w:val="64748B"/>
                <w:sz w:val="21"/>
                <w:szCs w:val="21"/>
              </w:rPr>
              <w:t xml:space="preserve">Make it feel like a real product. Add real-time response streaming and AI-generated personas.</w:t>
            </w:r>
          </w:p>
        </w:tc>
      </w:tr>
    </w:tbl>
    <w:p>
      <w:pPr>
        <w:spacing w:after="80" w:before="80"/>
      </w:pPr>
      <w:r>
        <w:rPr>
          <w:rFonts w:ascii="Calibri" w:cs="Calibri" w:eastAsia="Calibri" w:hAnsi="Calibri"/>
          <w:b w:val="false"/>
          <w:bCs w:val="false"/>
          <w:i w:val="false"/>
          <w:iCs w:val="false"/>
          <w:color w:val="0D1B2A"/>
          <w:sz w:val="22"/>
          <w:szCs w:val="22"/>
        </w:rPr>
        <w:t xml:space="preserve"/>
      </w:r>
    </w:p>
    <w:p>
      <w:pPr>
        <w:spacing w:after="80" w:before="60"/>
      </w:pPr>
      <w:r>
        <w:rPr>
          <w:rFonts w:ascii="Calibri" w:cs="Calibri" w:eastAsia="Calibri" w:hAnsi="Calibri"/>
          <w:b w:val="false"/>
          <w:bCs w:val="false"/>
          <w:i w:val="false"/>
          <w:iCs w:val="false"/>
          <w:color w:val="0D1B2A"/>
          <w:sz w:val="22"/>
          <w:szCs w:val="22"/>
        </w:rPr>
        <w:t xml:space="preserve">Phase 2 has two distinct improvements: streaming responses (which makes the product feel dramatically better) and the scenario system (which makes it actually interesting to use). Both are justified by the Phase 1 product feeling slow and generic.</w:t>
      </w:r>
    </w:p>
    <w:p>
      <w:pPr>
        <w:spacing w:after="80" w:before="80"/>
      </w:pPr>
      <w:r>
        <w:rPr>
          <w:rFonts w:ascii="Calibri" w:cs="Calibri" w:eastAsia="Calibri" w:hAnsi="Calibri"/>
          <w:b w:val="false"/>
          <w:bCs w:val="false"/>
          <w:i w:val="false"/>
          <w:iCs w:val="fals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4ED8" w:sz="1"/>
              <w:left w:val="single" w:color="1D4ED8" w:sz="18"/>
              <w:bottom w:val="single" w:color="1D4ED8" w:sz="1"/>
              <w:right w:val="single" w:color="1D4ED8" w:sz="1"/>
            </w:tcBorders>
            <w:shd w:fill="EFF6FF" w:val="clear"/>
            <w:tcMar>
              <w:top w:type="dxa" w:w="120"/>
              <w:left w:type="dxa" w:w="240"/>
              <w:bottom w:type="dxa" w:w="120"/>
              <w:right w:type="dxa" w:w="240"/>
            </w:tcMar>
          </w:tcPr>
          <w:p>
            <w:pPr>
              <w:spacing w:after="60" w:before="0"/>
            </w:pPr>
            <w:r>
              <w:rPr>
                <w:rFonts w:ascii="Calibri" w:cs="Calibri" w:eastAsia="Calibri" w:hAnsi="Calibri"/>
                <w:b/>
                <w:bCs/>
                <w:i w:val="false"/>
                <w:iCs w:val="false"/>
                <w:color w:val="1D4ED8"/>
                <w:sz w:val="21"/>
                <w:szCs w:val="21"/>
              </w:rPr>
              <w:t xml:space="preserve">🎯 Phase 2 Definition of Done</w:t>
            </w:r>
          </w:p>
          <w:p>
            <w:pPr>
              <w:spacing w:after="0" w:before="0"/>
            </w:pPr>
            <w:r>
              <w:rPr>
                <w:rFonts w:ascii="Calibri" w:cs="Calibri" w:eastAsia="Calibri" w:hAnsi="Calibri"/>
                <w:b w:val="false"/>
                <w:bCs w:val="false"/>
                <w:i w:val="false"/>
                <w:iCs w:val="false"/>
                <w:color w:val="0D1B2A"/>
                <w:sz w:val="21"/>
                <w:szCs w:val="21"/>
              </w:rPr>
              <w:t xml:space="preserve">User sees AI tokens appearing word by word. User selects or describes a scenario (café ordering, job interview, etc.) and gets a generated persona. The experience feels like a real product, not a prototype.</w:t>
            </w:r>
          </w:p>
        </w:tc>
      </w:tr>
    </w:tbl>
    <w:p>
      <w:pPr>
        <w:spacing w:after="80" w:before="80"/>
      </w:pPr>
      <w:r>
        <w:rPr>
          <w:rFonts w:ascii="Calibri" w:cs="Calibri" w:eastAsia="Calibri" w:hAnsi="Calibri"/>
          <w:b w:val="false"/>
          <w:bCs w:val="false"/>
          <w:i w:val="false"/>
          <w:iCs w:val="false"/>
          <w:color w:val="0D1B2A"/>
          <w:sz w:val="22"/>
          <w:szCs w:val="22"/>
        </w:rPr>
        <w:t xml:space="preserve"/>
      </w:r>
    </w:p>
    <w:p>
      <w:pPr>
        <w:pStyle w:val="Heading2"/>
        <w:pBdr>
          <w:bottom w:val="single" w:color="3B82F6" w:sz="6" w:space="1"/>
        </w:pBdr>
        <w:spacing w:after="100" w:before="300"/>
      </w:pPr>
      <w:r>
        <w:rPr>
          <w:rFonts w:ascii="Calibri" w:cs="Calibri" w:eastAsia="Calibri" w:hAnsi="Calibri"/>
          <w:b/>
          <w:bCs/>
          <w:i w:val="false"/>
          <w:iCs w:val="false"/>
          <w:color w:val="1B3A5C"/>
          <w:sz w:val="28"/>
          <w:szCs w:val="28"/>
        </w:rPr>
        <w:t xml:space="preserve">2.1 — What to Build</w:t>
      </w:r>
    </w:p>
    <w:p>
      <w:pPr>
        <w:pStyle w:val="Heading3"/>
        <w:spacing w:after="80" w:before="200"/>
      </w:pPr>
      <w:r>
        <w:rPr>
          <w:rFonts w:ascii="Calibri" w:cs="Calibri" w:eastAsia="Calibri" w:hAnsi="Calibri"/>
          <w:b/>
          <w:bCs/>
          <w:i w:val="false"/>
          <w:iCs w:val="false"/>
          <w:color w:val="1D4ED8"/>
          <w:sz w:val="23"/>
          <w:szCs w:val="23"/>
        </w:rPr>
        <w:t xml:space="preserve">WebSocket Layer (Now Justified)</w:t>
      </w:r>
    </w:p>
    <w:p>
      <w:pPr>
        <w:spacing w:after="80" w:before="60"/>
      </w:pPr>
      <w:r>
        <w:rPr>
          <w:rFonts w:ascii="Calibri" w:cs="Calibri" w:eastAsia="Calibri" w:hAnsi="Calibri"/>
          <w:b w:val="false"/>
          <w:bCs w:val="false"/>
          <w:i w:val="false"/>
          <w:iCs w:val="false"/>
          <w:color w:val="0D1B2A"/>
          <w:sz w:val="22"/>
          <w:szCs w:val="22"/>
        </w:rPr>
        <w:t xml:space="preserve">In Phase 1, HTTP was correct. In Phase 2, streaming requires a persistent connection. This is the right moment to introduce WebSockets — not because they're cool, but because they solve the streaming problem.</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WebSocket server in Hono (built-in Bun WebSocket support)</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Client-side SessionWebSocket class managing connection + reconnection</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Typed message protocol: ClientMessage and ServerMessage union types</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Simple heartbeat ping/pong to detect dropped connections</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Replace POST /chat with WebSocket message handling</w:t>
      </w:r>
    </w:p>
    <w:p>
      <w:pPr>
        <w:spacing w:after="80" w:before="80"/>
      </w:pPr>
      <w:r>
        <w:rPr>
          <w:rFonts w:ascii="Calibri" w:cs="Calibri" w:eastAsia="Calibri" w:hAnsi="Calibri"/>
          <w:b w:val="false"/>
          <w:bCs w:val="false"/>
          <w:i w:val="false"/>
          <w:iCs w:val="fals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4ED8" w:sz="1"/>
              <w:left w:val="single" w:color="1D4ED8" w:sz="18"/>
              <w:bottom w:val="single" w:color="1D4ED8" w:sz="1"/>
              <w:right w:val="single" w:color="1D4ED8" w:sz="1"/>
            </w:tcBorders>
            <w:shd w:fill="EFF6FF" w:val="clear"/>
            <w:tcMar>
              <w:top w:type="dxa" w:w="120"/>
              <w:left w:type="dxa" w:w="240"/>
              <w:bottom w:type="dxa" w:w="120"/>
              <w:right w:type="dxa" w:w="240"/>
            </w:tcMar>
          </w:tcPr>
          <w:p>
            <w:pPr>
              <w:spacing w:after="60" w:before="0"/>
            </w:pPr>
            <w:r>
              <w:rPr>
                <w:rFonts w:ascii="Calibri" w:cs="Calibri" w:eastAsia="Calibri" w:hAnsi="Calibri"/>
                <w:b/>
                <w:bCs/>
                <w:i w:val="false"/>
                <w:iCs w:val="false"/>
                <w:color w:val="1D4ED8"/>
                <w:sz w:val="21"/>
                <w:szCs w:val="21"/>
              </w:rPr>
              <w:t xml:space="preserve">📌 Architecture note</w:t>
            </w:r>
          </w:p>
          <w:p>
            <w:pPr>
              <w:spacing w:after="0" w:before="0"/>
            </w:pPr>
            <w:r>
              <w:rPr>
                <w:rFonts w:ascii="Calibri" w:cs="Calibri" w:eastAsia="Calibri" w:hAnsi="Calibri"/>
                <w:b w:val="false"/>
                <w:bCs w:val="false"/>
                <w:i w:val="false"/>
                <w:iCs w:val="false"/>
                <w:color w:val="0D1B2A"/>
                <w:sz w:val="21"/>
                <w:szCs w:val="21"/>
              </w:rPr>
              <w:t xml:space="preserve">Keep HTTP routes for everything except real-time chat. Session creation, user registration, session history — these stay HTTP. Only the chat itself moves to WebSocket.</w:t>
            </w:r>
          </w:p>
        </w:tc>
      </w:tr>
    </w:tbl>
    <w:p>
      <w:pPr>
        <w:spacing w:after="80" w:before="80"/>
      </w:pPr>
      <w:r>
        <w:rPr>
          <w:rFonts w:ascii="Calibri" w:cs="Calibri" w:eastAsia="Calibri" w:hAnsi="Calibri"/>
          <w:b w:val="false"/>
          <w:bCs w:val="false"/>
          <w:i w:val="false"/>
          <w:iCs w:val="false"/>
          <w:color w:val="0D1B2A"/>
          <w:sz w:val="22"/>
          <w:szCs w:val="22"/>
        </w:rPr>
        <w:t xml:space="preserve"/>
      </w:r>
    </w:p>
    <w:p>
      <w:pPr>
        <w:pStyle w:val="Heading3"/>
        <w:spacing w:after="80" w:before="200"/>
      </w:pPr>
      <w:r>
        <w:rPr>
          <w:rFonts w:ascii="Calibri" w:cs="Calibri" w:eastAsia="Calibri" w:hAnsi="Calibri"/>
          <w:b/>
          <w:bCs/>
          <w:i w:val="false"/>
          <w:iCs w:val="false"/>
          <w:color w:val="1D4ED8"/>
          <w:sz w:val="23"/>
          <w:szCs w:val="23"/>
        </w:rPr>
        <w:t xml:space="preserve">Streaming Responses</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Switch Groq call to streaming mode (stream: true)</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Forward each token as an 'ai_token' WebSocket message</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Frontend accumulates tokens into a growing string</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Blinking cursor at end of in-progress message</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Finalize message in DB only when stream completes</w:t>
      </w:r>
    </w:p>
    <w:p>
      <w:pPr>
        <w:spacing w:after="80" w:before="80"/>
      </w:pPr>
      <w:r>
        <w:rPr>
          <w:rFonts w:ascii="Calibri" w:cs="Calibri" w:eastAsia="Calibri" w:hAnsi="Calibri"/>
          <w:b w:val="false"/>
          <w:bCs w:val="false"/>
          <w:i w:val="false"/>
          <w:iCs w:val="false"/>
          <w:color w:val="0D1B2A"/>
          <w:sz w:val="22"/>
          <w:szCs w:val="22"/>
        </w:rPr>
        <w:t xml:space="preserve"/>
      </w:r>
    </w:p>
    <w:p>
      <w:pPr>
        <w:pStyle w:val="Heading3"/>
        <w:spacing w:after="80" w:before="200"/>
      </w:pPr>
      <w:r>
        <w:rPr>
          <w:rFonts w:ascii="Calibri" w:cs="Calibri" w:eastAsia="Calibri" w:hAnsi="Calibri"/>
          <w:b/>
          <w:bCs/>
          <w:i w:val="false"/>
          <w:iCs w:val="false"/>
          <w:color w:val="1D4ED8"/>
          <w:sz w:val="23"/>
          <w:szCs w:val="23"/>
        </w:rPr>
        <w:t xml:space="preserve">Scenario Agent (First Real 'Agent')</w:t>
      </w:r>
    </w:p>
    <w:p>
      <w:pPr>
        <w:spacing w:after="80" w:before="60"/>
      </w:pPr>
      <w:r>
        <w:rPr>
          <w:rFonts w:ascii="Calibri" w:cs="Calibri" w:eastAsia="Calibri" w:hAnsi="Calibri"/>
          <w:b w:val="false"/>
          <w:bCs w:val="false"/>
          <w:i w:val="false"/>
          <w:iCs w:val="false"/>
          <w:color w:val="0D1B2A"/>
          <w:sz w:val="22"/>
          <w:szCs w:val="22"/>
        </w:rPr>
        <w:t xml:space="preserve">Your first TypeScript 'agent' class — but keep it simple. One class, one method, one responsibility.</w:t>
      </w:r>
    </w:p>
    <w:p>
      <w:pPr>
        <w:shd w:fill="0D1B2A" w:val="clear"/>
        <w:spacing w:after="10" w:before="10"/>
        <w:ind w:left="360"/>
      </w:pPr>
      <w:r>
        <w:rPr>
          <w:rFonts w:ascii="Courier New" w:cs="Courier New" w:eastAsia="Courier New" w:hAnsi="Courier New"/>
          <w:color w:val="A5D6A7"/>
          <w:sz w:val="18"/>
          <w:szCs w:val="18"/>
        </w:rPr>
        <w:t xml:space="preserve">class ScenarioAgent {</w:t>
      </w:r>
    </w:p>
    <w:p>
      <w:pPr>
        <w:shd w:fill="0D1B2A" w:val="clear"/>
        <w:spacing w:after="10" w:before="10"/>
        <w:ind w:left="360"/>
      </w:pPr>
      <w:r>
        <w:rPr>
          <w:rFonts w:ascii="Courier New" w:cs="Courier New" w:eastAsia="Courier New" w:hAnsi="Courier New"/>
          <w:color w:val="A5D6A7"/>
          <w:sz w:val="18"/>
          <w:szCs w:val="18"/>
        </w:rPr>
        <w:t xml:space="preserve">  async generate(request: string, language: string, level: string): Promise&lt;ScenarioContext&gt; {</w:t>
      </w:r>
    </w:p>
    <w:p>
      <w:pPr>
        <w:shd w:fill="0D1B2A" w:val="clear"/>
        <w:spacing w:after="10" w:before="10"/>
        <w:ind w:left="360"/>
      </w:pPr>
      <w:r>
        <w:rPr>
          <w:rFonts w:ascii="Courier New" w:cs="Courier New" w:eastAsia="Courier New" w:hAnsi="Courier New"/>
          <w:color w:val="A5D6A7"/>
          <w:sz w:val="18"/>
          <w:szCs w:val="18"/>
        </w:rPr>
        <w:t xml:space="preserve">    // One Groq call. Returns persona + system prompt + opening line.</w:t>
      </w:r>
    </w:p>
    <w:p>
      <w:pPr>
        <w:shd w:fill="0D1B2A" w:val="clear"/>
        <w:spacing w:after="10" w:before="10"/>
        <w:ind w:left="360"/>
      </w:pPr>
      <w:r>
        <w:rPr>
          <w:rFonts w:ascii="Courier New" w:cs="Courier New" w:eastAsia="Courier New" w:hAnsi="Courier New"/>
          <w:color w:val="A5D6A7"/>
          <w:sz w:val="18"/>
          <w:szCs w:val="18"/>
        </w:rPr>
        <w:t xml:space="preserve">    // That's it. No base class. No injection. Just a class with one method.</w:t>
      </w:r>
    </w:p>
    <w:p>
      <w:pPr>
        <w:shd w:fill="0D1B2A" w:val="clear"/>
        <w:spacing w:after="10" w:before="10"/>
        <w:ind w:left="360"/>
      </w:pPr>
      <w:r>
        <w:rPr>
          <w:rFonts w:ascii="Courier New" w:cs="Courier New" w:eastAsia="Courier New" w:hAnsi="Courier New"/>
          <w:color w:val="A5D6A7"/>
          <w:sz w:val="18"/>
          <w:szCs w:val="18"/>
        </w:rPr>
        <w:t xml:space="preserve">  }</w:t>
      </w:r>
    </w:p>
    <w:p>
      <w:pPr>
        <w:shd w:fill="0D1B2A" w:val="clear"/>
        <w:spacing w:after="10" w:before="10"/>
        <w:ind w:left="360"/>
      </w:pPr>
      <w:r>
        <w:rPr>
          <w:rFonts w:ascii="Courier New" w:cs="Courier New" w:eastAsia="Courier New" w:hAnsi="Courier New"/>
          <w:color w:val="A5D6A7"/>
          <w:sz w:val="18"/>
          <w:szCs w:val="18"/>
        </w:rPr>
        <w:t xml:space="preserve">}</w:t>
      </w:r>
    </w:p>
    <w:p>
      <w:pPr>
        <w:spacing w:after="80" w:before="80"/>
      </w:pPr>
      <w:r>
        <w:rPr>
          <w:rFonts w:ascii="Calibri" w:cs="Calibri" w:eastAsia="Calibri" w:hAnsi="Calibri"/>
          <w:b w:val="false"/>
          <w:bCs w:val="false"/>
          <w:i w:val="false"/>
          <w:iCs w:val="fals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1"/>
              <w:left w:val="single" w:color="D97706" w:sz="18"/>
              <w:bottom w:val="single" w:color="D97706" w:sz="1"/>
              <w:right w:val="single" w:color="D97706" w:sz="1"/>
            </w:tcBorders>
            <w:shd w:fill="FFFBEB" w:val="clear"/>
            <w:tcMar>
              <w:top w:type="dxa" w:w="120"/>
              <w:left w:type="dxa" w:w="240"/>
              <w:bottom w:type="dxa" w:w="120"/>
              <w:right w:type="dxa" w:w="240"/>
            </w:tcMar>
          </w:tcPr>
          <w:p>
            <w:pPr>
              <w:spacing w:after="60" w:before="0"/>
            </w:pPr>
            <w:r>
              <w:rPr>
                <w:rFonts w:ascii="Calibri" w:cs="Calibri" w:eastAsia="Calibri" w:hAnsi="Calibri"/>
                <w:b/>
                <w:bCs/>
                <w:i w:val="false"/>
                <w:iCs w:val="false"/>
                <w:color w:val="D97706"/>
                <w:sz w:val="21"/>
                <w:szCs w:val="21"/>
              </w:rPr>
              <w:t xml:space="preserve">⚠️ Warning</w:t>
            </w:r>
          </w:p>
          <w:p>
            <w:pPr>
              <w:spacing w:after="0" w:before="0"/>
            </w:pPr>
            <w:r>
              <w:rPr>
                <w:rFonts w:ascii="Calibri" w:cs="Calibri" w:eastAsia="Calibri" w:hAnsi="Calibri"/>
                <w:b w:val="false"/>
                <w:bCs w:val="false"/>
                <w:i w:val="false"/>
                <w:iCs w:val="false"/>
                <w:color w:val="0D1B2A"/>
                <w:sz w:val="21"/>
                <w:szCs w:val="21"/>
              </w:rPr>
              <w:t xml:space="preserve">Do NOT create a BaseAgent class yet. Do NOT inject the Groq client. Do NOT create an AgentFactory. You have one agent. Write it directly. The abstraction tax is not worth it with one agent.</w:t>
            </w:r>
          </w:p>
        </w:tc>
      </w:tr>
    </w:tbl>
    <w:p>
      <w:pPr>
        <w:spacing w:after="80" w:before="80"/>
      </w:pPr>
      <w:r>
        <w:rPr>
          <w:rFonts w:ascii="Calibri" w:cs="Calibri" w:eastAsia="Calibri" w:hAnsi="Calibri"/>
          <w:b w:val="false"/>
          <w:bCs w:val="false"/>
          <w:i w:val="false"/>
          <w:iCs w:val="false"/>
          <w:color w:val="0D1B2A"/>
          <w:sz w:val="22"/>
          <w:szCs w:val="22"/>
        </w:rPr>
        <w:t xml:space="preserve"/>
      </w:r>
    </w:p>
    <w:p>
      <w:pPr>
        <w:pStyle w:val="Heading2"/>
        <w:pBdr>
          <w:bottom w:val="single" w:color="3B82F6" w:sz="6" w:space="1"/>
        </w:pBdr>
        <w:spacing w:after="100" w:before="300"/>
      </w:pPr>
      <w:r>
        <w:rPr>
          <w:rFonts w:ascii="Calibri" w:cs="Calibri" w:eastAsia="Calibri" w:hAnsi="Calibri"/>
          <w:b/>
          <w:bCs/>
          <w:i w:val="false"/>
          <w:iCs w:val="false"/>
          <w:color w:val="1B3A5C"/>
          <w:sz w:val="28"/>
          <w:szCs w:val="28"/>
        </w:rPr>
        <w:t xml:space="preserve">2.2 — Architecture Upgrade</w:t>
      </w:r>
    </w:p>
    <w:p>
      <w:pPr>
        <w:spacing w:after="80" w:before="60"/>
      </w:pPr>
      <w:r>
        <w:rPr>
          <w:rFonts w:ascii="Calibri" w:cs="Calibri" w:eastAsia="Calibri" w:hAnsi="Calibri"/>
          <w:b w:val="false"/>
          <w:bCs w:val="false"/>
          <w:i w:val="false"/>
          <w:iCs w:val="false"/>
          <w:color w:val="0D1B2A"/>
          <w:sz w:val="22"/>
          <w:szCs w:val="22"/>
        </w:rPr>
        <w:t xml:space="preserve">Phase 2 is when you add a middleware folder and extract the auth check, because now multiple routes need it.</w:t>
      </w:r>
    </w:p>
    <w:p>
      <w:pPr>
        <w:pStyle w:val="Heading3"/>
        <w:spacing w:after="80" w:before="200"/>
      </w:pPr>
      <w:r>
        <w:rPr>
          <w:rFonts w:ascii="Calibri" w:cs="Calibri" w:eastAsia="Calibri" w:hAnsi="Calibri"/>
          <w:b/>
          <w:bCs/>
          <w:i w:val="false"/>
          <w:iCs w:val="false"/>
          <w:color w:val="1D4ED8"/>
          <w:sz w:val="23"/>
          <w:szCs w:val="23"/>
        </w:rPr>
        <w:t xml:space="preserve">Folder Structure Evolution</w:t>
      </w:r>
    </w:p>
    <w:p>
      <w:pPr>
        <w:shd w:fill="0D1B2A" w:val="clear"/>
        <w:spacing w:after="10" w:before="10"/>
        <w:ind w:left="360"/>
      </w:pPr>
      <w:r>
        <w:rPr>
          <w:rFonts w:ascii="Courier New" w:cs="Courier New" w:eastAsia="Courier New" w:hAnsi="Courier New"/>
          <w:color w:val="A5D6A7"/>
          <w:sz w:val="18"/>
          <w:szCs w:val="18"/>
        </w:rPr>
        <w:t xml:space="preserve">apps/api/src/</w:t>
      </w:r>
    </w:p>
    <w:p>
      <w:pPr>
        <w:shd w:fill="0D1B2A" w:val="clear"/>
        <w:spacing w:after="10" w:before="10"/>
        <w:ind w:left="360"/>
      </w:pPr>
      <w:r>
        <w:rPr>
          <w:rFonts w:ascii="Courier New" w:cs="Courier New" w:eastAsia="Courier New" w:hAnsi="Courier New"/>
          <w:color w:val="A5D6A7"/>
          <w:sz w:val="18"/>
          <w:szCs w:val="18"/>
        </w:rPr>
        <w:t xml:space="preserve">├── index.ts</w:t>
      </w:r>
    </w:p>
    <w:p>
      <w:pPr>
        <w:shd w:fill="0D1B2A" w:val="clear"/>
        <w:spacing w:after="10" w:before="10"/>
        <w:ind w:left="360"/>
      </w:pPr>
      <w:r>
        <w:rPr>
          <w:rFonts w:ascii="Courier New" w:cs="Courier New" w:eastAsia="Courier New" w:hAnsi="Courier New"/>
          <w:color w:val="A5D6A7"/>
          <w:sz w:val="18"/>
          <w:szCs w:val="18"/>
        </w:rPr>
        <w:t xml:space="preserve">├── routes/</w:t>
      </w:r>
    </w:p>
    <w:p>
      <w:pPr>
        <w:shd w:fill="0D1B2A" w:val="clear"/>
        <w:spacing w:after="10" w:before="10"/>
        <w:ind w:left="360"/>
      </w:pPr>
      <w:r>
        <w:rPr>
          <w:rFonts w:ascii="Courier New" w:cs="Courier New" w:eastAsia="Courier New" w:hAnsi="Courier New"/>
          <w:color w:val="A5D6A7"/>
          <w:sz w:val="18"/>
          <w:szCs w:val="18"/>
        </w:rPr>
        <w:t xml:space="preserve">│   ├── auth.ts</w:t>
      </w:r>
    </w:p>
    <w:p>
      <w:pPr>
        <w:shd w:fill="0D1B2A" w:val="clear"/>
        <w:spacing w:after="10" w:before="10"/>
        <w:ind w:left="360"/>
      </w:pPr>
      <w:r>
        <w:rPr>
          <w:rFonts w:ascii="Courier New" w:cs="Courier New" w:eastAsia="Courier New" w:hAnsi="Courier New"/>
          <w:color w:val="A5D6A7"/>
          <w:sz w:val="18"/>
          <w:szCs w:val="18"/>
        </w:rPr>
        <w:t xml:space="preserve">│   ├── sessions.ts</w:t>
      </w:r>
    </w:p>
    <w:p>
      <w:pPr>
        <w:shd w:fill="0D1B2A" w:val="clear"/>
        <w:spacing w:after="10" w:before="10"/>
        <w:ind w:left="360"/>
      </w:pPr>
      <w:r>
        <w:rPr>
          <w:rFonts w:ascii="Courier New" w:cs="Courier New" w:eastAsia="Courier New" w:hAnsi="Courier New"/>
          <w:color w:val="A5D6A7"/>
          <w:sz w:val="18"/>
          <w:szCs w:val="18"/>
        </w:rPr>
        <w:t xml:space="preserve">│   ├── chat.ts           ← now handles WS upgrade too</w:t>
      </w:r>
    </w:p>
    <w:p>
      <w:pPr>
        <w:shd w:fill="0D1B2A" w:val="clear"/>
        <w:spacing w:after="10" w:before="10"/>
        <w:ind w:left="360"/>
      </w:pPr>
      <w:r>
        <w:rPr>
          <w:rFonts w:ascii="Courier New" w:cs="Courier New" w:eastAsia="Courier New" w:hAnsi="Courier New"/>
          <w:color w:val="A5D6A7"/>
          <w:sz w:val="18"/>
          <w:szCs w:val="18"/>
        </w:rPr>
        <w:t xml:space="preserve">│   └── websocket.ts      ← NEW: WS message router</w:t>
      </w:r>
    </w:p>
    <w:p>
      <w:pPr>
        <w:shd w:fill="0D1B2A" w:val="clear"/>
        <w:spacing w:after="10" w:before="10"/>
        <w:ind w:left="360"/>
      </w:pPr>
      <w:r>
        <w:rPr>
          <w:rFonts w:ascii="Courier New" w:cs="Courier New" w:eastAsia="Courier New" w:hAnsi="Courier New"/>
          <w:color w:val="A5D6A7"/>
          <w:sz w:val="18"/>
          <w:szCs w:val="18"/>
        </w:rPr>
        <w:t xml:space="preserve">├── agents/               ← NEW folder (earned by having an agent)</w:t>
      </w:r>
    </w:p>
    <w:p>
      <w:pPr>
        <w:shd w:fill="0D1B2A" w:val="clear"/>
        <w:spacing w:after="10" w:before="10"/>
        <w:ind w:left="360"/>
      </w:pPr>
      <w:r>
        <w:rPr>
          <w:rFonts w:ascii="Courier New" w:cs="Courier New" w:eastAsia="Courier New" w:hAnsi="Courier New"/>
          <w:color w:val="A5D6A7"/>
          <w:sz w:val="18"/>
          <w:szCs w:val="18"/>
        </w:rPr>
        <w:t xml:space="preserve">│   └── scenario.agent.ts</w:t>
      </w:r>
    </w:p>
    <w:p>
      <w:pPr>
        <w:shd w:fill="0D1B2A" w:val="clear"/>
        <w:spacing w:after="10" w:before="10"/>
        <w:ind w:left="360"/>
      </w:pPr>
      <w:r>
        <w:rPr>
          <w:rFonts w:ascii="Courier New" w:cs="Courier New" w:eastAsia="Courier New" w:hAnsi="Courier New"/>
          <w:color w:val="A5D6A7"/>
          <w:sz w:val="18"/>
          <w:szCs w:val="18"/>
        </w:rPr>
        <w:t xml:space="preserve">├── db/</w:t>
      </w:r>
    </w:p>
    <w:p>
      <w:pPr>
        <w:shd w:fill="0D1B2A" w:val="clear"/>
        <w:spacing w:after="10" w:before="10"/>
        <w:ind w:left="360"/>
      </w:pPr>
      <w:r>
        <w:rPr>
          <w:rFonts w:ascii="Courier New" w:cs="Courier New" w:eastAsia="Courier New" w:hAnsi="Courier New"/>
          <w:color w:val="A5D6A7"/>
          <w:sz w:val="18"/>
          <w:szCs w:val="18"/>
        </w:rPr>
        <w:t xml:space="preserve">│   ├── schema.ts         ← add scenario_context column to sessions</w:t>
      </w:r>
    </w:p>
    <w:p>
      <w:pPr>
        <w:shd w:fill="0D1B2A" w:val="clear"/>
        <w:spacing w:after="10" w:before="10"/>
        <w:ind w:left="360"/>
      </w:pPr>
      <w:r>
        <w:rPr>
          <w:rFonts w:ascii="Courier New" w:cs="Courier New" w:eastAsia="Courier New" w:hAnsi="Courier New"/>
          <w:color w:val="A5D6A7"/>
          <w:sz w:val="18"/>
          <w:szCs w:val="18"/>
        </w:rPr>
        <w:t xml:space="preserve">│   └── client.ts</w:t>
      </w:r>
    </w:p>
    <w:p>
      <w:pPr>
        <w:shd w:fill="0D1B2A" w:val="clear"/>
        <w:spacing w:after="10" w:before="10"/>
        <w:ind w:left="360"/>
      </w:pPr>
      <w:r>
        <w:rPr>
          <w:rFonts w:ascii="Courier New" w:cs="Courier New" w:eastAsia="Courier New" w:hAnsi="Courier New"/>
          <w:color w:val="A5D6A7"/>
          <w:sz w:val="18"/>
          <w:szCs w:val="18"/>
        </w:rPr>
        <w:t xml:space="preserve">├── middleware/           ← NEW: only because 3+ routes need auth now</w:t>
      </w:r>
    </w:p>
    <w:p>
      <w:pPr>
        <w:shd w:fill="0D1B2A" w:val="clear"/>
        <w:spacing w:after="10" w:before="10"/>
        <w:ind w:left="360"/>
      </w:pPr>
      <w:r>
        <w:rPr>
          <w:rFonts w:ascii="Courier New" w:cs="Courier New" w:eastAsia="Courier New" w:hAnsi="Courier New"/>
          <w:color w:val="A5D6A7"/>
          <w:sz w:val="18"/>
          <w:szCs w:val="18"/>
        </w:rPr>
        <w:t xml:space="preserve">│   └── auth.ts</w:t>
      </w:r>
    </w:p>
    <w:p>
      <w:pPr>
        <w:shd w:fill="0D1B2A" w:val="clear"/>
        <w:spacing w:after="10" w:before="10"/>
        <w:ind w:left="360"/>
      </w:pPr>
      <w:r>
        <w:rPr>
          <w:rFonts w:ascii="Courier New" w:cs="Courier New" w:eastAsia="Courier New" w:hAnsi="Courier New"/>
          <w:color w:val="A5D6A7"/>
          <w:sz w:val="18"/>
          <w:szCs w:val="18"/>
        </w:rPr>
        <w:t xml:space="preserve">└── lib/</w:t>
      </w:r>
    </w:p>
    <w:p>
      <w:pPr>
        <w:shd w:fill="0D1B2A" w:val="clear"/>
        <w:spacing w:after="10" w:before="10"/>
        <w:ind w:left="360"/>
      </w:pPr>
      <w:r>
        <w:rPr>
          <w:rFonts w:ascii="Courier New" w:cs="Courier New" w:eastAsia="Courier New" w:hAnsi="Courier New"/>
          <w:color w:val="A5D6A7"/>
          <w:sz w:val="18"/>
          <w:szCs w:val="18"/>
        </w:rPr>
        <w:t xml:space="preserve">    ├── groq.ts           ← upgraded to support streaming</w:t>
      </w:r>
    </w:p>
    <w:p>
      <w:pPr>
        <w:shd w:fill="0D1B2A" w:val="clear"/>
        <w:spacing w:after="10" w:before="10"/>
        <w:ind w:left="360"/>
      </w:pPr>
      <w:r>
        <w:rPr>
          <w:rFonts w:ascii="Courier New" w:cs="Courier New" w:eastAsia="Courier New" w:hAnsi="Courier New"/>
          <w:color w:val="A5D6A7"/>
          <w:sz w:val="18"/>
          <w:szCs w:val="18"/>
        </w:rPr>
        <w:t xml:space="preserve">    └── websocket.ts      ← NEW: WS session map + send helpers</w:t>
      </w:r>
    </w:p>
    <w:p>
      <w:pPr>
        <w:spacing w:after="80" w:before="80"/>
      </w:pPr>
      <w:r>
        <w:rPr>
          <w:rFonts w:ascii="Calibri" w:cs="Calibri" w:eastAsia="Calibri" w:hAnsi="Calibri"/>
          <w:b w:val="false"/>
          <w:bCs w:val="false"/>
          <w:i w:val="false"/>
          <w:iCs w:val="false"/>
          <w:color w:val="0D1B2A"/>
          <w:sz w:val="22"/>
          <w:szCs w:val="22"/>
        </w:rPr>
        <w:t xml:space="preserve"/>
      </w:r>
    </w:p>
    <w:p>
      <w:pPr>
        <w:pStyle w:val="Heading2"/>
        <w:pBdr>
          <w:bottom w:val="single" w:color="3B82F6" w:sz="6" w:space="1"/>
        </w:pBdr>
        <w:spacing w:after="100" w:before="300"/>
      </w:pPr>
      <w:r>
        <w:rPr>
          <w:rFonts w:ascii="Calibri" w:cs="Calibri" w:eastAsia="Calibri" w:hAnsi="Calibri"/>
          <w:b/>
          <w:bCs/>
          <w:i w:val="false"/>
          <w:iCs w:val="false"/>
          <w:color w:val="1B3A5C"/>
          <w:sz w:val="28"/>
          <w:szCs w:val="28"/>
        </w:rPr>
        <w:t xml:space="preserve">2.3 — Database Evolution</w:t>
      </w:r>
    </w:p>
    <w:p>
      <w:pPr>
        <w:shd w:fill="0D1B2A" w:val="clear"/>
        <w:spacing w:after="10" w:before="10"/>
        <w:ind w:left="360"/>
      </w:pPr>
      <w:r>
        <w:rPr>
          <w:rFonts w:ascii="Courier New" w:cs="Courier New" w:eastAsia="Courier New" w:hAnsi="Courier New"/>
          <w:color w:val="A5D6A7"/>
          <w:sz w:val="18"/>
          <w:szCs w:val="18"/>
        </w:rPr>
        <w:t xml:space="preserve">-- Add to sessions table:</w:t>
      </w:r>
    </w:p>
    <w:p>
      <w:pPr>
        <w:shd w:fill="0D1B2A" w:val="clear"/>
        <w:spacing w:after="10" w:before="10"/>
        <w:ind w:left="360"/>
      </w:pPr>
      <w:r>
        <w:rPr>
          <w:rFonts w:ascii="Courier New" w:cs="Courier New" w:eastAsia="Courier New" w:hAnsi="Courier New"/>
          <w:color w:val="A5D6A7"/>
          <w:sz w:val="18"/>
          <w:szCs w:val="18"/>
        </w:rPr>
        <w:t xml:space="preserve">ALTER TABLE sessions ADD COLUMN scenario_context JSONB;</w:t>
      </w:r>
    </w:p>
    <w:p>
      <w:pPr>
        <w:shd w:fill="0D1B2A" w:val="clear"/>
        <w:spacing w:after="10" w:before="10"/>
        <w:ind w:left="360"/>
      </w:pPr>
      <w:r>
        <w:rPr>
          <w:rFonts w:ascii="Courier New" w:cs="Courier New" w:eastAsia="Courier New" w:hAnsi="Courier New"/>
          <w:color w:val="A5D6A7"/>
          <w:sz w:val="18"/>
          <w:szCs w:val="18"/>
        </w:rPr>
        <w:t xml:space="preserve"/>
      </w:r>
    </w:p>
    <w:p>
      <w:pPr>
        <w:shd w:fill="0D1B2A" w:val="clear"/>
        <w:spacing w:after="10" w:before="10"/>
        <w:ind w:left="360"/>
      </w:pPr>
      <w:r>
        <w:rPr>
          <w:rFonts w:ascii="Courier New" w:cs="Courier New" w:eastAsia="Courier New" w:hAnsi="Courier New"/>
          <w:color w:val="A5D6A7"/>
          <w:sz w:val="18"/>
          <w:szCs w:val="18"/>
        </w:rPr>
        <w:t xml:space="preserve">-- That's the only migration for Phase 2.</w:t>
      </w:r>
    </w:p>
    <w:p>
      <w:pPr>
        <w:shd w:fill="0D1B2A" w:val="clear"/>
        <w:spacing w:after="10" w:before="10"/>
        <w:ind w:left="360"/>
      </w:pPr>
      <w:r>
        <w:rPr>
          <w:rFonts w:ascii="Courier New" w:cs="Courier New" w:eastAsia="Courier New" w:hAnsi="Courier New"/>
          <w:color w:val="A5D6A7"/>
          <w:sz w:val="18"/>
          <w:szCs w:val="18"/>
        </w:rPr>
        <w:t xml:space="preserve">-- scenario_context stores the generated persona as JSON.</w:t>
      </w:r>
    </w:p>
    <w:p>
      <w:pPr>
        <w:shd w:fill="0D1B2A" w:val="clear"/>
        <w:spacing w:after="10" w:before="10"/>
        <w:ind w:left="360"/>
      </w:pPr>
      <w:r>
        <w:rPr>
          <w:rFonts w:ascii="Courier New" w:cs="Courier New" w:eastAsia="Courier New" w:hAnsi="Courier New"/>
          <w:color w:val="A5D6A7"/>
          <w:sz w:val="18"/>
          <w:szCs w:val="18"/>
        </w:rPr>
        <w:t xml:space="preserve">-- No new tables needed.</w:t>
      </w:r>
    </w:p>
    <w:p>
      <w:pPr>
        <w:spacing w:after="80" w:before="80"/>
      </w:pPr>
      <w:r>
        <w:rPr>
          <w:rFonts w:ascii="Calibri" w:cs="Calibri" w:eastAsia="Calibri" w:hAnsi="Calibri"/>
          <w:b w:val="false"/>
          <w:bCs w:val="false"/>
          <w:i w:val="false"/>
          <w:iCs w:val="false"/>
          <w:color w:val="0D1B2A"/>
          <w:sz w:val="22"/>
          <w:szCs w:val="22"/>
        </w:rPr>
        <w:t xml:space="preserve"/>
      </w:r>
    </w:p>
    <w:p>
      <w:pPr>
        <w:pStyle w:val="Heading2"/>
        <w:pBdr>
          <w:bottom w:val="single" w:color="3B82F6" w:sz="6" w:space="1"/>
        </w:pBdr>
        <w:spacing w:after="100" w:before="300"/>
      </w:pPr>
      <w:r>
        <w:rPr>
          <w:rFonts w:ascii="Calibri" w:cs="Calibri" w:eastAsia="Calibri" w:hAnsi="Calibri"/>
          <w:b/>
          <w:bCs/>
          <w:i w:val="false"/>
          <w:iCs w:val="false"/>
          <w:color w:val="1B3A5C"/>
          <w:sz w:val="28"/>
          <w:szCs w:val="28"/>
        </w:rPr>
        <w:t xml:space="preserve">2.4 — What NOT to Build Yet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C2626" w:sz="1"/>
              <w:left w:val="single" w:color="DC2626" w:sz="18"/>
              <w:bottom w:val="single" w:color="DC2626" w:sz="1"/>
              <w:right w:val="single" w:color="DC2626" w:sz="1"/>
            </w:tcBorders>
            <w:shd w:fill="FEF2F2" w:val="clear"/>
            <w:tcMar>
              <w:top w:type="dxa" w:w="120"/>
              <w:left w:type="dxa" w:w="240"/>
              <w:bottom w:type="dxa" w:w="120"/>
              <w:right w:type="dxa" w:w="240"/>
            </w:tcMar>
          </w:tcPr>
          <w:p>
            <w:pPr>
              <w:spacing w:after="60" w:before="0"/>
            </w:pPr>
            <w:r>
              <w:rPr>
                <w:rFonts w:ascii="Calibri" w:cs="Calibri" w:eastAsia="Calibri" w:hAnsi="Calibri"/>
                <w:b/>
                <w:bCs/>
                <w:i w:val="false"/>
                <w:iCs w:val="false"/>
                <w:color w:val="DC2626"/>
                <w:sz w:val="21"/>
                <w:szCs w:val="21"/>
              </w:rPr>
              <w:t xml:space="preserve">🚫 Do NOT build yet</w:t>
            </w:r>
          </w:p>
          <w:p>
            <w:pPr>
              <w:spacing w:after="0" w:before="0"/>
            </w:pPr>
            <w:r>
              <w:rPr>
                <w:rFonts w:ascii="Calibri" w:cs="Calibri" w:eastAsia="Calibri" w:hAnsi="Calibri"/>
                <w:b w:val="false"/>
                <w:bCs w:val="false"/>
                <w:i w:val="false"/>
                <w:iCs w:val="false"/>
                <w:color w:val="0D1B2A"/>
                <w:sz w:val="21"/>
                <w:szCs w:val="21"/>
              </w:rPr>
              <w:t xml:space="preserve">Do NOT build a ConversationAgent, FeedbackAgent, or MemoryAgent. You don't have the problems they solve. The scenario agent is the only agent justified in Phase 2.</w:t>
            </w:r>
          </w:p>
        </w:tc>
      </w:tr>
    </w:tbl>
    <w:p>
      <w:pPr>
        <w:spacing w:after="80" w:before="80"/>
      </w:pPr>
      <w:r>
        <w:rPr>
          <w:rFonts w:ascii="Calibri" w:cs="Calibri" w:eastAsia="Calibri" w:hAnsi="Calibri"/>
          <w:b w:val="false"/>
          <w:bCs w:val="false"/>
          <w:i w:val="false"/>
          <w:iCs w:val="fals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C2626" w:sz="1"/>
              <w:left w:val="single" w:color="DC2626" w:sz="18"/>
              <w:bottom w:val="single" w:color="DC2626" w:sz="1"/>
              <w:right w:val="single" w:color="DC2626" w:sz="1"/>
            </w:tcBorders>
            <w:shd w:fill="FEF2F2" w:val="clear"/>
            <w:tcMar>
              <w:top w:type="dxa" w:w="120"/>
              <w:left w:type="dxa" w:w="240"/>
              <w:bottom w:type="dxa" w:w="120"/>
              <w:right w:type="dxa" w:w="240"/>
            </w:tcMar>
          </w:tcPr>
          <w:p>
            <w:pPr>
              <w:spacing w:after="60" w:before="0"/>
            </w:pPr>
            <w:r>
              <w:rPr>
                <w:rFonts w:ascii="Calibri" w:cs="Calibri" w:eastAsia="Calibri" w:hAnsi="Calibri"/>
                <w:b/>
                <w:bCs/>
                <w:i w:val="false"/>
                <w:iCs w:val="false"/>
                <w:color w:val="DC2626"/>
                <w:sz w:val="21"/>
                <w:szCs w:val="21"/>
              </w:rPr>
              <w:t xml:space="preserve">🚫 Do NOT build yet</w:t>
            </w:r>
          </w:p>
          <w:p>
            <w:pPr>
              <w:spacing w:after="0" w:before="0"/>
            </w:pPr>
            <w:r>
              <w:rPr>
                <w:rFonts w:ascii="Calibri" w:cs="Calibri" w:eastAsia="Calibri" w:hAnsi="Calibri"/>
                <w:b w:val="false"/>
                <w:bCs w:val="false"/>
                <w:i w:val="false"/>
                <w:iCs w:val="false"/>
                <w:color w:val="0D1B2A"/>
                <w:sz w:val="21"/>
                <w:szCs w:val="21"/>
              </w:rPr>
              <w:t xml:space="preserve">Do NOT add ElevenLabs TTS yet. Voice is Phase 3. Adding TTS without STT gives you a broken half-experience.</w:t>
            </w:r>
          </w:p>
        </w:tc>
      </w:tr>
    </w:tbl>
    <w:p>
      <w:pPr>
        <w:spacing w:after="80" w:before="80"/>
      </w:pPr>
      <w:r>
        <w:rPr>
          <w:rFonts w:ascii="Calibri" w:cs="Calibri" w:eastAsia="Calibri" w:hAnsi="Calibri"/>
          <w:b w:val="false"/>
          <w:bCs w:val="false"/>
          <w:i w:val="false"/>
          <w:iCs w:val="fals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C2626" w:sz="1"/>
              <w:left w:val="single" w:color="DC2626" w:sz="18"/>
              <w:bottom w:val="single" w:color="DC2626" w:sz="1"/>
              <w:right w:val="single" w:color="DC2626" w:sz="1"/>
            </w:tcBorders>
            <w:shd w:fill="FEF2F2" w:val="clear"/>
            <w:tcMar>
              <w:top w:type="dxa" w:w="120"/>
              <w:left w:type="dxa" w:w="240"/>
              <w:bottom w:type="dxa" w:w="120"/>
              <w:right w:type="dxa" w:w="240"/>
            </w:tcMar>
          </w:tcPr>
          <w:p>
            <w:pPr>
              <w:spacing w:after="60" w:before="0"/>
            </w:pPr>
            <w:r>
              <w:rPr>
                <w:rFonts w:ascii="Calibri" w:cs="Calibri" w:eastAsia="Calibri" w:hAnsi="Calibri"/>
                <w:b/>
                <w:bCs/>
                <w:i w:val="false"/>
                <w:iCs w:val="false"/>
                <w:color w:val="DC2626"/>
                <w:sz w:val="21"/>
                <w:szCs w:val="21"/>
              </w:rPr>
              <w:t xml:space="preserve">🚫 Do NOT build yet</w:t>
            </w:r>
          </w:p>
          <w:p>
            <w:pPr>
              <w:spacing w:after="0" w:before="0"/>
            </w:pPr>
            <w:r>
              <w:rPr>
                <w:rFonts w:ascii="Calibri" w:cs="Calibri" w:eastAsia="Calibri" w:hAnsi="Calibri"/>
                <w:b w:val="false"/>
                <w:bCs w:val="false"/>
                <w:i w:val="false"/>
                <w:iCs w:val="false"/>
                <w:color w:val="0D1B2A"/>
                <w:sz w:val="21"/>
                <w:szCs w:val="21"/>
              </w:rPr>
              <w:t xml:space="preserve">Do NOT add a session orchestrator class. You have one active conversation per WebSocket connection. The connection IS the orchestrator.</w:t>
            </w:r>
          </w:p>
        </w:tc>
      </w:tr>
    </w:tbl>
    <w:p>
      <w:pPr>
        <w:spacing w:after="80" w:before="80"/>
      </w:pPr>
      <w:r>
        <w:rPr>
          <w:rFonts w:ascii="Calibri" w:cs="Calibri" w:eastAsia="Calibri" w:hAnsi="Calibri"/>
          <w:b w:val="false"/>
          <w:bCs w:val="false"/>
          <w:i w:val="false"/>
          <w:iCs w:val="false"/>
          <w:color w:val="0D1B2A"/>
          <w:sz w:val="22"/>
          <w:szCs w:val="22"/>
        </w:rPr>
        <w:t xml:space="preserve"/>
      </w:r>
    </w:p>
    <w:p>
      <w:pPr>
        <w:pStyle w:val="Heading2"/>
        <w:pBdr>
          <w:bottom w:val="single" w:color="3B82F6" w:sz="6" w:space="1"/>
        </w:pBdr>
        <w:spacing w:after="100" w:before="300"/>
      </w:pPr>
      <w:r>
        <w:rPr>
          <w:rFonts w:ascii="Calibri" w:cs="Calibri" w:eastAsia="Calibri" w:hAnsi="Calibri"/>
          <w:b/>
          <w:bCs/>
          <w:i w:val="false"/>
          <w:iCs w:val="false"/>
          <w:color w:val="1B3A5C"/>
          <w:sz w:val="28"/>
          <w:szCs w:val="28"/>
        </w:rPr>
        <w:t xml:space="preserve">2.5 — What Recruiters Care About in Phase 2</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Can you design and implement a WebSocket protocol? Strong signal.</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Do you understand streaming APIs (SSE/chunked responses)? Yes.</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Can you prompt-engineer a persona generation system? Product thinking.</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Did you introduce abstractions at the right time? Yes — WebSocket + Agent only when justified.</w:t>
      </w:r>
    </w:p>
    <w:p>
      <w:pPr>
        <w:spacing w:after="80" w:before="80"/>
      </w:pPr>
      <w:r>
        <w:rPr>
          <w:rFonts w:ascii="Calibri" w:cs="Calibri" w:eastAsia="Calibri" w:hAnsi="Calibri"/>
          <w:b w:val="false"/>
          <w:bCs w:val="false"/>
          <w:i w:val="false"/>
          <w:iCs w:val="false"/>
          <w:color w:val="0D1B2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FFFFFF" w:sz="0"/>
              <w:left w:val="single" w:color="FFFFFF" w:sz="0"/>
              <w:bottom w:val="single" w:color="FFFFFF" w:sz="0"/>
              <w:right w:val="single" w:color="FFFFFF" w:sz="0"/>
            </w:tcBorders>
            <w:shd w:fill="7C2D12" w:val="clear"/>
            <w:tcMar>
              <w:top w:type="dxa" w:w="200"/>
              <w:left w:type="dxa" w:w="200"/>
              <w:bottom w:type="dxa" w:w="200"/>
              <w:right w:type="dxa" w:w="200"/>
            </w:tcMar>
            <w:vAlign w:val="center"/>
          </w:tcPr>
          <w:p>
            <w:pPr>
              <w:jc w:val="center"/>
            </w:pPr>
            <w:r>
              <w:rPr>
                <w:rFonts w:ascii="Calibri" w:cs="Calibri" w:eastAsia="Calibri" w:hAnsi="Calibri"/>
                <w:b w:val="false"/>
                <w:bCs w:val="false"/>
                <w:i w:val="false"/>
                <w:iCs w:val="false"/>
                <w:color w:val="FFFFFF"/>
                <w:sz w:val="18"/>
                <w:szCs w:val="18"/>
              </w:rPr>
              <w:t xml:space="preserve">Phase</w:t>
            </w:r>
          </w:p>
          <w:p>
            <w:pPr>
              <w:jc w:val="center"/>
            </w:pPr>
            <w:r>
              <w:rPr>
                <w:rFonts w:ascii="Calibri" w:cs="Calibri" w:eastAsia="Calibri" w:hAnsi="Calibri"/>
                <w:b/>
                <w:bCs/>
                <w:i w:val="false"/>
                <w:iCs w:val="false"/>
                <w:color w:val="FFFFFF"/>
                <w:sz w:val="52"/>
                <w:szCs w:val="52"/>
              </w:rPr>
              <w:t xml:space="preserve">3</w:t>
            </w:r>
          </w:p>
        </w:tc>
        <w:tc>
          <w:tcPr>
            <w:tcW w:type="dxa" w:w="7920"/>
            <w:tcBorders>
              <w:top w:val="single" w:color="FFFFFF" w:sz="0"/>
              <w:left w:val="single" w:color="FFFFFF" w:sz="0"/>
              <w:bottom w:val="single" w:color="FFFFFF" w:sz="0"/>
              <w:right w:val="single" w:color="FFFFFF" w:sz="0"/>
            </w:tcBorders>
            <w:shd w:fill="F8FAFC" w:val="clear"/>
            <w:tcMar>
              <w:top w:type="dxa" w:w="160"/>
              <w:left w:type="dxa" w:w="300"/>
              <w:bottom w:type="dxa" w:w="160"/>
              <w:right w:type="dxa" w:w="200"/>
            </w:tcMar>
          </w:tcPr>
          <w:p>
            <w:r>
              <w:rPr>
                <w:rFonts w:ascii="Calibri" w:cs="Calibri" w:eastAsia="Calibri" w:hAnsi="Calibri"/>
                <w:b/>
                <w:bCs/>
                <w:i w:val="false"/>
                <w:iCs w:val="false"/>
                <w:color w:val="7C2D12"/>
                <w:sz w:val="30"/>
                <w:szCs w:val="30"/>
              </w:rPr>
              <w:t xml:space="preserve">Voice Pipeline</w:t>
            </w:r>
          </w:p>
          <w:p>
            <w:pPr>
              <w:spacing w:after="0" w:before="60"/>
            </w:pPr>
            <w:r>
              <w:rPr>
                <w:rFonts w:ascii="Calibri" w:cs="Calibri" w:eastAsia="Calibri" w:hAnsi="Calibri"/>
                <w:b w:val="false"/>
                <w:bCs w:val="false"/>
                <w:i/>
                <w:iCs/>
                <w:color w:val="64748B"/>
                <w:sz w:val="21"/>
                <w:szCs w:val="21"/>
              </w:rPr>
              <w:t xml:space="preserve">Speech-to-text and text-to-speech. The rare skill that almost no portfolio project has.</w:t>
            </w:r>
          </w:p>
        </w:tc>
      </w:tr>
    </w:tbl>
    <w:p>
      <w:pPr>
        <w:spacing w:after="80" w:before="80"/>
      </w:pPr>
      <w:r>
        <w:rPr>
          <w:rFonts w:ascii="Calibri" w:cs="Calibri" w:eastAsia="Calibri" w:hAnsi="Calibri"/>
          <w:b w:val="false"/>
          <w:bCs w:val="false"/>
          <w:i w:val="false"/>
          <w:iCs w:val="false"/>
          <w:color w:val="0D1B2A"/>
          <w:sz w:val="22"/>
          <w:szCs w:val="22"/>
        </w:rPr>
        <w:t xml:space="preserve"/>
      </w:r>
    </w:p>
    <w:p>
      <w:pPr>
        <w:spacing w:after="80" w:before="60"/>
      </w:pPr>
      <w:r>
        <w:rPr>
          <w:rFonts w:ascii="Calibri" w:cs="Calibri" w:eastAsia="Calibri" w:hAnsi="Calibri"/>
          <w:b w:val="false"/>
          <w:bCs w:val="false"/>
          <w:i w:val="false"/>
          <w:iCs w:val="false"/>
          <w:color w:val="0D1B2A"/>
          <w:sz w:val="22"/>
          <w:szCs w:val="22"/>
        </w:rPr>
        <w:t xml:space="preserve">Voice is Phase 3 because it requires the WebSocket infrastructure from Phase 2, and because building voice before streaming would create a broken experience. The dependency order is: HTTP → Streaming → Voice. Respect it.</w:t>
      </w:r>
    </w:p>
    <w:p>
      <w:pPr>
        <w:spacing w:after="80" w:before="80"/>
      </w:pPr>
      <w:r>
        <w:rPr>
          <w:rFonts w:ascii="Calibri" w:cs="Calibri" w:eastAsia="Calibri" w:hAnsi="Calibri"/>
          <w:b w:val="false"/>
          <w:bCs w:val="false"/>
          <w:i w:val="false"/>
          <w:iCs w:val="fals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1"/>
              <w:left w:val="single" w:color="D97706" w:sz="18"/>
              <w:bottom w:val="single" w:color="D97706" w:sz="1"/>
              <w:right w:val="single" w:color="D97706" w:sz="1"/>
            </w:tcBorders>
            <w:shd w:fill="FFF7ED" w:val="clear"/>
            <w:tcMar>
              <w:top w:type="dxa" w:w="120"/>
              <w:left w:type="dxa" w:w="240"/>
              <w:bottom w:type="dxa" w:w="120"/>
              <w:right w:type="dxa" w:w="240"/>
            </w:tcMar>
          </w:tcPr>
          <w:p>
            <w:pPr>
              <w:spacing w:after="60" w:before="0"/>
            </w:pPr>
            <w:r>
              <w:rPr>
                <w:rFonts w:ascii="Calibri" w:cs="Calibri" w:eastAsia="Calibri" w:hAnsi="Calibri"/>
                <w:b/>
                <w:bCs/>
                <w:i w:val="false"/>
                <w:iCs w:val="false"/>
                <w:color w:val="D97706"/>
                <w:sz w:val="21"/>
                <w:szCs w:val="21"/>
              </w:rPr>
              <w:t xml:space="preserve">🎯 Phase 3 Definition of Done</w:t>
            </w:r>
          </w:p>
          <w:p>
            <w:pPr>
              <w:spacing w:after="0" w:before="0"/>
            </w:pPr>
            <w:r>
              <w:rPr>
                <w:rFonts w:ascii="Calibri" w:cs="Calibri" w:eastAsia="Calibri" w:hAnsi="Calibri"/>
                <w:b w:val="false"/>
                <w:bCs w:val="false"/>
                <w:i w:val="false"/>
                <w:iCs w:val="false"/>
                <w:color w:val="0D1B2A"/>
                <w:sz w:val="21"/>
                <w:szCs w:val="21"/>
              </w:rPr>
              <w:t xml:space="preserve">User clicks a microphone button, speaks in their target language, sees the transcript appear, hears the AI respond via synthesized voice. The full loop works end-to-end without touching a keyboard.</w:t>
            </w:r>
          </w:p>
        </w:tc>
      </w:tr>
    </w:tbl>
    <w:p>
      <w:pPr>
        <w:spacing w:after="80" w:before="80"/>
      </w:pPr>
      <w:r>
        <w:rPr>
          <w:rFonts w:ascii="Calibri" w:cs="Calibri" w:eastAsia="Calibri" w:hAnsi="Calibri"/>
          <w:b w:val="false"/>
          <w:bCs w:val="false"/>
          <w:i w:val="false"/>
          <w:iCs w:val="false"/>
          <w:color w:val="0D1B2A"/>
          <w:sz w:val="22"/>
          <w:szCs w:val="22"/>
        </w:rPr>
        <w:t xml:space="preserve"/>
      </w:r>
    </w:p>
    <w:p>
      <w:pPr>
        <w:pStyle w:val="Heading2"/>
        <w:pBdr>
          <w:bottom w:val="single" w:color="3B82F6" w:sz="6" w:space="1"/>
        </w:pBdr>
        <w:spacing w:after="100" w:before="300"/>
      </w:pPr>
      <w:r>
        <w:rPr>
          <w:rFonts w:ascii="Calibri" w:cs="Calibri" w:eastAsia="Calibri" w:hAnsi="Calibri"/>
          <w:b/>
          <w:bCs/>
          <w:i w:val="false"/>
          <w:iCs w:val="false"/>
          <w:color w:val="1B3A5C"/>
          <w:sz w:val="28"/>
          <w:szCs w:val="28"/>
        </w:rPr>
        <w:t xml:space="preserve">3.1 — Voice Stack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tcPr>
          <w:p>
            <w:r>
              <w:rPr>
                <w:rFonts w:ascii="Calibri" w:cs="Calibri" w:eastAsia="Calibri" w:hAnsi="Calibri"/>
                <w:b/>
                <w:bCs/>
                <w:i w:val="false"/>
                <w:iCs w:val="false"/>
                <w:color w:val="FFFFFF"/>
                <w:sz w:val="20"/>
                <w:szCs w:val="20"/>
              </w:rPr>
              <w:t xml:space="preserve">Component</w:t>
            </w:r>
          </w:p>
        </w:tc>
        <w:tc>
          <w:tcPr>
            <w:tcW w:type="dxa" w:w="6160"/>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tcPr>
          <w:p>
            <w:r>
              <w:rPr>
                <w:rFonts w:ascii="Calibri" w:cs="Calibri" w:eastAsia="Calibri" w:hAnsi="Calibri"/>
                <w:b/>
                <w:bCs/>
                <w:i w:val="false"/>
                <w:iCs w:val="false"/>
                <w:color w:val="FFFFFF"/>
                <w:sz w:val="20"/>
                <w:szCs w:val="20"/>
              </w:rPr>
              <w:t xml:space="preserve">Decision + Reason</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b/>
                <w:bCs/>
                <w:i w:val="false"/>
                <w:iCs w:val="false"/>
                <w:color w:val="1B3A5C"/>
                <w:sz w:val="20"/>
                <w:szCs w:val="20"/>
              </w:rPr>
              <w:t xml:space="preserve">STT: Groq Whisper API</w:t>
            </w:r>
          </w:p>
        </w:tc>
        <w:tc>
          <w:tcPr>
            <w:tcW w:type="dxa" w:w="6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b w:val="false"/>
                <w:bCs w:val="false"/>
                <w:i w:val="false"/>
                <w:iCs w:val="false"/>
                <w:color w:val="0D1B2A"/>
                <w:sz w:val="20"/>
                <w:szCs w:val="20"/>
              </w:rPr>
              <w:t xml:space="preserve">Same API key as your LLM. No self-hosting. Free tier includes 2,000 minutes/day. This is the correct choice — no DevOps, no GPU management.</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Calibri" w:cs="Calibri" w:eastAsia="Calibri" w:hAnsi="Calibri"/>
                <w:b/>
                <w:bCs/>
                <w:i w:val="false"/>
                <w:iCs w:val="false"/>
                <w:color w:val="1B3A5C"/>
                <w:sz w:val="20"/>
                <w:szCs w:val="20"/>
              </w:rPr>
              <w:t xml:space="preserve">TTS Phase 3a: Web Speech API</w:t>
            </w:r>
          </w:p>
        </w:tc>
        <w:tc>
          <w:tcPr>
            <w:tcW w:type="dxa" w:w="61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Calibri" w:cs="Calibri" w:eastAsia="Calibri" w:hAnsi="Calibri"/>
                <w:b w:val="false"/>
                <w:bCs w:val="false"/>
                <w:i w:val="false"/>
                <w:iCs w:val="false"/>
                <w:color w:val="0D1B2A"/>
                <w:sz w:val="20"/>
                <w:szCs w:val="20"/>
              </w:rPr>
              <w:t xml:space="preserve">Browser-native. Zero cost. Zero latency overhead. Works offline. Language-aware. Perfect for Phase 3a.</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b/>
                <w:bCs/>
                <w:i w:val="false"/>
                <w:iCs w:val="false"/>
                <w:color w:val="1B3A5C"/>
                <w:sz w:val="20"/>
                <w:szCs w:val="20"/>
              </w:rPr>
              <w:t xml:space="preserve">TTS Phase 3b: ElevenLabs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b w:val="false"/>
                <w:bCs w:val="false"/>
                <w:i w:val="false"/>
                <w:iCs w:val="false"/>
                <w:color w:val="0D1B2A"/>
                <w:sz w:val="20"/>
                <w:szCs w:val="20"/>
              </w:rPr>
              <w:t xml:space="preserve">Upgrade after Web Speech API is proven. Free tier: 10k chars/month. Realistic voices. Add as environment-variable switch.</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Calibri" w:cs="Calibri" w:eastAsia="Calibri" w:hAnsi="Calibri"/>
                <w:b/>
                <w:bCs/>
                <w:i w:val="false"/>
                <w:iCs w:val="false"/>
                <w:color w:val="1B3A5C"/>
                <w:sz w:val="20"/>
                <w:szCs w:val="20"/>
              </w:rPr>
              <w:t xml:space="preserve">NO: Piper TTS self-hosted</w:t>
            </w:r>
          </w:p>
        </w:tc>
        <w:tc>
          <w:tcPr>
            <w:tcW w:type="dxa" w:w="61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Calibri" w:cs="Calibri" w:eastAsia="Calibri" w:hAnsi="Calibri"/>
                <w:b w:val="false"/>
                <w:bCs w:val="false"/>
                <w:i w:val="false"/>
                <w:iCs w:val="false"/>
                <w:color w:val="0D1B2A"/>
                <w:sz w:val="20"/>
                <w:szCs w:val="20"/>
              </w:rPr>
              <w:t xml:space="preserve">Adds Docker, GPU considerations, model management. Costs more engineering than it's worth for a portfolio demo.</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b/>
                <w:bCs/>
                <w:i w:val="false"/>
                <w:iCs w:val="false"/>
                <w:color w:val="1B3A5C"/>
                <w:sz w:val="20"/>
                <w:szCs w:val="20"/>
              </w:rPr>
              <w:t xml:space="preserve">NO: Faster Whisper local</w:t>
            </w:r>
          </w:p>
        </w:tc>
        <w:tc>
          <w:tcPr>
            <w:tcW w:type="dxa" w:w="6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b w:val="false"/>
                <w:bCs w:val="false"/>
                <w:i w:val="false"/>
                <w:iCs w:val="false"/>
                <w:color w:val="0D1B2A"/>
                <w:sz w:val="20"/>
                <w:szCs w:val="20"/>
              </w:rPr>
              <w:t xml:space="preserve">Same issue. Self-hosting STT is legitimate in production. For a portfolio, the Groq API is identical in quality with zero ops cost.</w:t>
            </w:r>
          </w:p>
        </w:tc>
      </w:tr>
    </w:tbl>
    <w:p>
      <w:pPr>
        <w:spacing w:after="80" w:before="80"/>
      </w:pPr>
      <w:r>
        <w:rPr>
          <w:rFonts w:ascii="Calibri" w:cs="Calibri" w:eastAsia="Calibri" w:hAnsi="Calibri"/>
          <w:b w:val="false"/>
          <w:bCs w:val="false"/>
          <w:i w:val="false"/>
          <w:iCs w:val="false"/>
          <w:color w:val="0D1B2A"/>
          <w:sz w:val="22"/>
          <w:szCs w:val="22"/>
        </w:rPr>
        <w:t xml:space="preserve"/>
      </w:r>
    </w:p>
    <w:p>
      <w:pPr>
        <w:pStyle w:val="Heading2"/>
        <w:pBdr>
          <w:bottom w:val="single" w:color="3B82F6" w:sz="6" w:space="1"/>
        </w:pBdr>
        <w:spacing w:after="100" w:before="300"/>
      </w:pPr>
      <w:r>
        <w:rPr>
          <w:rFonts w:ascii="Calibri" w:cs="Calibri" w:eastAsia="Calibri" w:hAnsi="Calibri"/>
          <w:b/>
          <w:bCs/>
          <w:i w:val="false"/>
          <w:iCs w:val="false"/>
          <w:color w:val="1B3A5C"/>
          <w:sz w:val="28"/>
          <w:szCs w:val="28"/>
        </w:rPr>
        <w:t xml:space="preserve">3.2 — What to Build</w:t>
      </w:r>
    </w:p>
    <w:p>
      <w:pPr>
        <w:pStyle w:val="Heading3"/>
        <w:spacing w:after="80" w:before="200"/>
      </w:pPr>
      <w:r>
        <w:rPr>
          <w:rFonts w:ascii="Calibri" w:cs="Calibri" w:eastAsia="Calibri" w:hAnsi="Calibri"/>
          <w:b/>
          <w:bCs/>
          <w:i w:val="false"/>
          <w:iCs w:val="false"/>
          <w:color w:val="1D4ED8"/>
          <w:sz w:val="23"/>
          <w:szCs w:val="23"/>
        </w:rPr>
        <w:t xml:space="preserve">Backend: STT Service</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Receive base64-encoded audio chunks from WebSocket</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Decode to binary, send to Groq Whisper API as multipart form</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Return transcript string via 'stt_result' WebSocket message</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Extract as a dedicated function (not a class — you have one function)</w:t>
      </w:r>
    </w:p>
    <w:p>
      <w:pPr>
        <w:shd w:fill="0D1B2A" w:val="clear"/>
        <w:spacing w:after="10" w:before="10"/>
        <w:ind w:left="360"/>
      </w:pPr>
      <w:r>
        <w:rPr>
          <w:rFonts w:ascii="Courier New" w:cs="Courier New" w:eastAsia="Courier New" w:hAnsi="Courier New"/>
          <w:color w:val="A5D6A7"/>
          <w:sz w:val="18"/>
          <w:szCs w:val="18"/>
        </w:rPr>
        <w:t xml:space="preserve">// apps/api/src/lib/stt.ts</w:t>
      </w:r>
    </w:p>
    <w:p>
      <w:pPr>
        <w:shd w:fill="0D1B2A" w:val="clear"/>
        <w:spacing w:after="10" w:before="10"/>
        <w:ind w:left="360"/>
      </w:pPr>
      <w:r>
        <w:rPr>
          <w:rFonts w:ascii="Courier New" w:cs="Courier New" w:eastAsia="Courier New" w:hAnsi="Courier New"/>
          <w:color w:val="A5D6A7"/>
          <w:sz w:val="18"/>
          <w:szCs w:val="18"/>
        </w:rPr>
        <w:t xml:space="preserve">export async function transcribeAudio(audioBase64: string, lang: string): Promise&lt;string&gt; {</w:t>
      </w:r>
    </w:p>
    <w:p>
      <w:pPr>
        <w:shd w:fill="0D1B2A" w:val="clear"/>
        <w:spacing w:after="10" w:before="10"/>
        <w:ind w:left="360"/>
      </w:pPr>
      <w:r>
        <w:rPr>
          <w:rFonts w:ascii="Courier New" w:cs="Courier New" w:eastAsia="Courier New" w:hAnsi="Courier New"/>
          <w:color w:val="A5D6A7"/>
          <w:sz w:val="18"/>
          <w:szCs w:val="18"/>
        </w:rPr>
        <w:t xml:space="preserve">  const blob = base64ToBlob(audioBase64);</w:t>
      </w:r>
    </w:p>
    <w:p>
      <w:pPr>
        <w:shd w:fill="0D1B2A" w:val="clear"/>
        <w:spacing w:after="10" w:before="10"/>
        <w:ind w:left="360"/>
      </w:pPr>
      <w:r>
        <w:rPr>
          <w:rFonts w:ascii="Courier New" w:cs="Courier New" w:eastAsia="Courier New" w:hAnsi="Courier New"/>
          <w:color w:val="A5D6A7"/>
          <w:sz w:val="18"/>
          <w:szCs w:val="18"/>
        </w:rPr>
        <w:t xml:space="preserve">  const form = new FormData();</w:t>
      </w:r>
    </w:p>
    <w:p>
      <w:pPr>
        <w:shd w:fill="0D1B2A" w:val="clear"/>
        <w:spacing w:after="10" w:before="10"/>
        <w:ind w:left="360"/>
      </w:pPr>
      <w:r>
        <w:rPr>
          <w:rFonts w:ascii="Courier New" w:cs="Courier New" w:eastAsia="Courier New" w:hAnsi="Courier New"/>
          <w:color w:val="A5D6A7"/>
          <w:sz w:val="18"/>
          <w:szCs w:val="18"/>
        </w:rPr>
        <w:t xml:space="preserve">  form.append('file', blob, 'audio.webm');</w:t>
      </w:r>
    </w:p>
    <w:p>
      <w:pPr>
        <w:shd w:fill="0D1B2A" w:val="clear"/>
        <w:spacing w:after="10" w:before="10"/>
        <w:ind w:left="360"/>
      </w:pPr>
      <w:r>
        <w:rPr>
          <w:rFonts w:ascii="Courier New" w:cs="Courier New" w:eastAsia="Courier New" w:hAnsi="Courier New"/>
          <w:color w:val="A5D6A7"/>
          <w:sz w:val="18"/>
          <w:szCs w:val="18"/>
        </w:rPr>
        <w:t xml:space="preserve">  form.append('model', 'whisper-large-v3');</w:t>
      </w:r>
    </w:p>
    <w:p>
      <w:pPr>
        <w:shd w:fill="0D1B2A" w:val="clear"/>
        <w:spacing w:after="10" w:before="10"/>
        <w:ind w:left="360"/>
      </w:pPr>
      <w:r>
        <w:rPr>
          <w:rFonts w:ascii="Courier New" w:cs="Courier New" w:eastAsia="Courier New" w:hAnsi="Courier New"/>
          <w:color w:val="A5D6A7"/>
          <w:sz w:val="18"/>
          <w:szCs w:val="18"/>
        </w:rPr>
        <w:t xml:space="preserve">  form.append('language', lang);</w:t>
      </w:r>
    </w:p>
    <w:p>
      <w:pPr>
        <w:shd w:fill="0D1B2A" w:val="clear"/>
        <w:spacing w:after="10" w:before="10"/>
        <w:ind w:left="360"/>
      </w:pPr>
      <w:r>
        <w:rPr>
          <w:rFonts w:ascii="Courier New" w:cs="Courier New" w:eastAsia="Courier New" w:hAnsi="Courier New"/>
          <w:color w:val="A5D6A7"/>
          <w:sz w:val="18"/>
          <w:szCs w:val="18"/>
        </w:rPr>
        <w:t xml:space="preserve">  const res = await fetch('https://api.groq.com/openai/v1/audio/transcriptions', {</w:t>
      </w:r>
    </w:p>
    <w:p>
      <w:pPr>
        <w:shd w:fill="0D1B2A" w:val="clear"/>
        <w:spacing w:after="10" w:before="10"/>
        <w:ind w:left="360"/>
      </w:pPr>
      <w:r>
        <w:rPr>
          <w:rFonts w:ascii="Courier New" w:cs="Courier New" w:eastAsia="Courier New" w:hAnsi="Courier New"/>
          <w:color w:val="A5D6A7"/>
          <w:sz w:val="18"/>
          <w:szCs w:val="18"/>
        </w:rPr>
        <w:t xml:space="preserve">    method: 'POST', headers: { Authorization: `Bearer ${GROQ_KEY}` }, body: form</w:t>
      </w:r>
    </w:p>
    <w:p>
      <w:pPr>
        <w:shd w:fill="0D1B2A" w:val="clear"/>
        <w:spacing w:after="10" w:before="10"/>
        <w:ind w:left="360"/>
      </w:pPr>
      <w:r>
        <w:rPr>
          <w:rFonts w:ascii="Courier New" w:cs="Courier New" w:eastAsia="Courier New" w:hAnsi="Courier New"/>
          <w:color w:val="A5D6A7"/>
          <w:sz w:val="18"/>
          <w:szCs w:val="18"/>
        </w:rPr>
        <w:t xml:space="preserve">  });</w:t>
      </w:r>
    </w:p>
    <w:p>
      <w:pPr>
        <w:shd w:fill="0D1B2A" w:val="clear"/>
        <w:spacing w:after="10" w:before="10"/>
        <w:ind w:left="360"/>
      </w:pPr>
      <w:r>
        <w:rPr>
          <w:rFonts w:ascii="Courier New" w:cs="Courier New" w:eastAsia="Courier New" w:hAnsi="Courier New"/>
          <w:color w:val="A5D6A7"/>
          <w:sz w:val="18"/>
          <w:szCs w:val="18"/>
        </w:rPr>
        <w:t xml:space="preserve">  return (await res.json()).text;</w:t>
      </w:r>
    </w:p>
    <w:p>
      <w:pPr>
        <w:shd w:fill="0D1B2A" w:val="clear"/>
        <w:spacing w:after="10" w:before="10"/>
        <w:ind w:left="360"/>
      </w:pPr>
      <w:r>
        <w:rPr>
          <w:rFonts w:ascii="Courier New" w:cs="Courier New" w:eastAsia="Courier New" w:hAnsi="Courier New"/>
          <w:color w:val="A5D6A7"/>
          <w:sz w:val="18"/>
          <w:szCs w:val="18"/>
        </w:rPr>
        <w:t xml:space="preserve">}</w:t>
      </w:r>
    </w:p>
    <w:p>
      <w:pPr>
        <w:spacing w:after="80" w:before="80"/>
      </w:pPr>
      <w:r>
        <w:rPr>
          <w:rFonts w:ascii="Calibri" w:cs="Calibri" w:eastAsia="Calibri" w:hAnsi="Calibri"/>
          <w:b w:val="false"/>
          <w:bCs w:val="false"/>
          <w:i w:val="false"/>
          <w:iCs w:val="false"/>
          <w:color w:val="0D1B2A"/>
          <w:sz w:val="22"/>
          <w:szCs w:val="22"/>
        </w:rPr>
        <w:t xml:space="preserve"/>
      </w:r>
    </w:p>
    <w:p>
      <w:pPr>
        <w:pStyle w:val="Heading3"/>
        <w:spacing w:after="80" w:before="200"/>
      </w:pPr>
      <w:r>
        <w:rPr>
          <w:rFonts w:ascii="Calibri" w:cs="Calibri" w:eastAsia="Calibri" w:hAnsi="Calibri"/>
          <w:b/>
          <w:bCs/>
          <w:i w:val="false"/>
          <w:iCs w:val="false"/>
          <w:color w:val="1D4ED8"/>
          <w:sz w:val="23"/>
          <w:szCs w:val="23"/>
        </w:rPr>
        <w:t xml:space="preserve">Frontend: Audio Capture</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useAudioCapture hook — handles permission request, AudioContext, MediaStream</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AudioWorklet processor — captures PCM at 16kHz, sends 250ms chunks</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Push-to-talk mode — hold button to record, release to send</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Audio level visualizer — simple animated bar reacting to mic input</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Handle permission denied gracefully with helpful UI message</w:t>
      </w:r>
    </w:p>
    <w:p>
      <w:pPr>
        <w:spacing w:after="80" w:before="80"/>
      </w:pPr>
      <w:r>
        <w:rPr>
          <w:rFonts w:ascii="Calibri" w:cs="Calibri" w:eastAsia="Calibri" w:hAnsi="Calibri"/>
          <w:b w:val="false"/>
          <w:bCs w:val="false"/>
          <w:i w:val="false"/>
          <w:iCs w:val="false"/>
          <w:color w:val="0D1B2A"/>
          <w:sz w:val="22"/>
          <w:szCs w:val="22"/>
        </w:rPr>
        <w:t xml:space="preserve"/>
      </w:r>
    </w:p>
    <w:p>
      <w:pPr>
        <w:pStyle w:val="Heading3"/>
        <w:spacing w:after="80" w:before="200"/>
      </w:pPr>
      <w:r>
        <w:rPr>
          <w:rFonts w:ascii="Calibri" w:cs="Calibri" w:eastAsia="Calibri" w:hAnsi="Calibri"/>
          <w:b/>
          <w:bCs/>
          <w:i w:val="false"/>
          <w:iCs w:val="false"/>
          <w:color w:val="1D4ED8"/>
          <w:sz w:val="23"/>
          <w:szCs w:val="23"/>
        </w:rPr>
        <w:t xml:space="preserve">Frontend: TTS</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useSpeechSynthesis hook — wraps Web Speech API</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Select voice by language code (es-ES, fr-FR, etc.)</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Speak AI response when message completes (not while streaming)</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Mute toggle — persist preference in localStorage</w:t>
      </w:r>
    </w:p>
    <w:p>
      <w:pPr>
        <w:spacing w:after="80" w:before="80"/>
      </w:pPr>
      <w:r>
        <w:rPr>
          <w:rFonts w:ascii="Calibri" w:cs="Calibri" w:eastAsia="Calibri" w:hAnsi="Calibri"/>
          <w:b w:val="false"/>
          <w:bCs w:val="false"/>
          <w:i w:val="false"/>
          <w:iCs w:val="false"/>
          <w:color w:val="0D1B2A"/>
          <w:sz w:val="22"/>
          <w:szCs w:val="22"/>
        </w:rPr>
        <w:t xml:space="preserve"/>
      </w:r>
    </w:p>
    <w:p>
      <w:pPr>
        <w:pStyle w:val="Heading3"/>
        <w:spacing w:after="80" w:before="200"/>
      </w:pPr>
      <w:r>
        <w:rPr>
          <w:rFonts w:ascii="Calibri" w:cs="Calibri" w:eastAsia="Calibri" w:hAnsi="Calibri"/>
          <w:b/>
          <w:bCs/>
          <w:i w:val="false"/>
          <w:iCs w:val="false"/>
          <w:color w:val="1D4ED8"/>
          <w:sz w:val="23"/>
          <w:szCs w:val="23"/>
        </w:rPr>
        <w:t xml:space="preserve">Voice UI</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Mic button (push-to-talk) alongside text input</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Visual states: idle → recording → processing → responding</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Show 'Listening...' during recording, 'Transcribing...' during STT</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Mode toggle: text mode vs voice mode</w:t>
      </w:r>
    </w:p>
    <w:p>
      <w:pPr>
        <w:spacing w:after="80" w:before="80"/>
      </w:pPr>
      <w:r>
        <w:rPr>
          <w:rFonts w:ascii="Calibri" w:cs="Calibri" w:eastAsia="Calibri" w:hAnsi="Calibri"/>
          <w:b w:val="false"/>
          <w:bCs w:val="false"/>
          <w:i w:val="false"/>
          <w:iCs w:val="false"/>
          <w:color w:val="0D1B2A"/>
          <w:sz w:val="22"/>
          <w:szCs w:val="22"/>
        </w:rPr>
        <w:t xml:space="preserve"/>
      </w:r>
    </w:p>
    <w:p>
      <w:pPr>
        <w:pStyle w:val="Heading2"/>
        <w:pBdr>
          <w:bottom w:val="single" w:color="3B82F6" w:sz="6" w:space="1"/>
        </w:pBdr>
        <w:spacing w:after="100" w:before="300"/>
      </w:pPr>
      <w:r>
        <w:rPr>
          <w:rFonts w:ascii="Calibri" w:cs="Calibri" w:eastAsia="Calibri" w:hAnsi="Calibri"/>
          <w:b/>
          <w:bCs/>
          <w:i w:val="false"/>
          <w:iCs w:val="false"/>
          <w:color w:val="1B3A5C"/>
          <w:sz w:val="28"/>
          <w:szCs w:val="28"/>
        </w:rPr>
        <w:t xml:space="preserve">3.3 — Folder Structure Evolution</w:t>
      </w:r>
    </w:p>
    <w:p>
      <w:pPr>
        <w:shd w:fill="0D1B2A" w:val="clear"/>
        <w:spacing w:after="10" w:before="10"/>
        <w:ind w:left="360"/>
      </w:pPr>
      <w:r>
        <w:rPr>
          <w:rFonts w:ascii="Courier New" w:cs="Courier New" w:eastAsia="Courier New" w:hAnsi="Courier New"/>
          <w:color w:val="A5D6A7"/>
          <w:sz w:val="18"/>
          <w:szCs w:val="18"/>
        </w:rPr>
        <w:t xml:space="preserve">apps/api/src/</w:t>
      </w:r>
    </w:p>
    <w:p>
      <w:pPr>
        <w:shd w:fill="0D1B2A" w:val="clear"/>
        <w:spacing w:after="10" w:before="10"/>
        <w:ind w:left="360"/>
      </w:pPr>
      <w:r>
        <w:rPr>
          <w:rFonts w:ascii="Courier New" w:cs="Courier New" w:eastAsia="Courier New" w:hAnsi="Courier New"/>
          <w:color w:val="A5D6A7"/>
          <w:sz w:val="18"/>
          <w:szCs w:val="18"/>
        </w:rPr>
        <w:t xml:space="preserve">├── routes/</w:t>
      </w:r>
    </w:p>
    <w:p>
      <w:pPr>
        <w:shd w:fill="0D1B2A" w:val="clear"/>
        <w:spacing w:after="10" w:before="10"/>
        <w:ind w:left="360"/>
      </w:pPr>
      <w:r>
        <w:rPr>
          <w:rFonts w:ascii="Courier New" w:cs="Courier New" w:eastAsia="Courier New" w:hAnsi="Courier New"/>
          <w:color w:val="A5D6A7"/>
          <w:sz w:val="18"/>
          <w:szCs w:val="18"/>
        </w:rPr>
        <w:t xml:space="preserve">│   └── websocket.ts      ← add audio message handling</w:t>
      </w:r>
    </w:p>
    <w:p>
      <w:pPr>
        <w:shd w:fill="0D1B2A" w:val="clear"/>
        <w:spacing w:after="10" w:before="10"/>
        <w:ind w:left="360"/>
      </w:pPr>
      <w:r>
        <w:rPr>
          <w:rFonts w:ascii="Courier New" w:cs="Courier New" w:eastAsia="Courier New" w:hAnsi="Courier New"/>
          <w:color w:val="A5D6A7"/>
          <w:sz w:val="18"/>
          <w:szCs w:val="18"/>
        </w:rPr>
        <w:t xml:space="preserve">├── agents/</w:t>
      </w:r>
    </w:p>
    <w:p>
      <w:pPr>
        <w:shd w:fill="0D1B2A" w:val="clear"/>
        <w:spacing w:after="10" w:before="10"/>
        <w:ind w:left="360"/>
      </w:pPr>
      <w:r>
        <w:rPr>
          <w:rFonts w:ascii="Courier New" w:cs="Courier New" w:eastAsia="Courier New" w:hAnsi="Courier New"/>
          <w:color w:val="A5D6A7"/>
          <w:sz w:val="18"/>
          <w:szCs w:val="18"/>
        </w:rPr>
        <w:t xml:space="preserve">│   └── scenario.agent.ts</w:t>
      </w:r>
    </w:p>
    <w:p>
      <w:pPr>
        <w:shd w:fill="0D1B2A" w:val="clear"/>
        <w:spacing w:after="10" w:before="10"/>
        <w:ind w:left="360"/>
      </w:pPr>
      <w:r>
        <w:rPr>
          <w:rFonts w:ascii="Courier New" w:cs="Courier New" w:eastAsia="Courier New" w:hAnsi="Courier New"/>
          <w:color w:val="A5D6A7"/>
          <w:sz w:val="18"/>
          <w:szCs w:val="18"/>
        </w:rPr>
        <w:t xml:space="preserve">├── lib/</w:t>
      </w:r>
    </w:p>
    <w:p>
      <w:pPr>
        <w:shd w:fill="0D1B2A" w:val="clear"/>
        <w:spacing w:after="10" w:before="10"/>
        <w:ind w:left="360"/>
      </w:pPr>
      <w:r>
        <w:rPr>
          <w:rFonts w:ascii="Courier New" w:cs="Courier New" w:eastAsia="Courier New" w:hAnsi="Courier New"/>
          <w:color w:val="A5D6A7"/>
          <w:sz w:val="18"/>
          <w:szCs w:val="18"/>
        </w:rPr>
        <w:t xml:space="preserve">│   ├── groq.ts</w:t>
      </w:r>
    </w:p>
    <w:p>
      <w:pPr>
        <w:shd w:fill="0D1B2A" w:val="clear"/>
        <w:spacing w:after="10" w:before="10"/>
        <w:ind w:left="360"/>
      </w:pPr>
      <w:r>
        <w:rPr>
          <w:rFonts w:ascii="Courier New" w:cs="Courier New" w:eastAsia="Courier New" w:hAnsi="Courier New"/>
          <w:color w:val="A5D6A7"/>
          <w:sz w:val="18"/>
          <w:szCs w:val="18"/>
        </w:rPr>
        <w:t xml:space="preserve">│   ├── stt.ts            ← NEW: Whisper transcription function</w:t>
      </w:r>
    </w:p>
    <w:p>
      <w:pPr>
        <w:shd w:fill="0D1B2A" w:val="clear"/>
        <w:spacing w:after="10" w:before="10"/>
        <w:ind w:left="360"/>
      </w:pPr>
      <w:r>
        <w:rPr>
          <w:rFonts w:ascii="Courier New" w:cs="Courier New" w:eastAsia="Courier New" w:hAnsi="Courier New"/>
          <w:color w:val="A5D6A7"/>
          <w:sz w:val="18"/>
          <w:szCs w:val="18"/>
        </w:rPr>
        <w:t xml:space="preserve">│   └── websocket.ts</w:t>
      </w:r>
    </w:p>
    <w:p>
      <w:pPr>
        <w:shd w:fill="0D1B2A" w:val="clear"/>
        <w:spacing w:after="10" w:before="10"/>
        <w:ind w:left="360"/>
      </w:pPr>
      <w:r>
        <w:rPr>
          <w:rFonts w:ascii="Courier New" w:cs="Courier New" w:eastAsia="Courier New" w:hAnsi="Courier New"/>
          <w:color w:val="A5D6A7"/>
          <w:sz w:val="18"/>
          <w:szCs w:val="18"/>
        </w:rPr>
        <w:t xml:space="preserve">└── middleware/</w:t>
      </w:r>
    </w:p>
    <w:p>
      <w:pPr>
        <w:shd w:fill="0D1B2A" w:val="clear"/>
        <w:spacing w:after="10" w:before="10"/>
        <w:ind w:left="360"/>
      </w:pPr>
      <w:r>
        <w:rPr>
          <w:rFonts w:ascii="Courier New" w:cs="Courier New" w:eastAsia="Courier New" w:hAnsi="Courier New"/>
          <w:color w:val="A5D6A7"/>
          <w:sz w:val="18"/>
          <w:szCs w:val="18"/>
        </w:rPr>
        <w:t xml:space="preserve"/>
      </w:r>
    </w:p>
    <w:p>
      <w:pPr>
        <w:shd w:fill="0D1B2A" w:val="clear"/>
        <w:spacing w:after="10" w:before="10"/>
        <w:ind w:left="360"/>
      </w:pPr>
      <w:r>
        <w:rPr>
          <w:rFonts w:ascii="Courier New" w:cs="Courier New" w:eastAsia="Courier New" w:hAnsi="Courier New"/>
          <w:color w:val="A5D6A7"/>
          <w:sz w:val="18"/>
          <w:szCs w:val="18"/>
        </w:rPr>
        <w:t xml:space="preserve">apps/web/src/</w:t>
      </w:r>
    </w:p>
    <w:p>
      <w:pPr>
        <w:shd w:fill="0D1B2A" w:val="clear"/>
        <w:spacing w:after="10" w:before="10"/>
        <w:ind w:left="360"/>
      </w:pPr>
      <w:r>
        <w:rPr>
          <w:rFonts w:ascii="Courier New" w:cs="Courier New" w:eastAsia="Courier New" w:hAnsi="Courier New"/>
          <w:color w:val="A5D6A7"/>
          <w:sz w:val="18"/>
          <w:szCs w:val="18"/>
        </w:rPr>
        <w:t xml:space="preserve">├── hooks/</w:t>
      </w:r>
    </w:p>
    <w:p>
      <w:pPr>
        <w:shd w:fill="0D1B2A" w:val="clear"/>
        <w:spacing w:after="10" w:before="10"/>
        <w:ind w:left="360"/>
      </w:pPr>
      <w:r>
        <w:rPr>
          <w:rFonts w:ascii="Courier New" w:cs="Courier New" w:eastAsia="Courier New" w:hAnsi="Courier New"/>
          <w:color w:val="A5D6A7"/>
          <w:sz w:val="18"/>
          <w:szCs w:val="18"/>
        </w:rPr>
        <w:t xml:space="preserve">│   ├── useAudioCapture.ts   ← NEW</w:t>
      </w:r>
    </w:p>
    <w:p>
      <w:pPr>
        <w:shd w:fill="0D1B2A" w:val="clear"/>
        <w:spacing w:after="10" w:before="10"/>
        <w:ind w:left="360"/>
      </w:pPr>
      <w:r>
        <w:rPr>
          <w:rFonts w:ascii="Courier New" w:cs="Courier New" w:eastAsia="Courier New" w:hAnsi="Courier New"/>
          <w:color w:val="A5D6A7"/>
          <w:sz w:val="18"/>
          <w:szCs w:val="18"/>
        </w:rPr>
        <w:t xml:space="preserve">│   ├── useSpeechSynthesis.ts ← NEW</w:t>
      </w:r>
    </w:p>
    <w:p>
      <w:pPr>
        <w:shd w:fill="0D1B2A" w:val="clear"/>
        <w:spacing w:after="10" w:before="10"/>
        <w:ind w:left="360"/>
      </w:pPr>
      <w:r>
        <w:rPr>
          <w:rFonts w:ascii="Courier New" w:cs="Courier New" w:eastAsia="Courier New" w:hAnsi="Courier New"/>
          <w:color w:val="A5D6A7"/>
          <w:sz w:val="18"/>
          <w:szCs w:val="18"/>
        </w:rPr>
        <w:t xml:space="preserve">│   └── useSession.ts</w:t>
      </w:r>
    </w:p>
    <w:p>
      <w:pPr>
        <w:shd w:fill="0D1B2A" w:val="clear"/>
        <w:spacing w:after="10" w:before="10"/>
        <w:ind w:left="360"/>
      </w:pPr>
      <w:r>
        <w:rPr>
          <w:rFonts w:ascii="Courier New" w:cs="Courier New" w:eastAsia="Courier New" w:hAnsi="Courier New"/>
          <w:color w:val="A5D6A7"/>
          <w:sz w:val="18"/>
          <w:szCs w:val="18"/>
        </w:rPr>
        <w:t xml:space="preserve">└── components/</w:t>
      </w:r>
    </w:p>
    <w:p>
      <w:pPr>
        <w:shd w:fill="0D1B2A" w:val="clear"/>
        <w:spacing w:after="10" w:before="10"/>
        <w:ind w:left="360"/>
      </w:pPr>
      <w:r>
        <w:rPr>
          <w:rFonts w:ascii="Courier New" w:cs="Courier New" w:eastAsia="Courier New" w:hAnsi="Courier New"/>
          <w:color w:val="A5D6A7"/>
          <w:sz w:val="18"/>
          <w:szCs w:val="18"/>
        </w:rPr>
        <w:t xml:space="preserve">    └── VoiceControls.tsx    ← NEW</w:t>
      </w:r>
    </w:p>
    <w:p>
      <w:pPr>
        <w:spacing w:after="80" w:before="80"/>
      </w:pPr>
      <w:r>
        <w:rPr>
          <w:rFonts w:ascii="Calibri" w:cs="Calibri" w:eastAsia="Calibri" w:hAnsi="Calibri"/>
          <w:b w:val="false"/>
          <w:bCs w:val="false"/>
          <w:i w:val="false"/>
          <w:iCs w:val="false"/>
          <w:color w:val="0D1B2A"/>
          <w:sz w:val="22"/>
          <w:szCs w:val="22"/>
        </w:rPr>
        <w:t xml:space="preserve"/>
      </w:r>
    </w:p>
    <w:p>
      <w:pPr>
        <w:pStyle w:val="Heading2"/>
        <w:pBdr>
          <w:bottom w:val="single" w:color="3B82F6" w:sz="6" w:space="1"/>
        </w:pBdr>
        <w:spacing w:after="100" w:before="300"/>
      </w:pPr>
      <w:r>
        <w:rPr>
          <w:rFonts w:ascii="Calibri" w:cs="Calibri" w:eastAsia="Calibri" w:hAnsi="Calibri"/>
          <w:b/>
          <w:bCs/>
          <w:i w:val="false"/>
          <w:iCs w:val="false"/>
          <w:color w:val="1B3A5C"/>
          <w:sz w:val="28"/>
          <w:szCs w:val="28"/>
        </w:rPr>
        <w:t xml:space="preserve">3.4 — What NOT to Build Yet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C2626" w:sz="1"/>
              <w:left w:val="single" w:color="DC2626" w:sz="18"/>
              <w:bottom w:val="single" w:color="DC2626" w:sz="1"/>
              <w:right w:val="single" w:color="DC2626" w:sz="1"/>
            </w:tcBorders>
            <w:shd w:fill="FEF2F2" w:val="clear"/>
            <w:tcMar>
              <w:top w:type="dxa" w:w="120"/>
              <w:left w:type="dxa" w:w="240"/>
              <w:bottom w:type="dxa" w:w="120"/>
              <w:right w:type="dxa" w:w="240"/>
            </w:tcMar>
          </w:tcPr>
          <w:p>
            <w:pPr>
              <w:spacing w:after="60" w:before="0"/>
            </w:pPr>
            <w:r>
              <w:rPr>
                <w:rFonts w:ascii="Calibri" w:cs="Calibri" w:eastAsia="Calibri" w:hAnsi="Calibri"/>
                <w:b/>
                <w:bCs/>
                <w:i w:val="false"/>
                <w:iCs w:val="false"/>
                <w:color w:val="DC2626"/>
                <w:sz w:val="21"/>
                <w:szCs w:val="21"/>
              </w:rPr>
              <w:t xml:space="preserve">🚫 Do NOT build yet</w:t>
            </w:r>
          </w:p>
          <w:p>
            <w:pPr>
              <w:spacing w:after="0" w:before="0"/>
            </w:pPr>
            <w:r>
              <w:rPr>
                <w:rFonts w:ascii="Calibri" w:cs="Calibri" w:eastAsia="Calibri" w:hAnsi="Calibri"/>
                <w:b w:val="false"/>
                <w:bCs w:val="false"/>
                <w:i w:val="false"/>
                <w:iCs w:val="false"/>
                <w:color w:val="0D1B2A"/>
                <w:sz w:val="21"/>
                <w:szCs w:val="21"/>
              </w:rPr>
              <w:t xml:space="preserve">Do NOT add ElevenLabs in Phase 3a. Get the full voice loop working with Web Speech API first. Add ElevenLabs as a Phase 3b upgrade once the pipeline is proven.</w:t>
            </w:r>
          </w:p>
        </w:tc>
      </w:tr>
    </w:tbl>
    <w:p>
      <w:pPr>
        <w:spacing w:after="80" w:before="80"/>
      </w:pPr>
      <w:r>
        <w:rPr>
          <w:rFonts w:ascii="Calibri" w:cs="Calibri" w:eastAsia="Calibri" w:hAnsi="Calibri"/>
          <w:b w:val="false"/>
          <w:bCs w:val="false"/>
          <w:i w:val="false"/>
          <w:iCs w:val="fals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C2626" w:sz="1"/>
              <w:left w:val="single" w:color="DC2626" w:sz="18"/>
              <w:bottom w:val="single" w:color="DC2626" w:sz="1"/>
              <w:right w:val="single" w:color="DC2626" w:sz="1"/>
            </w:tcBorders>
            <w:shd w:fill="FEF2F2" w:val="clear"/>
            <w:tcMar>
              <w:top w:type="dxa" w:w="120"/>
              <w:left w:type="dxa" w:w="240"/>
              <w:bottom w:type="dxa" w:w="120"/>
              <w:right w:type="dxa" w:w="240"/>
            </w:tcMar>
          </w:tcPr>
          <w:p>
            <w:pPr>
              <w:spacing w:after="60" w:before="0"/>
            </w:pPr>
            <w:r>
              <w:rPr>
                <w:rFonts w:ascii="Calibri" w:cs="Calibri" w:eastAsia="Calibri" w:hAnsi="Calibri"/>
                <w:b/>
                <w:bCs/>
                <w:i w:val="false"/>
                <w:iCs w:val="false"/>
                <w:color w:val="DC2626"/>
                <w:sz w:val="21"/>
                <w:szCs w:val="21"/>
              </w:rPr>
              <w:t xml:space="preserve">🚫 Do NOT build yet</w:t>
            </w:r>
          </w:p>
          <w:p>
            <w:pPr>
              <w:spacing w:after="0" w:before="0"/>
            </w:pPr>
            <w:r>
              <w:rPr>
                <w:rFonts w:ascii="Calibri" w:cs="Calibri" w:eastAsia="Calibri" w:hAnsi="Calibri"/>
                <w:b w:val="false"/>
                <w:bCs w:val="false"/>
                <w:i w:val="false"/>
                <w:iCs w:val="false"/>
                <w:color w:val="0D1B2A"/>
                <w:sz w:val="21"/>
                <w:szCs w:val="21"/>
              </w:rPr>
              <w:t xml:space="preserve">Do NOT do server-side TTS. Browser TTS is faster (no round-trip), free, and sufficient for the demo. Only move to server-side TTS if voice quality becomes a blocking issue.</w:t>
            </w:r>
          </w:p>
        </w:tc>
      </w:tr>
    </w:tbl>
    <w:p>
      <w:pPr>
        <w:spacing w:after="80" w:before="80"/>
      </w:pPr>
      <w:r>
        <w:rPr>
          <w:rFonts w:ascii="Calibri" w:cs="Calibri" w:eastAsia="Calibri" w:hAnsi="Calibri"/>
          <w:b w:val="false"/>
          <w:bCs w:val="false"/>
          <w:i w:val="false"/>
          <w:iCs w:val="fals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C2626" w:sz="1"/>
              <w:left w:val="single" w:color="DC2626" w:sz="18"/>
              <w:bottom w:val="single" w:color="DC2626" w:sz="1"/>
              <w:right w:val="single" w:color="DC2626" w:sz="1"/>
            </w:tcBorders>
            <w:shd w:fill="FEF2F2" w:val="clear"/>
            <w:tcMar>
              <w:top w:type="dxa" w:w="120"/>
              <w:left w:type="dxa" w:w="240"/>
              <w:bottom w:type="dxa" w:w="120"/>
              <w:right w:type="dxa" w:w="240"/>
            </w:tcMar>
          </w:tcPr>
          <w:p>
            <w:pPr>
              <w:spacing w:after="60" w:before="0"/>
            </w:pPr>
            <w:r>
              <w:rPr>
                <w:rFonts w:ascii="Calibri" w:cs="Calibri" w:eastAsia="Calibri" w:hAnsi="Calibri"/>
                <w:b/>
                <w:bCs/>
                <w:i w:val="false"/>
                <w:iCs w:val="false"/>
                <w:color w:val="DC2626"/>
                <w:sz w:val="21"/>
                <w:szCs w:val="21"/>
              </w:rPr>
              <w:t xml:space="preserve">🚫 Do NOT build yet</w:t>
            </w:r>
          </w:p>
          <w:p>
            <w:pPr>
              <w:spacing w:after="0" w:before="0"/>
            </w:pPr>
            <w:r>
              <w:rPr>
                <w:rFonts w:ascii="Calibri" w:cs="Calibri" w:eastAsia="Calibri" w:hAnsi="Calibri"/>
                <w:b w:val="false"/>
                <w:bCs w:val="false"/>
                <w:i w:val="false"/>
                <w:iCs w:val="false"/>
                <w:color w:val="0D1B2A"/>
                <w:sz w:val="21"/>
                <w:szCs w:val="21"/>
              </w:rPr>
              <w:t xml:space="preserve">Do NOT add pronunciation scoring. That requires a dedicated pronunciation API (Azure Speech Services), a separate scoring pipeline, and UI to display phoneme-level results. It is a Phase 5 or Phase 6 feature. Not now.</w:t>
            </w:r>
          </w:p>
        </w:tc>
      </w:tr>
    </w:tbl>
    <w:p>
      <w:pPr>
        <w:spacing w:after="80" w:before="80"/>
      </w:pPr>
      <w:r>
        <w:rPr>
          <w:rFonts w:ascii="Calibri" w:cs="Calibri" w:eastAsia="Calibri" w:hAnsi="Calibri"/>
          <w:b w:val="false"/>
          <w:bCs w:val="false"/>
          <w:i w:val="false"/>
          <w:iCs w:val="false"/>
          <w:color w:val="0D1B2A"/>
          <w:sz w:val="22"/>
          <w:szCs w:val="22"/>
        </w:rPr>
        <w:t xml:space="preserve"/>
      </w:r>
    </w:p>
    <w:p>
      <w:pPr>
        <w:pStyle w:val="Heading2"/>
        <w:pBdr>
          <w:bottom w:val="single" w:color="3B82F6" w:sz="6" w:space="1"/>
        </w:pBdr>
        <w:spacing w:after="100" w:before="300"/>
      </w:pPr>
      <w:r>
        <w:rPr>
          <w:rFonts w:ascii="Calibri" w:cs="Calibri" w:eastAsia="Calibri" w:hAnsi="Calibri"/>
          <w:b/>
          <w:bCs/>
          <w:i w:val="false"/>
          <w:iCs w:val="false"/>
          <w:color w:val="1B3A5C"/>
          <w:sz w:val="28"/>
          <w:szCs w:val="28"/>
        </w:rPr>
        <w:t xml:space="preserve">3.5 — What Recruiters Care About in Phase 3</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Have you worked with real-time audio in the browser? AudioWorklet is advanced — strong signal.</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Can you integrate a speech API correctly? Multipart form, binary audio handling.</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Do you understand the full voice loop? The end-to-end flow is the talking point.</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Can you explain the latency tradeoffs? STT latency, streaming LLM, TTS delay.</w:t>
      </w:r>
    </w:p>
    <w:p>
      <w:pPr>
        <w:spacing w:after="80" w:before="80"/>
      </w:pPr>
      <w:r>
        <w:rPr>
          <w:rFonts w:ascii="Calibri" w:cs="Calibri" w:eastAsia="Calibri" w:hAnsi="Calibri"/>
          <w:b w:val="false"/>
          <w:bCs w:val="false"/>
          <w:i w:val="false"/>
          <w:iCs w:val="false"/>
          <w:color w:val="0D1B2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FFFFFF" w:sz="0"/>
              <w:left w:val="single" w:color="FFFFFF" w:sz="0"/>
              <w:bottom w:val="single" w:color="FFFFFF" w:sz="0"/>
              <w:right w:val="single" w:color="FFFFFF" w:sz="0"/>
            </w:tcBorders>
            <w:shd w:fill="4C1D95" w:val="clear"/>
            <w:tcMar>
              <w:top w:type="dxa" w:w="200"/>
              <w:left w:type="dxa" w:w="200"/>
              <w:bottom w:type="dxa" w:w="200"/>
              <w:right w:type="dxa" w:w="200"/>
            </w:tcMar>
            <w:vAlign w:val="center"/>
          </w:tcPr>
          <w:p>
            <w:pPr>
              <w:jc w:val="center"/>
            </w:pPr>
            <w:r>
              <w:rPr>
                <w:rFonts w:ascii="Calibri" w:cs="Calibri" w:eastAsia="Calibri" w:hAnsi="Calibri"/>
                <w:b w:val="false"/>
                <w:bCs w:val="false"/>
                <w:i w:val="false"/>
                <w:iCs w:val="false"/>
                <w:color w:val="FFFFFF"/>
                <w:sz w:val="18"/>
                <w:szCs w:val="18"/>
              </w:rPr>
              <w:t xml:space="preserve">Phase</w:t>
            </w:r>
          </w:p>
          <w:p>
            <w:pPr>
              <w:jc w:val="center"/>
            </w:pPr>
            <w:r>
              <w:rPr>
                <w:rFonts w:ascii="Calibri" w:cs="Calibri" w:eastAsia="Calibri" w:hAnsi="Calibri"/>
                <w:b/>
                <w:bCs/>
                <w:i w:val="false"/>
                <w:iCs w:val="false"/>
                <w:color w:val="FFFFFF"/>
                <w:sz w:val="52"/>
                <w:szCs w:val="52"/>
              </w:rPr>
              <w:t xml:space="preserve">4</w:t>
            </w:r>
          </w:p>
        </w:tc>
        <w:tc>
          <w:tcPr>
            <w:tcW w:type="dxa" w:w="7920"/>
            <w:tcBorders>
              <w:top w:val="single" w:color="FFFFFF" w:sz="0"/>
              <w:left w:val="single" w:color="FFFFFF" w:sz="0"/>
              <w:bottom w:val="single" w:color="FFFFFF" w:sz="0"/>
              <w:right w:val="single" w:color="FFFFFF" w:sz="0"/>
            </w:tcBorders>
            <w:shd w:fill="F8FAFC" w:val="clear"/>
            <w:tcMar>
              <w:top w:type="dxa" w:w="160"/>
              <w:left w:type="dxa" w:w="300"/>
              <w:bottom w:type="dxa" w:w="160"/>
              <w:right w:type="dxa" w:w="200"/>
            </w:tcMar>
          </w:tcPr>
          <w:p>
            <w:r>
              <w:rPr>
                <w:rFonts w:ascii="Calibri" w:cs="Calibri" w:eastAsia="Calibri" w:hAnsi="Calibri"/>
                <w:b/>
                <w:bCs/>
                <w:i w:val="false"/>
                <w:iCs w:val="false"/>
                <w:color w:val="4C1D95"/>
                <w:sz w:val="30"/>
                <w:szCs w:val="30"/>
              </w:rPr>
              <w:t xml:space="preserve">Memory + Feedback System</w:t>
            </w:r>
          </w:p>
          <w:p>
            <w:pPr>
              <w:spacing w:after="0" w:before="60"/>
            </w:pPr>
            <w:r>
              <w:rPr>
                <w:rFonts w:ascii="Calibri" w:cs="Calibri" w:eastAsia="Calibri" w:hAnsi="Calibri"/>
                <w:b w:val="false"/>
                <w:bCs w:val="false"/>
                <w:i/>
                <w:iCs/>
                <w:color w:val="64748B"/>
                <w:sz w:val="21"/>
                <w:szCs w:val="21"/>
              </w:rPr>
              <w:t xml:space="preserve">Make the system actually learn about the user. Transform it from a chatbot into a tutor.</w:t>
            </w:r>
          </w:p>
        </w:tc>
      </w:tr>
    </w:tbl>
    <w:p>
      <w:pPr>
        <w:spacing w:after="80" w:before="80"/>
      </w:pPr>
      <w:r>
        <w:rPr>
          <w:rFonts w:ascii="Calibri" w:cs="Calibri" w:eastAsia="Calibri" w:hAnsi="Calibri"/>
          <w:b w:val="false"/>
          <w:bCs w:val="false"/>
          <w:i w:val="false"/>
          <w:iCs w:val="false"/>
          <w:color w:val="0D1B2A"/>
          <w:sz w:val="22"/>
          <w:szCs w:val="22"/>
        </w:rPr>
        <w:t xml:space="preserve"/>
      </w:r>
    </w:p>
    <w:p>
      <w:pPr>
        <w:spacing w:after="80" w:before="60"/>
      </w:pPr>
      <w:r>
        <w:rPr>
          <w:rFonts w:ascii="Calibri" w:cs="Calibri" w:eastAsia="Calibri" w:hAnsi="Calibri"/>
          <w:b w:val="false"/>
          <w:bCs w:val="false"/>
          <w:i w:val="false"/>
          <w:iCs w:val="false"/>
          <w:color w:val="0D1B2A"/>
          <w:sz w:val="22"/>
          <w:szCs w:val="22"/>
        </w:rPr>
        <w:t xml:space="preserve">Phase 4 is what separates a demo from a product. The memory system means the AI knows what the user struggles with. The feedback system means each session has a concrete takeaway. Both are justified because users now have enough sessions to have meaningful history.</w:t>
      </w:r>
    </w:p>
    <w:p>
      <w:pPr>
        <w:spacing w:after="80" w:before="80"/>
      </w:pPr>
      <w:r>
        <w:rPr>
          <w:rFonts w:ascii="Calibri" w:cs="Calibri" w:eastAsia="Calibri" w:hAnsi="Calibri"/>
          <w:b w:val="false"/>
          <w:bCs w:val="false"/>
          <w:i w:val="false"/>
          <w:iCs w:val="fals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C3AED" w:sz="1"/>
              <w:left w:val="single" w:color="7C3AED" w:sz="18"/>
              <w:bottom w:val="single" w:color="7C3AED" w:sz="1"/>
              <w:right w:val="single" w:color="7C3AED" w:sz="1"/>
            </w:tcBorders>
            <w:shd w:fill="F5F3FF" w:val="clear"/>
            <w:tcMar>
              <w:top w:type="dxa" w:w="120"/>
              <w:left w:type="dxa" w:w="240"/>
              <w:bottom w:type="dxa" w:w="120"/>
              <w:right w:type="dxa" w:w="240"/>
            </w:tcMar>
          </w:tcPr>
          <w:p>
            <w:pPr>
              <w:spacing w:after="60" w:before="0"/>
            </w:pPr>
            <w:r>
              <w:rPr>
                <w:rFonts w:ascii="Calibri" w:cs="Calibri" w:eastAsia="Calibri" w:hAnsi="Calibri"/>
                <w:b/>
                <w:bCs/>
                <w:i w:val="false"/>
                <w:iCs w:val="false"/>
                <w:color w:val="7C3AED"/>
                <w:sz w:val="21"/>
                <w:szCs w:val="21"/>
              </w:rPr>
              <w:t xml:space="preserve">🎯 Phase 4 Definition of Done</w:t>
            </w:r>
          </w:p>
          <w:p>
            <w:pPr>
              <w:spacing w:after="0" w:before="0"/>
            </w:pPr>
            <w:r>
              <w:rPr>
                <w:rFonts w:ascii="Calibri" w:cs="Calibri" w:eastAsia="Calibri" w:hAnsi="Calibri"/>
                <w:b w:val="false"/>
                <w:bCs w:val="false"/>
                <w:i w:val="false"/>
                <w:iCs w:val="false"/>
                <w:color w:val="0D1B2A"/>
                <w:sz w:val="21"/>
                <w:szCs w:val="21"/>
              </w:rPr>
              <w:t xml:space="preserve">After 3+ sessions, the AI adapts its corrections to the user's known weaknesses. After each session, the user gets a structured report (grammar score, fluency score, corrections, suggestions). The dashboard shows progress over time.</w:t>
            </w:r>
          </w:p>
        </w:tc>
      </w:tr>
    </w:tbl>
    <w:p>
      <w:pPr>
        <w:spacing w:after="80" w:before="80"/>
      </w:pPr>
      <w:r>
        <w:rPr>
          <w:rFonts w:ascii="Calibri" w:cs="Calibri" w:eastAsia="Calibri" w:hAnsi="Calibri"/>
          <w:b w:val="false"/>
          <w:bCs w:val="false"/>
          <w:i w:val="false"/>
          <w:iCs w:val="false"/>
          <w:color w:val="0D1B2A"/>
          <w:sz w:val="22"/>
          <w:szCs w:val="22"/>
        </w:rPr>
        <w:t xml:space="preserve"/>
      </w:r>
    </w:p>
    <w:p>
      <w:pPr>
        <w:pStyle w:val="Heading2"/>
        <w:pBdr>
          <w:bottom w:val="single" w:color="3B82F6" w:sz="6" w:space="1"/>
        </w:pBdr>
        <w:spacing w:after="100" w:before="300"/>
      </w:pPr>
      <w:r>
        <w:rPr>
          <w:rFonts w:ascii="Calibri" w:cs="Calibri" w:eastAsia="Calibri" w:hAnsi="Calibri"/>
          <w:b/>
          <w:bCs/>
          <w:i w:val="false"/>
          <w:iCs w:val="false"/>
          <w:color w:val="1B3A5C"/>
          <w:sz w:val="28"/>
          <w:szCs w:val="28"/>
        </w:rPr>
        <w:t xml:space="preserve">4.1 — What to Build</w:t>
      </w:r>
    </w:p>
    <w:p>
      <w:pPr>
        <w:pStyle w:val="Heading3"/>
        <w:spacing w:after="80" w:before="200"/>
      </w:pPr>
      <w:r>
        <w:rPr>
          <w:rFonts w:ascii="Calibri" w:cs="Calibri" w:eastAsia="Calibri" w:hAnsi="Calibri"/>
          <w:b/>
          <w:bCs/>
          <w:i w:val="false"/>
          <w:iCs w:val="false"/>
          <w:color w:val="1D4ED8"/>
          <w:sz w:val="23"/>
          <w:szCs w:val="23"/>
        </w:rPr>
        <w:t xml:space="preserve">Feedback Agent (Now Justified)</w:t>
      </w:r>
    </w:p>
    <w:p>
      <w:pPr>
        <w:spacing w:after="80" w:before="60"/>
      </w:pPr>
      <w:r>
        <w:rPr>
          <w:rFonts w:ascii="Calibri" w:cs="Calibri" w:eastAsia="Calibri" w:hAnsi="Calibri"/>
          <w:b w:val="false"/>
          <w:bCs w:val="false"/>
          <w:i w:val="false"/>
          <w:iCs w:val="false"/>
          <w:color w:val="0D1B2A"/>
          <w:sz w:val="22"/>
          <w:szCs w:val="22"/>
        </w:rPr>
        <w:t xml:space="preserve">This is the second agent. Now you have two. Now a BaseAgent class starts to make sense — but only if the shared behavior is real, not invented.</w:t>
      </w:r>
    </w:p>
    <w:p>
      <w:pPr>
        <w:shd w:fill="0D1B2A" w:val="clear"/>
        <w:spacing w:after="10" w:before="10"/>
        <w:ind w:left="360"/>
      </w:pPr>
      <w:r>
        <w:rPr>
          <w:rFonts w:ascii="Courier New" w:cs="Courier New" w:eastAsia="Courier New" w:hAnsi="Courier New"/>
          <w:color w:val="A5D6A7"/>
          <w:sz w:val="18"/>
          <w:szCs w:val="18"/>
        </w:rPr>
        <w:t xml:space="preserve">// The shared behavior is just the Groq call setup.</w:t>
      </w:r>
    </w:p>
    <w:p>
      <w:pPr>
        <w:shd w:fill="0D1B2A" w:val="clear"/>
        <w:spacing w:after="10" w:before="10"/>
        <w:ind w:left="360"/>
      </w:pPr>
      <w:r>
        <w:rPr>
          <w:rFonts w:ascii="Courier New" w:cs="Courier New" w:eastAsia="Courier New" w:hAnsi="Courier New"/>
          <w:color w:val="A5D6A7"/>
          <w:sz w:val="18"/>
          <w:szCs w:val="18"/>
        </w:rPr>
        <w:t xml:space="preserve">// Extract it if and only if both agents repeat the same setup code.</w:t>
      </w:r>
    </w:p>
    <w:p>
      <w:pPr>
        <w:shd w:fill="0D1B2A" w:val="clear"/>
        <w:spacing w:after="10" w:before="10"/>
        <w:ind w:left="360"/>
      </w:pPr>
      <w:r>
        <w:rPr>
          <w:rFonts w:ascii="Courier New" w:cs="Courier New" w:eastAsia="Courier New" w:hAnsi="Courier New"/>
          <w:color w:val="A5D6A7"/>
          <w:sz w:val="18"/>
          <w:szCs w:val="18"/>
        </w:rPr>
        <w:t xml:space="preserve">class FeedbackAgent {</w:t>
      </w:r>
    </w:p>
    <w:p>
      <w:pPr>
        <w:shd w:fill="0D1B2A" w:val="clear"/>
        <w:spacing w:after="10" w:before="10"/>
        <w:ind w:left="360"/>
      </w:pPr>
      <w:r>
        <w:rPr>
          <w:rFonts w:ascii="Courier New" w:cs="Courier New" w:eastAsia="Courier New" w:hAnsi="Courier New"/>
          <w:color w:val="A5D6A7"/>
          <w:sz w:val="18"/>
          <w:szCs w:val="18"/>
        </w:rPr>
        <w:t xml:space="preserve">  async analyze(transcript: Message[], language: string, level: string): Promise&lt;FeedbackReport&gt; {</w:t>
      </w:r>
    </w:p>
    <w:p>
      <w:pPr>
        <w:shd w:fill="0D1B2A" w:val="clear"/>
        <w:spacing w:after="10" w:before="10"/>
        <w:ind w:left="360"/>
      </w:pPr>
      <w:r>
        <w:rPr>
          <w:rFonts w:ascii="Courier New" w:cs="Courier New" w:eastAsia="Courier New" w:hAnsi="Courier New"/>
          <w:color w:val="A5D6A7"/>
          <w:sz w:val="18"/>
          <w:szCs w:val="18"/>
        </w:rPr>
        <w:t xml:space="preserve">    // One Groq call with the full transcript.</w:t>
      </w:r>
    </w:p>
    <w:p>
      <w:pPr>
        <w:shd w:fill="0D1B2A" w:val="clear"/>
        <w:spacing w:after="10" w:before="10"/>
        <w:ind w:left="360"/>
      </w:pPr>
      <w:r>
        <w:rPr>
          <w:rFonts w:ascii="Courier New" w:cs="Courier New" w:eastAsia="Courier New" w:hAnsi="Courier New"/>
          <w:color w:val="A5D6A7"/>
          <w:sz w:val="18"/>
          <w:szCs w:val="18"/>
        </w:rPr>
        <w:t xml:space="preserve">    // Returns JSON: { grammarScore, fluencyScore, corrections[], suggestions[], weaknessTags[] }</w:t>
      </w:r>
    </w:p>
    <w:p>
      <w:pPr>
        <w:shd w:fill="0D1B2A" w:val="clear"/>
        <w:spacing w:after="10" w:before="10"/>
        <w:ind w:left="360"/>
      </w:pPr>
      <w:r>
        <w:rPr>
          <w:rFonts w:ascii="Courier New" w:cs="Courier New" w:eastAsia="Courier New" w:hAnsi="Courier New"/>
          <w:color w:val="A5D6A7"/>
          <w:sz w:val="18"/>
          <w:szCs w:val="18"/>
        </w:rPr>
        <w:t xml:space="preserve">    // Uses the FAST model (llama3-8b-8192) — cheaper, faster, sufficient for analysis.</w:t>
      </w:r>
    </w:p>
    <w:p>
      <w:pPr>
        <w:shd w:fill="0D1B2A" w:val="clear"/>
        <w:spacing w:after="10" w:before="10"/>
        <w:ind w:left="360"/>
      </w:pPr>
      <w:r>
        <w:rPr>
          <w:rFonts w:ascii="Courier New" w:cs="Courier New" w:eastAsia="Courier New" w:hAnsi="Courier New"/>
          <w:color w:val="A5D6A7"/>
          <w:sz w:val="18"/>
          <w:szCs w:val="18"/>
        </w:rPr>
        <w:t xml:space="preserve">  }</w:t>
      </w:r>
    </w:p>
    <w:p>
      <w:pPr>
        <w:shd w:fill="0D1B2A" w:val="clear"/>
        <w:spacing w:after="10" w:before="10"/>
        <w:ind w:left="360"/>
      </w:pPr>
      <w:r>
        <w:rPr>
          <w:rFonts w:ascii="Courier New" w:cs="Courier New" w:eastAsia="Courier New" w:hAnsi="Courier New"/>
          <w:color w:val="A5D6A7"/>
          <w:sz w:val="18"/>
          <w:szCs w:val="18"/>
        </w:rPr>
        <w:t xml:space="preserve">}</w:t>
      </w:r>
    </w:p>
    <w:p>
      <w:pPr>
        <w:spacing w:after="80" w:before="80"/>
      </w:pPr>
      <w:r>
        <w:rPr>
          <w:rFonts w:ascii="Calibri" w:cs="Calibri" w:eastAsia="Calibri" w:hAnsi="Calibri"/>
          <w:b w:val="false"/>
          <w:bCs w:val="false"/>
          <w:i w:val="false"/>
          <w:iCs w:val="false"/>
          <w:color w:val="0D1B2A"/>
          <w:sz w:val="22"/>
          <w:szCs w:val="22"/>
        </w:rPr>
        <w:t xml:space="preserve"/>
      </w:r>
    </w:p>
    <w:p>
      <w:pPr>
        <w:pStyle w:val="Heading3"/>
        <w:spacing w:after="80" w:before="200"/>
      </w:pPr>
      <w:r>
        <w:rPr>
          <w:rFonts w:ascii="Calibri" w:cs="Calibri" w:eastAsia="Calibri" w:hAnsi="Calibri"/>
          <w:b/>
          <w:bCs/>
          <w:i w:val="false"/>
          <w:iCs w:val="false"/>
          <w:color w:val="1D4ED8"/>
          <w:sz w:val="23"/>
          <w:szCs w:val="23"/>
        </w:rPr>
        <w:t xml:space="preserve">Memory System</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New DB table: user_memory (user_id, language, weakness_tags JSONB, session_count, avg_scores)</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After each session, FeedbackAgent extracts weakness_tags (e.g., 'past_tense', 'gender_agreement')</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MemoryService (not agent — it's just DB reads/writes) updates the table</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ConversationAgent injects top-3 weakness tags into the system prompt</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This is the memory system. It is a JSON column and a WHERE clause. No vector DB.</w:t>
      </w:r>
    </w:p>
    <w:p>
      <w:pPr>
        <w:spacing w:after="80" w:before="80"/>
      </w:pPr>
      <w:r>
        <w:rPr>
          <w:rFonts w:ascii="Calibri" w:cs="Calibri" w:eastAsia="Calibri" w:hAnsi="Calibri"/>
          <w:b w:val="false"/>
          <w:bCs w:val="false"/>
          <w:i w:val="false"/>
          <w:iCs w:val="fals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59669" w:sz="1"/>
              <w:left w:val="single" w:color="059669" w:sz="18"/>
              <w:bottom w:val="single" w:color="059669" w:sz="1"/>
              <w:right w:val="single" w:color="059669" w:sz="1"/>
            </w:tcBorders>
            <w:shd w:fill="F0FDF4" w:val="clear"/>
            <w:tcMar>
              <w:top w:type="dxa" w:w="120"/>
              <w:left w:type="dxa" w:w="240"/>
              <w:bottom w:type="dxa" w:w="120"/>
              <w:right w:type="dxa" w:w="240"/>
            </w:tcMar>
          </w:tcPr>
          <w:p>
            <w:pPr>
              <w:spacing w:after="60" w:before="0"/>
            </w:pPr>
            <w:r>
              <w:rPr>
                <w:rFonts w:ascii="Calibri" w:cs="Calibri" w:eastAsia="Calibri" w:hAnsi="Calibri"/>
                <w:b/>
                <w:bCs/>
                <w:i w:val="false"/>
                <w:iCs w:val="false"/>
                <w:color w:val="059669"/>
                <w:sz w:val="21"/>
                <w:szCs w:val="21"/>
              </w:rPr>
              <w:t xml:space="preserve">✅ Senior engineer tip</w:t>
            </w:r>
          </w:p>
          <w:p>
            <w:pPr>
              <w:spacing w:after="0" w:before="0"/>
            </w:pPr>
            <w:r>
              <w:rPr>
                <w:rFonts w:ascii="Calibri" w:cs="Calibri" w:eastAsia="Calibri" w:hAnsi="Calibri"/>
                <w:b w:val="false"/>
                <w:bCs w:val="false"/>
                <w:i w:val="false"/>
                <w:iCs w:val="false"/>
                <w:color w:val="0D1B2A"/>
                <w:sz w:val="21"/>
                <w:szCs w:val="21"/>
              </w:rPr>
              <w:t xml:space="preserve">'Memory system' sounds complex. It is a JSONB column with a running tally of error tags. That's it. The power comes from injecting it into the system prompt intelligently. Keep the storage dead simple.</w:t>
            </w:r>
          </w:p>
        </w:tc>
      </w:tr>
    </w:tbl>
    <w:p>
      <w:pPr>
        <w:spacing w:after="80" w:before="80"/>
      </w:pPr>
      <w:r>
        <w:rPr>
          <w:rFonts w:ascii="Calibri" w:cs="Calibri" w:eastAsia="Calibri" w:hAnsi="Calibri"/>
          <w:b w:val="false"/>
          <w:bCs w:val="false"/>
          <w:i w:val="false"/>
          <w:iCs w:val="false"/>
          <w:color w:val="0D1B2A"/>
          <w:sz w:val="22"/>
          <w:szCs w:val="22"/>
        </w:rPr>
        <w:t xml:space="preserve"/>
      </w:r>
    </w:p>
    <w:p>
      <w:pPr>
        <w:pStyle w:val="Heading3"/>
        <w:spacing w:after="80" w:before="200"/>
      </w:pPr>
      <w:r>
        <w:rPr>
          <w:rFonts w:ascii="Calibri" w:cs="Calibri" w:eastAsia="Calibri" w:hAnsi="Calibri"/>
          <w:b/>
          <w:bCs/>
          <w:i w:val="false"/>
          <w:iCs w:val="false"/>
          <w:color w:val="1D4ED8"/>
          <w:sz w:val="23"/>
          <w:szCs w:val="23"/>
        </w:rPr>
        <w:t xml:space="preserve">Structured Feedback Report</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Post-session feedback page with score cards (grammar / fluency / vocabulary)</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Corrections list: original → corrected with brief explanation</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Suggestions: 2–3 actionable things to practice</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Weakness tags: displayed as chips on the user's profile page</w:t>
      </w:r>
    </w:p>
    <w:p>
      <w:pPr>
        <w:spacing w:after="80" w:before="80"/>
      </w:pPr>
      <w:r>
        <w:rPr>
          <w:rFonts w:ascii="Calibri" w:cs="Calibri" w:eastAsia="Calibri" w:hAnsi="Calibri"/>
          <w:b w:val="false"/>
          <w:bCs w:val="false"/>
          <w:i w:val="false"/>
          <w:iCs w:val="false"/>
          <w:color w:val="0D1B2A"/>
          <w:sz w:val="22"/>
          <w:szCs w:val="22"/>
        </w:rPr>
        <w:t xml:space="preserve"/>
      </w:r>
    </w:p>
    <w:p>
      <w:pPr>
        <w:pStyle w:val="Heading3"/>
        <w:spacing w:after="80" w:before="200"/>
      </w:pPr>
      <w:r>
        <w:rPr>
          <w:rFonts w:ascii="Calibri" w:cs="Calibri" w:eastAsia="Calibri" w:hAnsi="Calibri"/>
          <w:b/>
          <w:bCs/>
          <w:i w:val="false"/>
          <w:iCs w:val="false"/>
          <w:color w:val="1D4ED8"/>
          <w:sz w:val="23"/>
          <w:szCs w:val="23"/>
        </w:rPr>
        <w:t xml:space="preserve">Progress Dashboard</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Line chart showing grammar/fluency/vocabulary scores over sessions (Recharts)</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Weakness frequency breakdown — what errors appear most often</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Total sessions, total practice time</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Per-language breakdown (if user practices multiple languages)</w:t>
      </w:r>
    </w:p>
    <w:p>
      <w:pPr>
        <w:spacing w:after="80" w:before="80"/>
      </w:pPr>
      <w:r>
        <w:rPr>
          <w:rFonts w:ascii="Calibri" w:cs="Calibri" w:eastAsia="Calibri" w:hAnsi="Calibri"/>
          <w:b w:val="false"/>
          <w:bCs w:val="false"/>
          <w:i w:val="false"/>
          <w:iCs w:val="false"/>
          <w:color w:val="0D1B2A"/>
          <w:sz w:val="22"/>
          <w:szCs w:val="22"/>
        </w:rPr>
        <w:t xml:space="preserve"/>
      </w:r>
    </w:p>
    <w:p>
      <w:pPr>
        <w:pStyle w:val="Heading3"/>
        <w:spacing w:after="80" w:before="200"/>
      </w:pPr>
      <w:r>
        <w:rPr>
          <w:rFonts w:ascii="Calibri" w:cs="Calibri" w:eastAsia="Calibri" w:hAnsi="Calibri"/>
          <w:b/>
          <w:bCs/>
          <w:i w:val="false"/>
          <w:iCs w:val="false"/>
          <w:color w:val="1D4ED8"/>
          <w:sz w:val="23"/>
          <w:szCs w:val="23"/>
        </w:rPr>
        <w:t xml:space="preserve">ConversationAgent (Now Justified)</w:t>
      </w:r>
    </w:p>
    <w:p>
      <w:pPr>
        <w:spacing w:after="80" w:before="60"/>
      </w:pPr>
      <w:r>
        <w:rPr>
          <w:rFonts w:ascii="Calibri" w:cs="Calibri" w:eastAsia="Calibri" w:hAnsi="Calibri"/>
          <w:b w:val="false"/>
          <w:bCs w:val="false"/>
          <w:i w:val="false"/>
          <w:iCs w:val="false"/>
          <w:color w:val="0D1B2A"/>
          <w:sz w:val="22"/>
          <w:szCs w:val="22"/>
        </w:rPr>
        <w:t xml:space="preserve">With memory injection, the chat logic is complex enough to warrant its own class. Extract it now.</w:t>
      </w:r>
    </w:p>
    <w:p>
      <w:pPr>
        <w:shd w:fill="0D1B2A" w:val="clear"/>
        <w:spacing w:after="10" w:before="10"/>
        <w:ind w:left="360"/>
      </w:pPr>
      <w:r>
        <w:rPr>
          <w:rFonts w:ascii="Courier New" w:cs="Courier New" w:eastAsia="Courier New" w:hAnsi="Courier New"/>
          <w:color w:val="A5D6A7"/>
          <w:sz w:val="18"/>
          <w:szCs w:val="18"/>
        </w:rPr>
        <w:t xml:space="preserve">class ConversationAgent {</w:t>
      </w:r>
    </w:p>
    <w:p>
      <w:pPr>
        <w:shd w:fill="0D1B2A" w:val="clear"/>
        <w:spacing w:after="10" w:before="10"/>
        <w:ind w:left="360"/>
      </w:pPr>
      <w:r>
        <w:rPr>
          <w:rFonts w:ascii="Courier New" w:cs="Courier New" w:eastAsia="Courier New" w:hAnsi="Courier New"/>
          <w:color w:val="A5D6A7"/>
          <w:sz w:val="18"/>
          <w:szCs w:val="18"/>
        </w:rPr>
        <w:t xml:space="preserve">  async respond(messages: Message[], scenario: ScenarioContext, memory: UserMemory | null) {</w:t>
      </w:r>
    </w:p>
    <w:p>
      <w:pPr>
        <w:shd w:fill="0D1B2A" w:val="clear"/>
        <w:spacing w:after="10" w:before="10"/>
        <w:ind w:left="360"/>
      </w:pPr>
      <w:r>
        <w:rPr>
          <w:rFonts w:ascii="Courier New" w:cs="Courier New" w:eastAsia="Courier New" w:hAnsi="Courier New"/>
          <w:color w:val="A5D6A7"/>
          <w:sz w:val="18"/>
          <w:szCs w:val="18"/>
        </w:rPr>
        <w:t xml:space="preserve">    // Build system prompt: scenario.systemPrompt + memory injection</w:t>
      </w:r>
    </w:p>
    <w:p>
      <w:pPr>
        <w:shd w:fill="0D1B2A" w:val="clear"/>
        <w:spacing w:after="10" w:before="10"/>
        <w:ind w:left="360"/>
      </w:pPr>
      <w:r>
        <w:rPr>
          <w:rFonts w:ascii="Courier New" w:cs="Courier New" w:eastAsia="Courier New" w:hAnsi="Courier New"/>
          <w:color w:val="A5D6A7"/>
          <w:sz w:val="18"/>
          <w:szCs w:val="18"/>
        </w:rPr>
        <w:t xml:space="preserve">    // Return async generator for streaming</w:t>
      </w:r>
    </w:p>
    <w:p>
      <w:pPr>
        <w:shd w:fill="0D1B2A" w:val="clear"/>
        <w:spacing w:after="10" w:before="10"/>
        <w:ind w:left="360"/>
      </w:pPr>
      <w:r>
        <w:rPr>
          <w:rFonts w:ascii="Courier New" w:cs="Courier New" w:eastAsia="Courier New" w:hAnsi="Courier New"/>
          <w:color w:val="A5D6A7"/>
          <w:sz w:val="18"/>
          <w:szCs w:val="18"/>
        </w:rPr>
        <w:t xml:space="preserve">  }</w:t>
      </w:r>
    </w:p>
    <w:p>
      <w:pPr>
        <w:shd w:fill="0D1B2A" w:val="clear"/>
        <w:spacing w:after="10" w:before="10"/>
        <w:ind w:left="360"/>
      </w:pPr>
      <w:r>
        <w:rPr>
          <w:rFonts w:ascii="Courier New" w:cs="Courier New" w:eastAsia="Courier New" w:hAnsi="Courier New"/>
          <w:color w:val="A5D6A7"/>
          <w:sz w:val="18"/>
          <w:szCs w:val="18"/>
        </w:rPr>
        <w:t xml:space="preserve">}</w:t>
      </w:r>
    </w:p>
    <w:p>
      <w:pPr>
        <w:spacing w:after="80" w:before="80"/>
      </w:pPr>
      <w:r>
        <w:rPr>
          <w:rFonts w:ascii="Calibri" w:cs="Calibri" w:eastAsia="Calibri" w:hAnsi="Calibri"/>
          <w:b w:val="false"/>
          <w:bCs w:val="false"/>
          <w:i w:val="false"/>
          <w:iCs w:val="false"/>
          <w:color w:val="0D1B2A"/>
          <w:sz w:val="22"/>
          <w:szCs w:val="22"/>
        </w:rPr>
        <w:t xml:space="preserve"/>
      </w:r>
    </w:p>
    <w:p>
      <w:pPr>
        <w:pStyle w:val="Heading2"/>
        <w:pBdr>
          <w:bottom w:val="single" w:color="3B82F6" w:sz="6" w:space="1"/>
        </w:pBdr>
        <w:spacing w:after="100" w:before="300"/>
      </w:pPr>
      <w:r>
        <w:rPr>
          <w:rFonts w:ascii="Calibri" w:cs="Calibri" w:eastAsia="Calibri" w:hAnsi="Calibri"/>
          <w:b/>
          <w:bCs/>
          <w:i w:val="false"/>
          <w:iCs w:val="false"/>
          <w:color w:val="1B3A5C"/>
          <w:sz w:val="28"/>
          <w:szCs w:val="28"/>
        </w:rPr>
        <w:t xml:space="preserve">4.2 — Database Evolution</w:t>
      </w:r>
    </w:p>
    <w:p>
      <w:pPr>
        <w:shd w:fill="0D1B2A" w:val="clear"/>
        <w:spacing w:after="10" w:before="10"/>
        <w:ind w:left="360"/>
      </w:pPr>
      <w:r>
        <w:rPr>
          <w:rFonts w:ascii="Courier New" w:cs="Courier New" w:eastAsia="Courier New" w:hAnsi="Courier New"/>
          <w:color w:val="A5D6A7"/>
          <w:sz w:val="18"/>
          <w:szCs w:val="18"/>
        </w:rPr>
        <w:t xml:space="preserve">-- New tables for Phase 4:</w:t>
      </w:r>
    </w:p>
    <w:p>
      <w:pPr>
        <w:shd w:fill="0D1B2A" w:val="clear"/>
        <w:spacing w:after="10" w:before="10"/>
        <w:ind w:left="360"/>
      </w:pPr>
      <w:r>
        <w:rPr>
          <w:rFonts w:ascii="Courier New" w:cs="Courier New" w:eastAsia="Courier New" w:hAnsi="Courier New"/>
          <w:color w:val="A5D6A7"/>
          <w:sz w:val="18"/>
          <w:szCs w:val="18"/>
        </w:rPr>
        <w:t xml:space="preserve">CREATE TABLE feedback_reports (</w:t>
      </w:r>
    </w:p>
    <w:p>
      <w:pPr>
        <w:shd w:fill="0D1B2A" w:val="clear"/>
        <w:spacing w:after="10" w:before="10"/>
        <w:ind w:left="360"/>
      </w:pPr>
      <w:r>
        <w:rPr>
          <w:rFonts w:ascii="Courier New" w:cs="Courier New" w:eastAsia="Courier New" w:hAnsi="Courier New"/>
          <w:color w:val="A5D6A7"/>
          <w:sz w:val="18"/>
          <w:szCs w:val="18"/>
        </w:rPr>
        <w:t xml:space="preserve">  id UUID PRIMARY KEY DEFAULT gen_random_uuid(),</w:t>
      </w:r>
    </w:p>
    <w:p>
      <w:pPr>
        <w:shd w:fill="0D1B2A" w:val="clear"/>
        <w:spacing w:after="10" w:before="10"/>
        <w:ind w:left="360"/>
      </w:pPr>
      <w:r>
        <w:rPr>
          <w:rFonts w:ascii="Courier New" w:cs="Courier New" w:eastAsia="Courier New" w:hAnsi="Courier New"/>
          <w:color w:val="A5D6A7"/>
          <w:sz w:val="18"/>
          <w:szCs w:val="18"/>
        </w:rPr>
        <w:t xml:space="preserve">  session_id UUID REFERENCES sessions(id),</w:t>
      </w:r>
    </w:p>
    <w:p>
      <w:pPr>
        <w:shd w:fill="0D1B2A" w:val="clear"/>
        <w:spacing w:after="10" w:before="10"/>
        <w:ind w:left="360"/>
      </w:pPr>
      <w:r>
        <w:rPr>
          <w:rFonts w:ascii="Courier New" w:cs="Courier New" w:eastAsia="Courier New" w:hAnsi="Courier New"/>
          <w:color w:val="A5D6A7"/>
          <w:sz w:val="18"/>
          <w:szCs w:val="18"/>
        </w:rPr>
        <w:t xml:space="preserve">  grammar_score REAL, fluency_score REAL, vocabulary_score REAL,</w:t>
      </w:r>
    </w:p>
    <w:p>
      <w:pPr>
        <w:shd w:fill="0D1B2A" w:val="clear"/>
        <w:spacing w:after="10" w:before="10"/>
        <w:ind w:left="360"/>
      </w:pPr>
      <w:r>
        <w:rPr>
          <w:rFonts w:ascii="Courier New" w:cs="Courier New" w:eastAsia="Courier New" w:hAnsi="Courier New"/>
          <w:color w:val="A5D6A7"/>
          <w:sz w:val="18"/>
          <w:szCs w:val="18"/>
        </w:rPr>
        <w:t xml:space="preserve">  corrections JSONB DEFAULT '[]',</w:t>
      </w:r>
    </w:p>
    <w:p>
      <w:pPr>
        <w:shd w:fill="0D1B2A" w:val="clear"/>
        <w:spacing w:after="10" w:before="10"/>
        <w:ind w:left="360"/>
      </w:pPr>
      <w:r>
        <w:rPr>
          <w:rFonts w:ascii="Courier New" w:cs="Courier New" w:eastAsia="Courier New" w:hAnsi="Courier New"/>
          <w:color w:val="A5D6A7"/>
          <w:sz w:val="18"/>
          <w:szCs w:val="18"/>
        </w:rPr>
        <w:t xml:space="preserve">  suggestions JSONB DEFAULT '[]',</w:t>
      </w:r>
    </w:p>
    <w:p>
      <w:pPr>
        <w:shd w:fill="0D1B2A" w:val="clear"/>
        <w:spacing w:after="10" w:before="10"/>
        <w:ind w:left="360"/>
      </w:pPr>
      <w:r>
        <w:rPr>
          <w:rFonts w:ascii="Courier New" w:cs="Courier New" w:eastAsia="Courier New" w:hAnsi="Courier New"/>
          <w:color w:val="A5D6A7"/>
          <w:sz w:val="18"/>
          <w:szCs w:val="18"/>
        </w:rPr>
        <w:t xml:space="preserve">  weakness_tags JSONB DEFAULT '[]',</w:t>
      </w:r>
    </w:p>
    <w:p>
      <w:pPr>
        <w:shd w:fill="0D1B2A" w:val="clear"/>
        <w:spacing w:after="10" w:before="10"/>
        <w:ind w:left="360"/>
      </w:pPr>
      <w:r>
        <w:rPr>
          <w:rFonts w:ascii="Courier New" w:cs="Courier New" w:eastAsia="Courier New" w:hAnsi="Courier New"/>
          <w:color w:val="A5D6A7"/>
          <w:sz w:val="18"/>
          <w:szCs w:val="18"/>
        </w:rPr>
        <w:t xml:space="preserve">  created_at TIMESTAMP DEFAULT NOW()</w:t>
      </w:r>
    </w:p>
    <w:p>
      <w:pPr>
        <w:shd w:fill="0D1B2A" w:val="clear"/>
        <w:spacing w:after="10" w:before="10"/>
        <w:ind w:left="360"/>
      </w:pPr>
      <w:r>
        <w:rPr>
          <w:rFonts w:ascii="Courier New" w:cs="Courier New" w:eastAsia="Courier New" w:hAnsi="Courier New"/>
          <w:color w:val="A5D6A7"/>
          <w:sz w:val="18"/>
          <w:szCs w:val="18"/>
        </w:rPr>
        <w:t xml:space="preserve">);</w:t>
      </w:r>
    </w:p>
    <w:p>
      <w:pPr>
        <w:shd w:fill="0D1B2A" w:val="clear"/>
        <w:spacing w:after="10" w:before="10"/>
        <w:ind w:left="360"/>
      </w:pPr>
      <w:r>
        <w:rPr>
          <w:rFonts w:ascii="Courier New" w:cs="Courier New" w:eastAsia="Courier New" w:hAnsi="Courier New"/>
          <w:color w:val="A5D6A7"/>
          <w:sz w:val="18"/>
          <w:szCs w:val="18"/>
        </w:rPr>
        <w:t xml:space="preserve"/>
      </w:r>
    </w:p>
    <w:p>
      <w:pPr>
        <w:shd w:fill="0D1B2A" w:val="clear"/>
        <w:spacing w:after="10" w:before="10"/>
        <w:ind w:left="360"/>
      </w:pPr>
      <w:r>
        <w:rPr>
          <w:rFonts w:ascii="Courier New" w:cs="Courier New" w:eastAsia="Courier New" w:hAnsi="Courier New"/>
          <w:color w:val="A5D6A7"/>
          <w:sz w:val="18"/>
          <w:szCs w:val="18"/>
        </w:rPr>
        <w:t xml:space="preserve">CREATE TABLE user_memory (</w:t>
      </w:r>
    </w:p>
    <w:p>
      <w:pPr>
        <w:shd w:fill="0D1B2A" w:val="clear"/>
        <w:spacing w:after="10" w:before="10"/>
        <w:ind w:left="360"/>
      </w:pPr>
      <w:r>
        <w:rPr>
          <w:rFonts w:ascii="Courier New" w:cs="Courier New" w:eastAsia="Courier New" w:hAnsi="Courier New"/>
          <w:color w:val="A5D6A7"/>
          <w:sz w:val="18"/>
          <w:szCs w:val="18"/>
        </w:rPr>
        <w:t xml:space="preserve">  id UUID PRIMARY KEY DEFAULT gen_random_uuid(),</w:t>
      </w:r>
    </w:p>
    <w:p>
      <w:pPr>
        <w:shd w:fill="0D1B2A" w:val="clear"/>
        <w:spacing w:after="10" w:before="10"/>
        <w:ind w:left="360"/>
      </w:pPr>
      <w:r>
        <w:rPr>
          <w:rFonts w:ascii="Courier New" w:cs="Courier New" w:eastAsia="Courier New" w:hAnsi="Courier New"/>
          <w:color w:val="A5D6A7"/>
          <w:sz w:val="18"/>
          <w:szCs w:val="18"/>
        </w:rPr>
        <w:t xml:space="preserve">  user_id UUID REFERENCES users(id),</w:t>
      </w:r>
    </w:p>
    <w:p>
      <w:pPr>
        <w:shd w:fill="0D1B2A" w:val="clear"/>
        <w:spacing w:after="10" w:before="10"/>
        <w:ind w:left="360"/>
      </w:pPr>
      <w:r>
        <w:rPr>
          <w:rFonts w:ascii="Courier New" w:cs="Courier New" w:eastAsia="Courier New" w:hAnsi="Courier New"/>
          <w:color w:val="A5D6A7"/>
          <w:sz w:val="18"/>
          <w:szCs w:val="18"/>
        </w:rPr>
        <w:t xml:space="preserve">  language TEXT NOT NULL,</w:t>
      </w:r>
    </w:p>
    <w:p>
      <w:pPr>
        <w:shd w:fill="0D1B2A" w:val="clear"/>
        <w:spacing w:after="10" w:before="10"/>
        <w:ind w:left="360"/>
      </w:pPr>
      <w:r>
        <w:rPr>
          <w:rFonts w:ascii="Courier New" w:cs="Courier New" w:eastAsia="Courier New" w:hAnsi="Courier New"/>
          <w:color w:val="A5D6A7"/>
          <w:sz w:val="18"/>
          <w:szCs w:val="18"/>
        </w:rPr>
        <w:t xml:space="preserve">  weakness_tags JSONB DEFAULT '{}',  -- { 'past_tense': 5, 'gender': 3 }</w:t>
      </w:r>
    </w:p>
    <w:p>
      <w:pPr>
        <w:shd w:fill="0D1B2A" w:val="clear"/>
        <w:spacing w:after="10" w:before="10"/>
        <w:ind w:left="360"/>
      </w:pPr>
      <w:r>
        <w:rPr>
          <w:rFonts w:ascii="Courier New" w:cs="Courier New" w:eastAsia="Courier New" w:hAnsi="Courier New"/>
          <w:color w:val="A5D6A7"/>
          <w:sz w:val="18"/>
          <w:szCs w:val="18"/>
        </w:rPr>
        <w:t xml:space="preserve">  total_sessions INTEGER DEFAULT 0,</w:t>
      </w:r>
    </w:p>
    <w:p>
      <w:pPr>
        <w:shd w:fill="0D1B2A" w:val="clear"/>
        <w:spacing w:after="10" w:before="10"/>
        <w:ind w:left="360"/>
      </w:pPr>
      <w:r>
        <w:rPr>
          <w:rFonts w:ascii="Courier New" w:cs="Courier New" w:eastAsia="Courier New" w:hAnsi="Courier New"/>
          <w:color w:val="A5D6A7"/>
          <w:sz w:val="18"/>
          <w:szCs w:val="18"/>
        </w:rPr>
        <w:t xml:space="preserve">  avg_grammar_score REAL DEFAULT 0,</w:t>
      </w:r>
    </w:p>
    <w:p>
      <w:pPr>
        <w:shd w:fill="0D1B2A" w:val="clear"/>
        <w:spacing w:after="10" w:before="10"/>
        <w:ind w:left="360"/>
      </w:pPr>
      <w:r>
        <w:rPr>
          <w:rFonts w:ascii="Courier New" w:cs="Courier New" w:eastAsia="Courier New" w:hAnsi="Courier New"/>
          <w:color w:val="A5D6A7"/>
          <w:sz w:val="18"/>
          <w:szCs w:val="18"/>
        </w:rPr>
        <w:t xml:space="preserve">  UNIQUE(user_id, language)</w:t>
      </w:r>
    </w:p>
    <w:p>
      <w:pPr>
        <w:shd w:fill="0D1B2A" w:val="clear"/>
        <w:spacing w:after="10" w:before="10"/>
        <w:ind w:left="360"/>
      </w:pPr>
      <w:r>
        <w:rPr>
          <w:rFonts w:ascii="Courier New" w:cs="Courier New" w:eastAsia="Courier New" w:hAnsi="Courier New"/>
          <w:color w:val="A5D6A7"/>
          <w:sz w:val="18"/>
          <w:szCs w:val="18"/>
        </w:rPr>
        <w:t xml:space="preserve">);</w:t>
      </w:r>
    </w:p>
    <w:p>
      <w:pPr>
        <w:spacing w:after="80" w:before="80"/>
      </w:pPr>
      <w:r>
        <w:rPr>
          <w:rFonts w:ascii="Calibri" w:cs="Calibri" w:eastAsia="Calibri" w:hAnsi="Calibri"/>
          <w:b w:val="false"/>
          <w:bCs w:val="false"/>
          <w:i w:val="false"/>
          <w:iCs w:val="false"/>
          <w:color w:val="0D1B2A"/>
          <w:sz w:val="22"/>
          <w:szCs w:val="22"/>
        </w:rPr>
        <w:t xml:space="preserve"/>
      </w:r>
    </w:p>
    <w:p>
      <w:pPr>
        <w:pStyle w:val="Heading2"/>
        <w:pBdr>
          <w:bottom w:val="single" w:color="3B82F6" w:sz="6" w:space="1"/>
        </w:pBdr>
        <w:spacing w:after="100" w:before="300"/>
      </w:pPr>
      <w:r>
        <w:rPr>
          <w:rFonts w:ascii="Calibri" w:cs="Calibri" w:eastAsia="Calibri" w:hAnsi="Calibri"/>
          <w:b/>
          <w:bCs/>
          <w:i w:val="false"/>
          <w:iCs w:val="false"/>
          <w:color w:val="1B3A5C"/>
          <w:sz w:val="28"/>
          <w:szCs w:val="28"/>
        </w:rPr>
        <w:t xml:space="preserve">4.3 — Folder Structure Evolution</w:t>
      </w:r>
    </w:p>
    <w:p>
      <w:pPr>
        <w:shd w:fill="0D1B2A" w:val="clear"/>
        <w:spacing w:after="10" w:before="10"/>
        <w:ind w:left="360"/>
      </w:pPr>
      <w:r>
        <w:rPr>
          <w:rFonts w:ascii="Courier New" w:cs="Courier New" w:eastAsia="Courier New" w:hAnsi="Courier New"/>
          <w:color w:val="A5D6A7"/>
          <w:sz w:val="18"/>
          <w:szCs w:val="18"/>
        </w:rPr>
        <w:t xml:space="preserve">apps/api/src/</w:t>
      </w:r>
    </w:p>
    <w:p>
      <w:pPr>
        <w:shd w:fill="0D1B2A" w:val="clear"/>
        <w:spacing w:after="10" w:before="10"/>
        <w:ind w:left="360"/>
      </w:pPr>
      <w:r>
        <w:rPr>
          <w:rFonts w:ascii="Courier New" w:cs="Courier New" w:eastAsia="Courier New" w:hAnsi="Courier New"/>
          <w:color w:val="A5D6A7"/>
          <w:sz w:val="18"/>
          <w:szCs w:val="18"/>
        </w:rPr>
        <w:t xml:space="preserve">├── agents/</w:t>
      </w:r>
    </w:p>
    <w:p>
      <w:pPr>
        <w:shd w:fill="0D1B2A" w:val="clear"/>
        <w:spacing w:after="10" w:before="10"/>
        <w:ind w:left="360"/>
      </w:pPr>
      <w:r>
        <w:rPr>
          <w:rFonts w:ascii="Courier New" w:cs="Courier New" w:eastAsia="Courier New" w:hAnsi="Courier New"/>
          <w:color w:val="A5D6A7"/>
          <w:sz w:val="18"/>
          <w:szCs w:val="18"/>
        </w:rPr>
        <w:t xml:space="preserve">│   ├── scenario.agent.ts</w:t>
      </w:r>
    </w:p>
    <w:p>
      <w:pPr>
        <w:shd w:fill="0D1B2A" w:val="clear"/>
        <w:spacing w:after="10" w:before="10"/>
        <w:ind w:left="360"/>
      </w:pPr>
      <w:r>
        <w:rPr>
          <w:rFonts w:ascii="Courier New" w:cs="Courier New" w:eastAsia="Courier New" w:hAnsi="Courier New"/>
          <w:color w:val="A5D6A7"/>
          <w:sz w:val="18"/>
          <w:szCs w:val="18"/>
        </w:rPr>
        <w:t xml:space="preserve">│   ├── conversation.agent.ts  ← NEW (extracted from websocket handler)</w:t>
      </w:r>
    </w:p>
    <w:p>
      <w:pPr>
        <w:shd w:fill="0D1B2A" w:val="clear"/>
        <w:spacing w:after="10" w:before="10"/>
        <w:ind w:left="360"/>
      </w:pPr>
      <w:r>
        <w:rPr>
          <w:rFonts w:ascii="Courier New" w:cs="Courier New" w:eastAsia="Courier New" w:hAnsi="Courier New"/>
          <w:color w:val="A5D6A7"/>
          <w:sz w:val="18"/>
          <w:szCs w:val="18"/>
        </w:rPr>
        <w:t xml:space="preserve">│   └── feedback.agent.ts      ← NEW</w:t>
      </w:r>
    </w:p>
    <w:p>
      <w:pPr>
        <w:shd w:fill="0D1B2A" w:val="clear"/>
        <w:spacing w:after="10" w:before="10"/>
        <w:ind w:left="360"/>
      </w:pPr>
      <w:r>
        <w:rPr>
          <w:rFonts w:ascii="Courier New" w:cs="Courier New" w:eastAsia="Courier New" w:hAnsi="Courier New"/>
          <w:color w:val="A5D6A7"/>
          <w:sz w:val="18"/>
          <w:szCs w:val="18"/>
        </w:rPr>
        <w:t xml:space="preserve">├── services/               ← NEW folder (earned: DB logic separated from agents)</w:t>
      </w:r>
    </w:p>
    <w:p>
      <w:pPr>
        <w:shd w:fill="0D1B2A" w:val="clear"/>
        <w:spacing w:after="10" w:before="10"/>
        <w:ind w:left="360"/>
      </w:pPr>
      <w:r>
        <w:rPr>
          <w:rFonts w:ascii="Courier New" w:cs="Courier New" w:eastAsia="Courier New" w:hAnsi="Courier New"/>
          <w:color w:val="A5D6A7"/>
          <w:sz w:val="18"/>
          <w:szCs w:val="18"/>
        </w:rPr>
        <w:t xml:space="preserve">│   ├── memory.service.ts   ← read/write user_memory table</w:t>
      </w:r>
    </w:p>
    <w:p>
      <w:pPr>
        <w:shd w:fill="0D1B2A" w:val="clear"/>
        <w:spacing w:after="10" w:before="10"/>
        <w:ind w:left="360"/>
      </w:pPr>
      <w:r>
        <w:rPr>
          <w:rFonts w:ascii="Courier New" w:cs="Courier New" w:eastAsia="Courier New" w:hAnsi="Courier New"/>
          <w:color w:val="A5D6A7"/>
          <w:sz w:val="18"/>
          <w:szCs w:val="18"/>
        </w:rPr>
        <w:t xml:space="preserve">│   └── session.service.ts  ← session CRUD (extracted from routes)</w:t>
      </w:r>
    </w:p>
    <w:p>
      <w:pPr>
        <w:shd w:fill="0D1B2A" w:val="clear"/>
        <w:spacing w:after="10" w:before="10"/>
        <w:ind w:left="360"/>
      </w:pPr>
      <w:r>
        <w:rPr>
          <w:rFonts w:ascii="Courier New" w:cs="Courier New" w:eastAsia="Courier New" w:hAnsi="Courier New"/>
          <w:color w:val="A5D6A7"/>
          <w:sz w:val="18"/>
          <w:szCs w:val="18"/>
        </w:rPr>
        <w:t xml:space="preserve">├── routes/</w:t>
      </w:r>
    </w:p>
    <w:p>
      <w:pPr>
        <w:shd w:fill="0D1B2A" w:val="clear"/>
        <w:spacing w:after="10" w:before="10"/>
        <w:ind w:left="360"/>
      </w:pPr>
      <w:r>
        <w:rPr>
          <w:rFonts w:ascii="Courier New" w:cs="Courier New" w:eastAsia="Courier New" w:hAnsi="Courier New"/>
          <w:color w:val="A5D6A7"/>
          <w:sz w:val="18"/>
          <w:szCs w:val="18"/>
        </w:rPr>
        <w:t xml:space="preserve">│   ├── auth.ts</w:t>
      </w:r>
    </w:p>
    <w:p>
      <w:pPr>
        <w:shd w:fill="0D1B2A" w:val="clear"/>
        <w:spacing w:after="10" w:before="10"/>
        <w:ind w:left="360"/>
      </w:pPr>
      <w:r>
        <w:rPr>
          <w:rFonts w:ascii="Courier New" w:cs="Courier New" w:eastAsia="Courier New" w:hAnsi="Courier New"/>
          <w:color w:val="A5D6A7"/>
          <w:sz w:val="18"/>
          <w:szCs w:val="18"/>
        </w:rPr>
        <w:t xml:space="preserve">│   ├── sessions.ts</w:t>
      </w:r>
    </w:p>
    <w:p>
      <w:pPr>
        <w:shd w:fill="0D1B2A" w:val="clear"/>
        <w:spacing w:after="10" w:before="10"/>
        <w:ind w:left="360"/>
      </w:pPr>
      <w:r>
        <w:rPr>
          <w:rFonts w:ascii="Courier New" w:cs="Courier New" w:eastAsia="Courier New" w:hAnsi="Courier New"/>
          <w:color w:val="A5D6A7"/>
          <w:sz w:val="18"/>
          <w:szCs w:val="18"/>
        </w:rPr>
        <w:t xml:space="preserve">│   └── websocket.ts</w:t>
      </w:r>
    </w:p>
    <w:p>
      <w:pPr>
        <w:shd w:fill="0D1B2A" w:val="clear"/>
        <w:spacing w:after="10" w:before="10"/>
        <w:ind w:left="360"/>
      </w:pPr>
      <w:r>
        <w:rPr>
          <w:rFonts w:ascii="Courier New" w:cs="Courier New" w:eastAsia="Courier New" w:hAnsi="Courier New"/>
          <w:color w:val="A5D6A7"/>
          <w:sz w:val="18"/>
          <w:szCs w:val="18"/>
        </w:rPr>
        <w:t xml:space="preserve">├── db/</w:t>
      </w:r>
    </w:p>
    <w:p>
      <w:pPr>
        <w:shd w:fill="0D1B2A" w:val="clear"/>
        <w:spacing w:after="10" w:before="10"/>
        <w:ind w:left="360"/>
      </w:pPr>
      <w:r>
        <w:rPr>
          <w:rFonts w:ascii="Courier New" w:cs="Courier New" w:eastAsia="Courier New" w:hAnsi="Courier New"/>
          <w:color w:val="A5D6A7"/>
          <w:sz w:val="18"/>
          <w:szCs w:val="18"/>
        </w:rPr>
        <w:t xml:space="preserve">│   └── schema.ts           ← add feedback_reports, user_memory</w:t>
      </w:r>
    </w:p>
    <w:p>
      <w:pPr>
        <w:shd w:fill="0D1B2A" w:val="clear"/>
        <w:spacing w:after="10" w:before="10"/>
        <w:ind w:left="360"/>
      </w:pPr>
      <w:r>
        <w:rPr>
          <w:rFonts w:ascii="Courier New" w:cs="Courier New" w:eastAsia="Courier New" w:hAnsi="Courier New"/>
          <w:color w:val="A5D6A7"/>
          <w:sz w:val="18"/>
          <w:szCs w:val="18"/>
        </w:rPr>
        <w:t xml:space="preserve">├── middleware/</w:t>
      </w:r>
    </w:p>
    <w:p>
      <w:pPr>
        <w:shd w:fill="0D1B2A" w:val="clear"/>
        <w:spacing w:after="10" w:before="10"/>
        <w:ind w:left="360"/>
      </w:pPr>
      <w:r>
        <w:rPr>
          <w:rFonts w:ascii="Courier New" w:cs="Courier New" w:eastAsia="Courier New" w:hAnsi="Courier New"/>
          <w:color w:val="A5D6A7"/>
          <w:sz w:val="18"/>
          <w:szCs w:val="18"/>
        </w:rPr>
        <w:t xml:space="preserve">│   └── auth.ts</w:t>
      </w:r>
    </w:p>
    <w:p>
      <w:pPr>
        <w:shd w:fill="0D1B2A" w:val="clear"/>
        <w:spacing w:after="10" w:before="10"/>
        <w:ind w:left="360"/>
      </w:pPr>
      <w:r>
        <w:rPr>
          <w:rFonts w:ascii="Courier New" w:cs="Courier New" w:eastAsia="Courier New" w:hAnsi="Courier New"/>
          <w:color w:val="A5D6A7"/>
          <w:sz w:val="18"/>
          <w:szCs w:val="18"/>
        </w:rPr>
        <w:t xml:space="preserve">└── lib/</w:t>
      </w:r>
    </w:p>
    <w:p>
      <w:pPr>
        <w:shd w:fill="0D1B2A" w:val="clear"/>
        <w:spacing w:after="10" w:before="10"/>
        <w:ind w:left="360"/>
      </w:pPr>
      <w:r>
        <w:rPr>
          <w:rFonts w:ascii="Courier New" w:cs="Courier New" w:eastAsia="Courier New" w:hAnsi="Courier New"/>
          <w:color w:val="A5D6A7"/>
          <w:sz w:val="18"/>
          <w:szCs w:val="18"/>
        </w:rPr>
        <w:t xml:space="preserve">    ├── groq.ts</w:t>
      </w:r>
    </w:p>
    <w:p>
      <w:pPr>
        <w:shd w:fill="0D1B2A" w:val="clear"/>
        <w:spacing w:after="10" w:before="10"/>
        <w:ind w:left="360"/>
      </w:pPr>
      <w:r>
        <w:rPr>
          <w:rFonts w:ascii="Courier New" w:cs="Courier New" w:eastAsia="Courier New" w:hAnsi="Courier New"/>
          <w:color w:val="A5D6A7"/>
          <w:sz w:val="18"/>
          <w:szCs w:val="18"/>
        </w:rPr>
        <w:t xml:space="preserve">    └── stt.ts</w:t>
      </w:r>
    </w:p>
    <w:p>
      <w:pPr>
        <w:spacing w:after="80" w:before="80"/>
      </w:pPr>
      <w:r>
        <w:rPr>
          <w:rFonts w:ascii="Calibri" w:cs="Calibri" w:eastAsia="Calibri" w:hAnsi="Calibri"/>
          <w:b w:val="false"/>
          <w:bCs w:val="false"/>
          <w:i w:val="false"/>
          <w:iCs w:val="false"/>
          <w:color w:val="0D1B2A"/>
          <w:sz w:val="22"/>
          <w:szCs w:val="22"/>
        </w:rPr>
        <w:t xml:space="preserve"/>
      </w:r>
    </w:p>
    <w:p>
      <w:pPr>
        <w:pStyle w:val="Heading2"/>
        <w:pBdr>
          <w:bottom w:val="single" w:color="3B82F6" w:sz="6" w:space="1"/>
        </w:pBdr>
        <w:spacing w:after="100" w:before="300"/>
      </w:pPr>
      <w:r>
        <w:rPr>
          <w:rFonts w:ascii="Calibri" w:cs="Calibri" w:eastAsia="Calibri" w:hAnsi="Calibri"/>
          <w:b/>
          <w:bCs/>
          <w:i w:val="false"/>
          <w:iCs w:val="false"/>
          <w:color w:val="1B3A5C"/>
          <w:sz w:val="28"/>
          <w:szCs w:val="28"/>
        </w:rPr>
        <w:t xml:space="preserve">4.4 — When to Add a BaseAgent</w:t>
      </w:r>
    </w:p>
    <w:p>
      <w:pPr>
        <w:spacing w:after="80" w:before="60"/>
      </w:pPr>
      <w:r>
        <w:rPr>
          <w:rFonts w:ascii="Calibri" w:cs="Calibri" w:eastAsia="Calibri" w:hAnsi="Calibri"/>
          <w:b w:val="false"/>
          <w:bCs w:val="false"/>
          <w:i w:val="false"/>
          <w:iCs w:val="false"/>
          <w:color w:val="0D1B2A"/>
          <w:sz w:val="22"/>
          <w:szCs w:val="22"/>
        </w:rPr>
        <w:t xml:space="preserve">Now. With three agents, the pattern is clear. Extract ONLY the shared Groq client setup. Do not create complex inheritance chains.</w:t>
      </w:r>
    </w:p>
    <w:p>
      <w:pPr>
        <w:shd w:fill="0D1B2A" w:val="clear"/>
        <w:spacing w:after="10" w:before="10"/>
        <w:ind w:left="360"/>
      </w:pPr>
      <w:r>
        <w:rPr>
          <w:rFonts w:ascii="Courier New" w:cs="Courier New" w:eastAsia="Courier New" w:hAnsi="Courier New"/>
          <w:color w:val="A5D6A7"/>
          <w:sz w:val="18"/>
          <w:szCs w:val="18"/>
        </w:rPr>
        <w:t xml:space="preserve">// apps/api/src/agents/base.agent.ts</w:t>
      </w:r>
    </w:p>
    <w:p>
      <w:pPr>
        <w:shd w:fill="0D1B2A" w:val="clear"/>
        <w:spacing w:after="10" w:before="10"/>
        <w:ind w:left="360"/>
      </w:pPr>
      <w:r>
        <w:rPr>
          <w:rFonts w:ascii="Courier New" w:cs="Courier New" w:eastAsia="Courier New" w:hAnsi="Courier New"/>
          <w:color w:val="A5D6A7"/>
          <w:sz w:val="18"/>
          <w:szCs w:val="18"/>
        </w:rPr>
        <w:t xml:space="preserve">export abstract class BaseAgent {</w:t>
      </w:r>
    </w:p>
    <w:p>
      <w:pPr>
        <w:shd w:fill="0D1B2A" w:val="clear"/>
        <w:spacing w:after="10" w:before="10"/>
        <w:ind w:left="360"/>
      </w:pPr>
      <w:r>
        <w:rPr>
          <w:rFonts w:ascii="Courier New" w:cs="Courier New" w:eastAsia="Courier New" w:hAnsi="Courier New"/>
          <w:color w:val="A5D6A7"/>
          <w:sz w:val="18"/>
          <w:szCs w:val="18"/>
        </w:rPr>
        <w:t xml:space="preserve">  protected async call(messages: ChatMsg[], fast = false): Promise&lt;string&gt; {</w:t>
      </w:r>
    </w:p>
    <w:p>
      <w:pPr>
        <w:shd w:fill="0D1B2A" w:val="clear"/>
        <w:spacing w:after="10" w:before="10"/>
        <w:ind w:left="360"/>
      </w:pPr>
      <w:r>
        <w:rPr>
          <w:rFonts w:ascii="Courier New" w:cs="Courier New" w:eastAsia="Courier New" w:hAnsi="Courier New"/>
          <w:color w:val="A5D6A7"/>
          <w:sz w:val="18"/>
          <w:szCs w:val="18"/>
        </w:rPr>
        <w:t xml:space="preserve">    return groqCall(messages, { model: fast ? FAST_MODEL : DEFAULT_MODEL });</w:t>
      </w:r>
    </w:p>
    <w:p>
      <w:pPr>
        <w:shd w:fill="0D1B2A" w:val="clear"/>
        <w:spacing w:after="10" w:before="10"/>
        <w:ind w:left="360"/>
      </w:pPr>
      <w:r>
        <w:rPr>
          <w:rFonts w:ascii="Courier New" w:cs="Courier New" w:eastAsia="Courier New" w:hAnsi="Courier New"/>
          <w:color w:val="A5D6A7"/>
          <w:sz w:val="18"/>
          <w:szCs w:val="18"/>
        </w:rPr>
        <w:t xml:space="preserve">  }</w:t>
      </w:r>
    </w:p>
    <w:p>
      <w:pPr>
        <w:shd w:fill="0D1B2A" w:val="clear"/>
        <w:spacing w:after="10" w:before="10"/>
        <w:ind w:left="360"/>
      </w:pPr>
      <w:r>
        <w:rPr>
          <w:rFonts w:ascii="Courier New" w:cs="Courier New" w:eastAsia="Courier New" w:hAnsi="Courier New"/>
          <w:color w:val="A5D6A7"/>
          <w:sz w:val="18"/>
          <w:szCs w:val="18"/>
        </w:rPr>
        <w:t xml:space="preserve">  protected async *stream(messages: ChatMsg[]): AsyncGenerator&lt;string&gt; {</w:t>
      </w:r>
    </w:p>
    <w:p>
      <w:pPr>
        <w:shd w:fill="0D1B2A" w:val="clear"/>
        <w:spacing w:after="10" w:before="10"/>
        <w:ind w:left="360"/>
      </w:pPr>
      <w:r>
        <w:rPr>
          <w:rFonts w:ascii="Courier New" w:cs="Courier New" w:eastAsia="Courier New" w:hAnsi="Courier New"/>
          <w:color w:val="A5D6A7"/>
          <w:sz w:val="18"/>
          <w:szCs w:val="18"/>
        </w:rPr>
        <w:t xml:space="preserve">    yield* groqStream(messages);</w:t>
      </w:r>
    </w:p>
    <w:p>
      <w:pPr>
        <w:shd w:fill="0D1B2A" w:val="clear"/>
        <w:spacing w:after="10" w:before="10"/>
        <w:ind w:left="360"/>
      </w:pPr>
      <w:r>
        <w:rPr>
          <w:rFonts w:ascii="Courier New" w:cs="Courier New" w:eastAsia="Courier New" w:hAnsi="Courier New"/>
          <w:color w:val="A5D6A7"/>
          <w:sz w:val="18"/>
          <w:szCs w:val="18"/>
        </w:rPr>
        <w:t xml:space="preserve">  }</w:t>
      </w:r>
    </w:p>
    <w:p>
      <w:pPr>
        <w:shd w:fill="0D1B2A" w:val="clear"/>
        <w:spacing w:after="10" w:before="10"/>
        <w:ind w:left="360"/>
      </w:pPr>
      <w:r>
        <w:rPr>
          <w:rFonts w:ascii="Courier New" w:cs="Courier New" w:eastAsia="Courier New" w:hAnsi="Courier New"/>
          <w:color w:val="A5D6A7"/>
          <w:sz w:val="18"/>
          <w:szCs w:val="18"/>
        </w:rPr>
        <w:t xml:space="preserve">}</w:t>
      </w:r>
    </w:p>
    <w:p>
      <w:pPr>
        <w:shd w:fill="0D1B2A" w:val="clear"/>
        <w:spacing w:after="10" w:before="10"/>
        <w:ind w:left="360"/>
      </w:pPr>
      <w:r>
        <w:rPr>
          <w:rFonts w:ascii="Courier New" w:cs="Courier New" w:eastAsia="Courier New" w:hAnsi="Courier New"/>
          <w:color w:val="A5D6A7"/>
          <w:sz w:val="18"/>
          <w:szCs w:val="18"/>
        </w:rPr>
        <w:t xml:space="preserve">// That's it. Two methods. No more.</w:t>
      </w:r>
    </w:p>
    <w:p>
      <w:pPr>
        <w:spacing w:after="80" w:before="80"/>
      </w:pPr>
      <w:r>
        <w:rPr>
          <w:rFonts w:ascii="Calibri" w:cs="Calibri" w:eastAsia="Calibri" w:hAnsi="Calibri"/>
          <w:b w:val="false"/>
          <w:bCs w:val="false"/>
          <w:i w:val="false"/>
          <w:iCs w:val="false"/>
          <w:color w:val="0D1B2A"/>
          <w:sz w:val="22"/>
          <w:szCs w:val="22"/>
        </w:rPr>
        <w:t xml:space="preserve"/>
      </w:r>
    </w:p>
    <w:p>
      <w:pPr>
        <w:pStyle w:val="Heading2"/>
        <w:pBdr>
          <w:bottom w:val="single" w:color="3B82F6" w:sz="6" w:space="1"/>
        </w:pBdr>
        <w:spacing w:after="100" w:before="300"/>
      </w:pPr>
      <w:r>
        <w:rPr>
          <w:rFonts w:ascii="Calibri" w:cs="Calibri" w:eastAsia="Calibri" w:hAnsi="Calibri"/>
          <w:b/>
          <w:bCs/>
          <w:i w:val="false"/>
          <w:iCs w:val="false"/>
          <w:color w:val="1B3A5C"/>
          <w:sz w:val="28"/>
          <w:szCs w:val="28"/>
        </w:rPr>
        <w:t xml:space="preserve">4.5 — What NOT to Build Yet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C2626" w:sz="1"/>
              <w:left w:val="single" w:color="DC2626" w:sz="18"/>
              <w:bottom w:val="single" w:color="DC2626" w:sz="1"/>
              <w:right w:val="single" w:color="DC2626" w:sz="1"/>
            </w:tcBorders>
            <w:shd w:fill="FEF2F2" w:val="clear"/>
            <w:tcMar>
              <w:top w:type="dxa" w:w="120"/>
              <w:left w:type="dxa" w:w="240"/>
              <w:bottom w:type="dxa" w:w="120"/>
              <w:right w:type="dxa" w:w="240"/>
            </w:tcMar>
          </w:tcPr>
          <w:p>
            <w:pPr>
              <w:spacing w:after="60" w:before="0"/>
            </w:pPr>
            <w:r>
              <w:rPr>
                <w:rFonts w:ascii="Calibri" w:cs="Calibri" w:eastAsia="Calibri" w:hAnsi="Calibri"/>
                <w:b/>
                <w:bCs/>
                <w:i w:val="false"/>
                <w:iCs w:val="false"/>
                <w:color w:val="DC2626"/>
                <w:sz w:val="21"/>
                <w:szCs w:val="21"/>
              </w:rPr>
              <w:t xml:space="preserve">🚫 Do NOT build yet</w:t>
            </w:r>
          </w:p>
          <w:p>
            <w:pPr>
              <w:spacing w:after="0" w:before="0"/>
            </w:pPr>
            <w:r>
              <w:rPr>
                <w:rFonts w:ascii="Calibri" w:cs="Calibri" w:eastAsia="Calibri" w:hAnsi="Calibri"/>
                <w:b w:val="false"/>
                <w:bCs w:val="false"/>
                <w:i w:val="false"/>
                <w:iCs w:val="false"/>
                <w:color w:val="0D1B2A"/>
                <w:sz w:val="21"/>
                <w:szCs w:val="21"/>
              </w:rPr>
              <w:t xml:space="preserve">Do NOT add RAG. The memory system works with a JSONB column. RAG is for retrieving external documents at scale — you don't have a document corpus. Build RAG when you have real content to retrieve.</w:t>
            </w:r>
          </w:p>
        </w:tc>
      </w:tr>
    </w:tbl>
    <w:p>
      <w:pPr>
        <w:spacing w:after="80" w:before="80"/>
      </w:pPr>
      <w:r>
        <w:rPr>
          <w:rFonts w:ascii="Calibri" w:cs="Calibri" w:eastAsia="Calibri" w:hAnsi="Calibri"/>
          <w:b w:val="false"/>
          <w:bCs w:val="false"/>
          <w:i w:val="false"/>
          <w:iCs w:val="fals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C2626" w:sz="1"/>
              <w:left w:val="single" w:color="DC2626" w:sz="18"/>
              <w:bottom w:val="single" w:color="DC2626" w:sz="1"/>
              <w:right w:val="single" w:color="DC2626" w:sz="1"/>
            </w:tcBorders>
            <w:shd w:fill="FEF2F2" w:val="clear"/>
            <w:tcMar>
              <w:top w:type="dxa" w:w="120"/>
              <w:left w:type="dxa" w:w="240"/>
              <w:bottom w:type="dxa" w:w="120"/>
              <w:right w:type="dxa" w:w="240"/>
            </w:tcMar>
          </w:tcPr>
          <w:p>
            <w:pPr>
              <w:spacing w:after="60" w:before="0"/>
            </w:pPr>
            <w:r>
              <w:rPr>
                <w:rFonts w:ascii="Calibri" w:cs="Calibri" w:eastAsia="Calibri" w:hAnsi="Calibri"/>
                <w:b/>
                <w:bCs/>
                <w:i w:val="false"/>
                <w:iCs w:val="false"/>
                <w:color w:val="DC2626"/>
                <w:sz w:val="21"/>
                <w:szCs w:val="21"/>
              </w:rPr>
              <w:t xml:space="preserve">🚫 Do NOT build yet</w:t>
            </w:r>
          </w:p>
          <w:p>
            <w:pPr>
              <w:spacing w:after="0" w:before="0"/>
            </w:pPr>
            <w:r>
              <w:rPr>
                <w:rFonts w:ascii="Calibri" w:cs="Calibri" w:eastAsia="Calibri" w:hAnsi="Calibri"/>
                <w:b w:val="false"/>
                <w:bCs w:val="false"/>
                <w:i w:val="false"/>
                <w:iCs w:val="false"/>
                <w:color w:val="0D1B2A"/>
                <w:sz w:val="21"/>
                <w:szCs w:val="21"/>
              </w:rPr>
              <w:t xml:space="preserve">Do NOT add Redis. Your memory is loaded once per session from Postgres and injected into the prompt. The latency is measured in milliseconds. Redis adds infrastructure with zero measurable benefit here.</w:t>
            </w:r>
          </w:p>
        </w:tc>
      </w:tr>
    </w:tbl>
    <w:p>
      <w:pPr>
        <w:spacing w:after="80" w:before="80"/>
      </w:pPr>
      <w:r>
        <w:rPr>
          <w:rFonts w:ascii="Calibri" w:cs="Calibri" w:eastAsia="Calibri" w:hAnsi="Calibri"/>
          <w:b w:val="false"/>
          <w:bCs w:val="false"/>
          <w:i w:val="false"/>
          <w:iCs w:val="false"/>
          <w:color w:val="0D1B2A"/>
          <w:sz w:val="22"/>
          <w:szCs w:val="22"/>
        </w:rPr>
        <w:t xml:space="preserve"/>
      </w:r>
    </w:p>
    <w:p>
      <w:pPr>
        <w:pStyle w:val="Heading2"/>
        <w:pBdr>
          <w:bottom w:val="single" w:color="3B82F6" w:sz="6" w:space="1"/>
        </w:pBdr>
        <w:spacing w:after="100" w:before="300"/>
      </w:pPr>
      <w:r>
        <w:rPr>
          <w:rFonts w:ascii="Calibri" w:cs="Calibri" w:eastAsia="Calibri" w:hAnsi="Calibri"/>
          <w:b/>
          <w:bCs/>
          <w:i w:val="false"/>
          <w:iCs w:val="false"/>
          <w:color w:val="1B3A5C"/>
          <w:sz w:val="28"/>
          <w:szCs w:val="28"/>
        </w:rPr>
        <w:t xml:space="preserve">4.6 — What Recruiters Care About in Phase 4</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Can you design a personalization system? Strong product thinking signal.</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Do you understand prompt engineering for memory injection? Shows practical AI knowledge.</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Can you build structured output from an LLM (JSON feedback reports)? Important AI skill.</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Can you design a running-average system without overcomplicating it? Engineering maturity.</w:t>
      </w:r>
    </w:p>
    <w:p>
      <w:pPr>
        <w:spacing w:after="80" w:before="80"/>
      </w:pPr>
      <w:r>
        <w:rPr>
          <w:rFonts w:ascii="Calibri" w:cs="Calibri" w:eastAsia="Calibri" w:hAnsi="Calibri"/>
          <w:b w:val="false"/>
          <w:bCs w:val="false"/>
          <w:i w:val="false"/>
          <w:iCs w:val="false"/>
          <w:color w:val="0D1B2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FFFFFF" w:sz="0"/>
              <w:left w:val="single" w:color="FFFFFF" w:sz="0"/>
              <w:bottom w:val="single" w:color="FFFFFF" w:sz="0"/>
              <w:right w:val="single" w:color="FFFFFF" w:sz="0"/>
            </w:tcBorders>
            <w:shd w:fill="1E3A5F" w:val="clear"/>
            <w:tcMar>
              <w:top w:type="dxa" w:w="200"/>
              <w:left w:type="dxa" w:w="200"/>
              <w:bottom w:type="dxa" w:w="200"/>
              <w:right w:type="dxa" w:w="200"/>
            </w:tcMar>
            <w:vAlign w:val="center"/>
          </w:tcPr>
          <w:p>
            <w:pPr>
              <w:jc w:val="center"/>
            </w:pPr>
            <w:r>
              <w:rPr>
                <w:rFonts w:ascii="Calibri" w:cs="Calibri" w:eastAsia="Calibri" w:hAnsi="Calibri"/>
                <w:b w:val="false"/>
                <w:bCs w:val="false"/>
                <w:i w:val="false"/>
                <w:iCs w:val="false"/>
                <w:color w:val="FFFFFF"/>
                <w:sz w:val="18"/>
                <w:szCs w:val="18"/>
              </w:rPr>
              <w:t xml:space="preserve">Phase</w:t>
            </w:r>
          </w:p>
          <w:p>
            <w:pPr>
              <w:jc w:val="center"/>
            </w:pPr>
            <w:r>
              <w:rPr>
                <w:rFonts w:ascii="Calibri" w:cs="Calibri" w:eastAsia="Calibri" w:hAnsi="Calibri"/>
                <w:b/>
                <w:bCs/>
                <w:i w:val="false"/>
                <w:iCs w:val="false"/>
                <w:color w:val="FFFFFF"/>
                <w:sz w:val="52"/>
                <w:szCs w:val="52"/>
              </w:rPr>
              <w:t xml:space="preserve">5</w:t>
            </w:r>
          </w:p>
        </w:tc>
        <w:tc>
          <w:tcPr>
            <w:tcW w:type="dxa" w:w="7920"/>
            <w:tcBorders>
              <w:top w:val="single" w:color="FFFFFF" w:sz="0"/>
              <w:left w:val="single" w:color="FFFFFF" w:sz="0"/>
              <w:bottom w:val="single" w:color="FFFFFF" w:sz="0"/>
              <w:right w:val="single" w:color="FFFFFF" w:sz="0"/>
            </w:tcBorders>
            <w:shd w:fill="F8FAFC" w:val="clear"/>
            <w:tcMar>
              <w:top w:type="dxa" w:w="160"/>
              <w:left w:type="dxa" w:w="300"/>
              <w:bottom w:type="dxa" w:w="160"/>
              <w:right w:type="dxa" w:w="200"/>
            </w:tcMar>
          </w:tcPr>
          <w:p>
            <w:r>
              <w:rPr>
                <w:rFonts w:ascii="Calibri" w:cs="Calibri" w:eastAsia="Calibri" w:hAnsi="Calibri"/>
                <w:b/>
                <w:bCs/>
                <w:i w:val="false"/>
                <w:iCs w:val="false"/>
                <w:color w:val="1E3A5F"/>
                <w:sz w:val="30"/>
                <w:szCs w:val="30"/>
              </w:rPr>
              <w:t xml:space="preserve">Polish + Production Hardening</w:t>
            </w:r>
          </w:p>
          <w:p>
            <w:pPr>
              <w:spacing w:after="0" w:before="60"/>
            </w:pPr>
            <w:r>
              <w:rPr>
                <w:rFonts w:ascii="Calibri" w:cs="Calibri" w:eastAsia="Calibri" w:hAnsi="Calibri"/>
                <w:b w:val="false"/>
                <w:bCs w:val="false"/>
                <w:i/>
                <w:iCs/>
                <w:color w:val="64748B"/>
                <w:sz w:val="21"/>
                <w:szCs w:val="21"/>
              </w:rPr>
              <w:t xml:space="preserve">The work most developers skip. The work that separates portfolios from side projects.</w:t>
            </w:r>
          </w:p>
        </w:tc>
      </w:tr>
    </w:tbl>
    <w:p>
      <w:pPr>
        <w:spacing w:after="80" w:before="80"/>
      </w:pPr>
      <w:r>
        <w:rPr>
          <w:rFonts w:ascii="Calibri" w:cs="Calibri" w:eastAsia="Calibri" w:hAnsi="Calibri"/>
          <w:b w:val="false"/>
          <w:bCs w:val="false"/>
          <w:i w:val="false"/>
          <w:iCs w:val="false"/>
          <w:color w:val="0D1B2A"/>
          <w:sz w:val="22"/>
          <w:szCs w:val="22"/>
        </w:rPr>
        <w:t xml:space="preserve"/>
      </w:r>
    </w:p>
    <w:p>
      <w:pPr>
        <w:spacing w:after="80" w:before="60"/>
      </w:pPr>
      <w:r>
        <w:rPr>
          <w:rFonts w:ascii="Calibri" w:cs="Calibri" w:eastAsia="Calibri" w:hAnsi="Calibri"/>
          <w:b w:val="false"/>
          <w:bCs w:val="false"/>
          <w:i w:val="false"/>
          <w:iCs w:val="false"/>
          <w:color w:val="0D1B2A"/>
          <w:sz w:val="22"/>
          <w:szCs w:val="22"/>
        </w:rPr>
        <w:t xml:space="preserve">Phase 5 is not glamorous. It is the phase where you handle errors properly, write the tests that prove your agents work, produce the documentation that makes you look like a senior engineer, and record the demo that makes recruiters actually watch.</w:t>
      </w:r>
    </w:p>
    <w:p>
      <w:pPr>
        <w:spacing w:after="80" w:before="80"/>
      </w:pPr>
      <w:r>
        <w:rPr>
          <w:rFonts w:ascii="Calibri" w:cs="Calibri" w:eastAsia="Calibri" w:hAnsi="Calibri"/>
          <w:b w:val="false"/>
          <w:bCs w:val="false"/>
          <w:i w:val="false"/>
          <w:iCs w:val="fals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59669" w:sz="1"/>
              <w:left w:val="single" w:color="059669" w:sz="18"/>
              <w:bottom w:val="single" w:color="059669" w:sz="1"/>
              <w:right w:val="single" w:color="059669" w:sz="1"/>
            </w:tcBorders>
            <w:shd w:fill="F0FDF4" w:val="clear"/>
            <w:tcMar>
              <w:top w:type="dxa" w:w="120"/>
              <w:left w:type="dxa" w:w="240"/>
              <w:bottom w:type="dxa" w:w="120"/>
              <w:right w:type="dxa" w:w="240"/>
            </w:tcMar>
          </w:tcPr>
          <w:p>
            <w:pPr>
              <w:spacing w:after="60" w:before="0"/>
            </w:pPr>
            <w:r>
              <w:rPr>
                <w:rFonts w:ascii="Calibri" w:cs="Calibri" w:eastAsia="Calibri" w:hAnsi="Calibri"/>
                <w:b/>
                <w:bCs/>
                <w:i w:val="false"/>
                <w:iCs w:val="false"/>
                <w:color w:val="059669"/>
                <w:sz w:val="21"/>
                <w:szCs w:val="21"/>
              </w:rPr>
              <w:t xml:space="preserve">🎯 Phase 5 Definition of Done</w:t>
            </w:r>
          </w:p>
          <w:p>
            <w:pPr>
              <w:spacing w:after="0" w:before="0"/>
            </w:pPr>
            <w:r>
              <w:rPr>
                <w:rFonts w:ascii="Calibri" w:cs="Calibri" w:eastAsia="Calibri" w:hAnsi="Calibri"/>
                <w:b w:val="false"/>
                <w:bCs w:val="false"/>
                <w:i w:val="false"/>
                <w:iCs w:val="false"/>
                <w:color w:val="0D1B2A"/>
                <w:sz w:val="21"/>
                <w:szCs w:val="21"/>
              </w:rPr>
              <w:t xml:space="preserve">Zero silent errors. Rate-limit handling with user-visible messages. WebSocket reconnection with backoff. 70%+ test coverage on agent logic. Live demo account. README with architecture diagram and Loom video. Custom domain.</w:t>
            </w:r>
          </w:p>
        </w:tc>
      </w:tr>
    </w:tbl>
    <w:p>
      <w:pPr>
        <w:spacing w:after="80" w:before="80"/>
      </w:pPr>
      <w:r>
        <w:rPr>
          <w:rFonts w:ascii="Calibri" w:cs="Calibri" w:eastAsia="Calibri" w:hAnsi="Calibri"/>
          <w:b w:val="false"/>
          <w:bCs w:val="false"/>
          <w:i w:val="false"/>
          <w:iCs w:val="false"/>
          <w:color w:val="0D1B2A"/>
          <w:sz w:val="22"/>
          <w:szCs w:val="22"/>
        </w:rPr>
        <w:t xml:space="preserve"/>
      </w:r>
    </w:p>
    <w:p>
      <w:pPr>
        <w:pStyle w:val="Heading2"/>
        <w:pBdr>
          <w:bottom w:val="single" w:color="3B82F6" w:sz="6" w:space="1"/>
        </w:pBdr>
        <w:spacing w:after="100" w:before="300"/>
      </w:pPr>
      <w:r>
        <w:rPr>
          <w:rFonts w:ascii="Calibri" w:cs="Calibri" w:eastAsia="Calibri" w:hAnsi="Calibri"/>
          <w:b/>
          <w:bCs/>
          <w:i w:val="false"/>
          <w:iCs w:val="false"/>
          <w:color w:val="1B3A5C"/>
          <w:sz w:val="28"/>
          <w:szCs w:val="28"/>
        </w:rPr>
        <w:t xml:space="preserve">5.1 — Error Handling</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Global error boundary in Next.js (app/error.tsx)</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WebSocket auto-reconnect with exponential backoff (1s, 2s, 4s, 8s, max 30s)</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Groq rate limit detection: catch 429 responses, show user-friendly message</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Session recovery: if WS disconnects mid-session, reconnect and continue</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Zod validation on all incoming WebSocket messages — reject malformed input</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Typed error classes in backend (AppError, AuthError, NotFoundError)</w:t>
      </w:r>
    </w:p>
    <w:p>
      <w:pPr>
        <w:spacing w:after="80" w:before="80"/>
      </w:pPr>
      <w:r>
        <w:rPr>
          <w:rFonts w:ascii="Calibri" w:cs="Calibri" w:eastAsia="Calibri" w:hAnsi="Calibri"/>
          <w:b w:val="false"/>
          <w:bCs w:val="false"/>
          <w:i w:val="false"/>
          <w:iCs w:val="false"/>
          <w:color w:val="0D1B2A"/>
          <w:sz w:val="22"/>
          <w:szCs w:val="22"/>
        </w:rPr>
        <w:t xml:space="preserve"/>
      </w:r>
    </w:p>
    <w:p>
      <w:pPr>
        <w:pStyle w:val="Heading2"/>
        <w:pBdr>
          <w:bottom w:val="single" w:color="3B82F6" w:sz="6" w:space="1"/>
        </w:pBdr>
        <w:spacing w:after="100" w:before="300"/>
      </w:pPr>
      <w:r>
        <w:rPr>
          <w:rFonts w:ascii="Calibri" w:cs="Calibri" w:eastAsia="Calibri" w:hAnsi="Calibri"/>
          <w:b/>
          <w:bCs/>
          <w:i w:val="false"/>
          <w:iCs w:val="false"/>
          <w:color w:val="1B3A5C"/>
          <w:sz w:val="28"/>
          <w:szCs w:val="28"/>
        </w:rPr>
        <w:t xml:space="preserve">5.2 — Testing Strategy</w:t>
      </w:r>
    </w:p>
    <w:p>
      <w:pPr>
        <w:spacing w:after="80" w:before="60"/>
      </w:pPr>
      <w:r>
        <w:rPr>
          <w:rFonts w:ascii="Calibri" w:cs="Calibri" w:eastAsia="Calibri" w:hAnsi="Calibri"/>
          <w:b w:val="false"/>
          <w:bCs w:val="false"/>
          <w:i w:val="false"/>
          <w:iCs w:val="false"/>
          <w:color w:val="0D1B2A"/>
          <w:sz w:val="22"/>
          <w:szCs w:val="22"/>
        </w:rPr>
        <w:t xml:space="preserve">Test the things that can be wrong invisibly. Don't test the things that break loudly.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tcPr>
          <w:p>
            <w:r>
              <w:rPr>
                <w:rFonts w:ascii="Calibri" w:cs="Calibri" w:eastAsia="Calibri" w:hAnsi="Calibri"/>
                <w:b/>
                <w:bCs/>
                <w:i w:val="false"/>
                <w:iCs w:val="false"/>
                <w:color w:val="FFFFFF"/>
                <w:sz w:val="20"/>
                <w:szCs w:val="20"/>
              </w:rPr>
              <w:t xml:space="preserve">What to Test</w:t>
            </w:r>
          </w:p>
        </w:tc>
        <w:tc>
          <w:tcPr>
            <w:tcW w:type="dxa" w:w="6160"/>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tcPr>
          <w:p>
            <w:r>
              <w:rPr>
                <w:rFonts w:ascii="Calibri" w:cs="Calibri" w:eastAsia="Calibri" w:hAnsi="Calibri"/>
                <w:b/>
                <w:bCs/>
                <w:i w:val="false"/>
                <w:iCs w:val="false"/>
                <w:color w:val="FFFFFF"/>
                <w:sz w:val="20"/>
                <w:szCs w:val="20"/>
              </w:rPr>
              <w:t xml:space="preserve">How</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b/>
                <w:bCs/>
                <w:i w:val="false"/>
                <w:iCs w:val="false"/>
                <w:color w:val="1B3A5C"/>
                <w:sz w:val="20"/>
                <w:szCs w:val="20"/>
              </w:rPr>
              <w:t xml:space="preserve">Agent unit tests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b w:val="false"/>
                <w:bCs w:val="false"/>
                <w:i w:val="false"/>
                <w:iCs w:val="false"/>
                <w:color w:val="0D1B2A"/>
                <w:sz w:val="20"/>
                <w:szCs w:val="20"/>
              </w:rPr>
              <w:t xml:space="preserve">Mock Groq responses. Verify ScenarioAgent returns valid JSON. Verify FeedbackAgent scores are clamped 0-10. Verify ConversationAgent injects memory correctly.</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Calibri" w:cs="Calibri" w:eastAsia="Calibri" w:hAnsi="Calibri"/>
                <w:b/>
                <w:bCs/>
                <w:i w:val="false"/>
                <w:iCs w:val="false"/>
                <w:color w:val="1B3A5C"/>
                <w:sz w:val="20"/>
                <w:szCs w:val="20"/>
              </w:rPr>
              <w:t xml:space="preserve">Service unit tests</w:t>
            </w:r>
          </w:p>
        </w:tc>
        <w:tc>
          <w:tcPr>
            <w:tcW w:type="dxa" w:w="61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Calibri" w:cs="Calibri" w:eastAsia="Calibri" w:hAnsi="Calibri"/>
                <w:b w:val="false"/>
                <w:bCs w:val="false"/>
                <w:i w:val="false"/>
                <w:iCs w:val="false"/>
                <w:color w:val="0D1B2A"/>
                <w:sz w:val="20"/>
                <w:szCs w:val="20"/>
              </w:rPr>
              <w:t xml:space="preserve">Test MemoryService running-average calculation. Test session status transitions.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b/>
                <w:bCs/>
                <w:i w:val="false"/>
                <w:iCs w:val="false"/>
                <w:color w:val="1B3A5C"/>
                <w:sz w:val="20"/>
                <w:szCs w:val="20"/>
              </w:rPr>
              <w:t xml:space="preserve">Route integration tests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b w:val="false"/>
                <w:bCs w:val="false"/>
                <w:i w:val="false"/>
                <w:iCs w:val="false"/>
                <w:color w:val="0D1B2A"/>
                <w:sz w:val="20"/>
                <w:szCs w:val="20"/>
              </w:rPr>
              <w:t xml:space="preserve">Test auth routes with real test DB. Test session creation/retrieval.</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Calibri" w:cs="Calibri" w:eastAsia="Calibri" w:hAnsi="Calibri"/>
                <w:b/>
                <w:bCs/>
                <w:i w:val="false"/>
                <w:iCs w:val="false"/>
                <w:color w:val="1B3A5C"/>
                <w:sz w:val="20"/>
                <w:szCs w:val="20"/>
              </w:rPr>
              <w:t xml:space="preserve">E2E tests (Playwright)</w:t>
            </w:r>
          </w:p>
        </w:tc>
        <w:tc>
          <w:tcPr>
            <w:tcW w:type="dxa" w:w="61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Calibri" w:cs="Calibri" w:eastAsia="Calibri" w:hAnsi="Calibri"/>
                <w:b w:val="false"/>
                <w:bCs w:val="false"/>
                <w:i w:val="false"/>
                <w:iCs w:val="false"/>
                <w:color w:val="0D1B2A"/>
                <w:sz w:val="20"/>
                <w:szCs w:val="20"/>
              </w:rPr>
              <w:t xml:space="preserve">Register → start session → send message → end session → view feedback. This is your smoke test.</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b/>
                <w:bCs/>
                <w:i w:val="false"/>
                <w:iCs w:val="false"/>
                <w:color w:val="1B3A5C"/>
                <w:sz w:val="20"/>
                <w:szCs w:val="20"/>
              </w:rPr>
              <w:t xml:space="preserve">What NOT to test</w:t>
            </w:r>
          </w:p>
        </w:tc>
        <w:tc>
          <w:tcPr>
            <w:tcW w:type="dxa" w:w="6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b w:val="false"/>
                <w:bCs w:val="false"/>
                <w:i w:val="false"/>
                <w:iCs w:val="false"/>
                <w:color w:val="0D1B2A"/>
                <w:sz w:val="20"/>
                <w:szCs w:val="20"/>
              </w:rPr>
              <w:t xml:space="preserve">Don't test shadcn/ui components. Don't test Drizzle schema. Don't test Groq's API. Test your code, not your dependencies.</w:t>
            </w:r>
          </w:p>
        </w:tc>
      </w:tr>
    </w:tbl>
    <w:p>
      <w:pPr>
        <w:spacing w:after="80" w:before="80"/>
      </w:pPr>
      <w:r>
        <w:rPr>
          <w:rFonts w:ascii="Calibri" w:cs="Calibri" w:eastAsia="Calibri" w:hAnsi="Calibri"/>
          <w:b w:val="false"/>
          <w:bCs w:val="false"/>
          <w:i w:val="false"/>
          <w:iCs w:val="false"/>
          <w:color w:val="0D1B2A"/>
          <w:sz w:val="22"/>
          <w:szCs w:val="22"/>
        </w:rPr>
        <w:t xml:space="preserve"/>
      </w:r>
    </w:p>
    <w:p>
      <w:pPr>
        <w:pStyle w:val="Heading2"/>
        <w:pBdr>
          <w:bottom w:val="single" w:color="3B82F6" w:sz="6" w:space="1"/>
        </w:pBdr>
        <w:spacing w:after="100" w:before="300"/>
      </w:pPr>
      <w:r>
        <w:rPr>
          <w:rFonts w:ascii="Calibri" w:cs="Calibri" w:eastAsia="Calibri" w:hAnsi="Calibri"/>
          <w:b/>
          <w:bCs/>
          <w:i w:val="false"/>
          <w:iCs w:val="false"/>
          <w:color w:val="1B3A5C"/>
          <w:sz w:val="28"/>
          <w:szCs w:val="28"/>
        </w:rPr>
        <w:t xml:space="preserve">5.3 — Documentation (Non-Negotiable)</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README.md: Live demo link, Loom video embed, 5-minute local setup</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ARCHITECTURE.md: Mermaid diagram of the system, phase evolution notes</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DECISIONS.md: Why Hono over Express, why Bun, why Groq, why plain agents over frameworks</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API.md: All routes with request/response shapes and auth requirements</w:t>
      </w:r>
    </w:p>
    <w:p>
      <w:pPr>
        <w:spacing w:after="80" w:before="80"/>
      </w:pPr>
      <w:r>
        <w:rPr>
          <w:rFonts w:ascii="Calibri" w:cs="Calibri" w:eastAsia="Calibri" w:hAnsi="Calibri"/>
          <w:b w:val="false"/>
          <w:bCs w:val="false"/>
          <w:i w:val="false"/>
          <w:iCs w:val="fals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59669" w:sz="1"/>
              <w:left w:val="single" w:color="059669" w:sz="18"/>
              <w:bottom w:val="single" w:color="059669" w:sz="1"/>
              <w:right w:val="single" w:color="059669" w:sz="1"/>
            </w:tcBorders>
            <w:shd w:fill="F0FDF4" w:val="clear"/>
            <w:tcMar>
              <w:top w:type="dxa" w:w="120"/>
              <w:left w:type="dxa" w:w="240"/>
              <w:bottom w:type="dxa" w:w="120"/>
              <w:right w:type="dxa" w:w="240"/>
            </w:tcMar>
          </w:tcPr>
          <w:p>
            <w:pPr>
              <w:spacing w:after="60" w:before="0"/>
            </w:pPr>
            <w:r>
              <w:rPr>
                <w:rFonts w:ascii="Calibri" w:cs="Calibri" w:eastAsia="Calibri" w:hAnsi="Calibri"/>
                <w:b/>
                <w:bCs/>
                <w:i w:val="false"/>
                <w:iCs w:val="false"/>
                <w:color w:val="059669"/>
                <w:sz w:val="21"/>
                <w:szCs w:val="21"/>
              </w:rPr>
              <w:t xml:space="preserve">✅ Senior engineer tip</w:t>
            </w:r>
          </w:p>
          <w:p>
            <w:pPr>
              <w:spacing w:after="0" w:before="0"/>
            </w:pPr>
            <w:r>
              <w:rPr>
                <w:rFonts w:ascii="Calibri" w:cs="Calibri" w:eastAsia="Calibri" w:hAnsi="Calibri"/>
                <w:b w:val="false"/>
                <w:bCs w:val="false"/>
                <w:i w:val="false"/>
                <w:iCs w:val="false"/>
                <w:color w:val="0D1B2A"/>
                <w:sz w:val="21"/>
                <w:szCs w:val="21"/>
              </w:rPr>
              <w:t xml:space="preserve">DECISIONS.md is the most underrated portfolio document. It shows you made deliberate choices, not accidental ones. Interviewers read it. Write it.</w:t>
            </w:r>
          </w:p>
        </w:tc>
      </w:tr>
    </w:tbl>
    <w:p>
      <w:pPr>
        <w:spacing w:after="80" w:before="80"/>
      </w:pPr>
      <w:r>
        <w:rPr>
          <w:rFonts w:ascii="Calibri" w:cs="Calibri" w:eastAsia="Calibri" w:hAnsi="Calibri"/>
          <w:b w:val="false"/>
          <w:bCs w:val="false"/>
          <w:i w:val="false"/>
          <w:iCs w:val="false"/>
          <w:color w:val="0D1B2A"/>
          <w:sz w:val="22"/>
          <w:szCs w:val="22"/>
        </w:rPr>
        <w:t xml:space="preserve"/>
      </w:r>
    </w:p>
    <w:p>
      <w:pPr>
        <w:pStyle w:val="Heading2"/>
        <w:pBdr>
          <w:bottom w:val="single" w:color="3B82F6" w:sz="6" w:space="1"/>
        </w:pBdr>
        <w:spacing w:after="100" w:before="300"/>
      </w:pPr>
      <w:r>
        <w:rPr>
          <w:rFonts w:ascii="Calibri" w:cs="Calibri" w:eastAsia="Calibri" w:hAnsi="Calibri"/>
          <w:b/>
          <w:bCs/>
          <w:i w:val="false"/>
          <w:iCs w:val="false"/>
          <w:color w:val="1B3A5C"/>
          <w:sz w:val="28"/>
          <w:szCs w:val="28"/>
        </w:rPr>
        <w:t xml:space="preserve">5.4 — Portfolio Presentation</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Record a 2-minute Loom: voice conversation → live transcript → feedback report → dashboard</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Seed script: populates a demo account with 10 realistic sessions across 3 languages</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'Try Demo' button on landing page — no registration required for demo account</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Custom subdomain: tutor.yourdomain.com — costs $12/year, worth every penny</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Ensure demo account Groq quota doesn't run out — add a request counter and fallback message</w:t>
      </w:r>
    </w:p>
    <w:p>
      <w:pPr>
        <w:spacing w:after="80" w:before="80"/>
      </w:pPr>
      <w:r>
        <w:rPr>
          <w:rFonts w:ascii="Calibri" w:cs="Calibri" w:eastAsia="Calibri" w:hAnsi="Calibri"/>
          <w:b w:val="false"/>
          <w:bCs w:val="false"/>
          <w:i w:val="false"/>
          <w:iCs w:val="false"/>
          <w:color w:val="0D1B2A"/>
          <w:sz w:val="22"/>
          <w:szCs w:val="22"/>
        </w:rPr>
        <w:t xml:space="preserve"/>
      </w:r>
    </w:p>
    <w:p>
      <w:pPr>
        <w:pStyle w:val="Heading2"/>
        <w:pBdr>
          <w:bottom w:val="single" w:color="3B82F6" w:sz="6" w:space="1"/>
        </w:pBdr>
        <w:spacing w:after="100" w:before="300"/>
      </w:pPr>
      <w:r>
        <w:rPr>
          <w:rFonts w:ascii="Calibri" w:cs="Calibri" w:eastAsia="Calibri" w:hAnsi="Calibri"/>
          <w:b/>
          <w:bCs/>
          <w:i w:val="false"/>
          <w:iCs w:val="false"/>
          <w:color w:val="1B3A5C"/>
          <w:sz w:val="28"/>
          <w:szCs w:val="28"/>
        </w:rPr>
        <w:t xml:space="preserve">5.5 — What Recruiters Care About in Phase 5</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Is there a live URL? Non-negotiable for senior engineering roles.</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Is there a Loom? Most engineers don't have one. Instant differentiation.</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Does it handle errors gracefully? Shows production thinking.</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Are there tests? Shows you know what to test and what not to.</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Is the README a single-source-of-truth? Shows documentation discipline.</w:t>
      </w:r>
    </w:p>
    <w:p>
      <w:pPr>
        <w:spacing w:after="80" w:before="80"/>
      </w:pPr>
      <w:r>
        <w:rPr>
          <w:rFonts w:ascii="Calibri" w:cs="Calibri" w:eastAsia="Calibri" w:hAnsi="Calibri"/>
          <w:b w:val="false"/>
          <w:bCs w:val="false"/>
          <w:i w:val="false"/>
          <w:iCs w:val="false"/>
          <w:color w:val="0D1B2A"/>
          <w:sz w:val="22"/>
          <w:szCs w:val="22"/>
        </w:rPr>
        <w:t xml:space="preserve"/>
      </w:r>
    </w:p>
    <w:p>
      <w:r>
        <w:br w:type="page"/>
      </w:r>
    </w:p>
    <w:p>
      <w:pPr>
        <w:pStyle w:val="Heading1"/>
        <w:shd w:fill="0D1B2A" w:val="clear"/>
        <w:spacing w:after="160" w:before="320"/>
        <w:ind w:left="240"/>
      </w:pPr>
      <w:r>
        <w:rPr>
          <w:rFonts w:ascii="Calibri" w:cs="Calibri" w:eastAsia="Calibri" w:hAnsi="Calibri"/>
          <w:b/>
          <w:bCs/>
          <w:i w:val="false"/>
          <w:iCs w:val="false"/>
          <w:color w:val="FFFFFF"/>
          <w:sz w:val="38"/>
          <w:szCs w:val="38"/>
        </w:rPr>
        <w:t xml:space="preserve">6. When to Add Advanced Features</w:t>
      </w:r>
    </w:p>
    <w:p>
      <w:pPr>
        <w:spacing w:after="80" w:before="80"/>
      </w:pPr>
      <w:r>
        <w:rPr>
          <w:rFonts w:ascii="Calibri" w:cs="Calibri" w:eastAsia="Calibri" w:hAnsi="Calibri"/>
          <w:b w:val="false"/>
          <w:bCs w:val="false"/>
          <w:i w:val="false"/>
          <w:iCs w:val="false"/>
          <w:color w:val="0D1B2A"/>
          <w:sz w:val="22"/>
          <w:szCs w:val="22"/>
        </w:rPr>
        <w:t xml:space="preserve"/>
      </w:r>
    </w:p>
    <w:p>
      <w:pPr>
        <w:pStyle w:val="Heading2"/>
        <w:pBdr>
          <w:bottom w:val="single" w:color="3B82F6" w:sz="6" w:space="1"/>
        </w:pBdr>
        <w:spacing w:after="100" w:before="300"/>
      </w:pPr>
      <w:r>
        <w:rPr>
          <w:rFonts w:ascii="Calibri" w:cs="Calibri" w:eastAsia="Calibri" w:hAnsi="Calibri"/>
          <w:b/>
          <w:bCs/>
          <w:i w:val="false"/>
          <w:iCs w:val="false"/>
          <w:color w:val="1B3A5C"/>
          <w:sz w:val="28"/>
          <w:szCs w:val="28"/>
        </w:rPr>
        <w:t xml:space="preserve">6.1 — RAG: When and How</w:t>
      </w:r>
    </w:p>
    <w:p>
      <w:pPr>
        <w:spacing w:after="80" w:before="60"/>
      </w:pPr>
      <w:r>
        <w:rPr>
          <w:rFonts w:ascii="Calibri" w:cs="Calibri" w:eastAsia="Calibri" w:hAnsi="Calibri"/>
          <w:b w:val="false"/>
          <w:bCs w:val="false"/>
          <w:i w:val="false"/>
          <w:iCs w:val="false"/>
          <w:color w:val="0D1B2A"/>
          <w:sz w:val="22"/>
          <w:szCs w:val="22"/>
        </w:rPr>
        <w:t xml:space="preserve">RAG (Retrieval Augmented Generation) solves this problem: your AI is giving generic grammar explanations, but you have a library of structured grammar lessons that would make explanations better. If you don't have that library, you don't have the problem RAG solves.</w:t>
      </w:r>
    </w:p>
    <w:p>
      <w:pPr>
        <w:spacing w:after="80" w:before="80"/>
      </w:pPr>
      <w:r>
        <w:rPr>
          <w:rFonts w:ascii="Calibri" w:cs="Calibri" w:eastAsia="Calibri" w:hAnsi="Calibri"/>
          <w:b w:val="false"/>
          <w:bCs w:val="false"/>
          <w:i w:val="false"/>
          <w:iCs w:val="fals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tcPr>
          <w:p>
            <w:r>
              <w:rPr>
                <w:rFonts w:ascii="Calibri" w:cs="Calibri" w:eastAsia="Calibri" w:hAnsi="Calibri"/>
                <w:b/>
                <w:bCs/>
                <w:i w:val="false"/>
                <w:iCs w:val="false"/>
                <w:color w:val="FFFFFF"/>
                <w:sz w:val="20"/>
                <w:szCs w:val="20"/>
              </w:rPr>
              <w:t xml:space="preserve">Condition</w:t>
            </w:r>
          </w:p>
        </w:tc>
        <w:tc>
          <w:tcPr>
            <w:tcW w:type="dxa" w:w="6160"/>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tcPr>
          <w:p>
            <w:r>
              <w:rPr>
                <w:rFonts w:ascii="Calibri" w:cs="Calibri" w:eastAsia="Calibri" w:hAnsi="Calibri"/>
                <w:b/>
                <w:bCs/>
                <w:i w:val="false"/>
                <w:iCs w:val="false"/>
                <w:color w:val="FFFFFF"/>
                <w:sz w:val="20"/>
                <w:szCs w:val="20"/>
              </w:rPr>
              <w:t xml:space="preserve">Detail</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b/>
                <w:bCs/>
                <w:i w:val="false"/>
                <w:iCs w:val="false"/>
                <w:color w:val="1B3A5C"/>
                <w:sz w:val="20"/>
                <w:szCs w:val="20"/>
              </w:rPr>
              <w:t xml:space="preserve">When you have a corpus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b w:val="false"/>
                <w:bCs w:val="false"/>
                <w:i w:val="false"/>
                <w:iCs w:val="false"/>
                <w:color w:val="0D1B2A"/>
                <w:sz w:val="20"/>
                <w:szCs w:val="20"/>
              </w:rPr>
              <w:t xml:space="preserve">50+ grammar lesson documents, vocabulary lists, or language reference materials that would genuinely improve responses.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Calibri" w:cs="Calibri" w:eastAsia="Calibri" w:hAnsi="Calibri"/>
                <w:b/>
                <w:bCs/>
                <w:i w:val="false"/>
                <w:iCs w:val="false"/>
                <w:color w:val="1B3A5C"/>
                <w:sz w:val="20"/>
                <w:szCs w:val="20"/>
              </w:rPr>
              <w:t xml:space="preserve">When retrieval fails</w:t>
            </w:r>
          </w:p>
        </w:tc>
        <w:tc>
          <w:tcPr>
            <w:tcW w:type="dxa" w:w="61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Calibri" w:cs="Calibri" w:eastAsia="Calibri" w:hAnsi="Calibri"/>
                <w:b w:val="false"/>
                <w:bCs w:val="false"/>
                <w:i w:val="false"/>
                <w:iCs w:val="false"/>
                <w:color w:val="0D1B2A"/>
                <w:sz w:val="20"/>
                <w:szCs w:val="20"/>
              </w:rPr>
              <w:t xml:space="preserve">Users getting wrong explanations that correct reference material would fix.</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b/>
                <w:bCs/>
                <w:i w:val="false"/>
                <w:iCs w:val="false"/>
                <w:color w:val="1B3A5C"/>
                <w:sz w:val="20"/>
                <w:szCs w:val="20"/>
              </w:rPr>
              <w:t xml:space="preserve">When prompt injection is enough</w:t>
            </w:r>
          </w:p>
        </w:tc>
        <w:tc>
          <w:tcPr>
            <w:tcW w:type="dxa" w:w="6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b w:val="false"/>
                <w:bCs w:val="false"/>
                <w:i w:val="false"/>
                <w:iCs w:val="false"/>
                <w:color w:val="0D1B2A"/>
                <w:sz w:val="20"/>
                <w:szCs w:val="20"/>
              </w:rPr>
              <w:t xml:space="preserve">Phase 4 memory injection already personalizes responses well. RAG is only justified if you need external document lookup beyond what fits in a prompt.</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Calibri" w:cs="Calibri" w:eastAsia="Calibri" w:hAnsi="Calibri"/>
                <w:b/>
                <w:bCs/>
                <w:i w:val="false"/>
                <w:iCs w:val="false"/>
                <w:color w:val="1B3A5C"/>
                <w:sz w:val="20"/>
                <w:szCs w:val="20"/>
              </w:rPr>
              <w:t xml:space="preserve">The correct stack when ready</w:t>
            </w:r>
          </w:p>
        </w:tc>
        <w:tc>
          <w:tcPr>
            <w:tcW w:type="dxa" w:w="61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Calibri" w:cs="Calibri" w:eastAsia="Calibri" w:hAnsi="Calibri"/>
                <w:b w:val="false"/>
                <w:bCs w:val="false"/>
                <w:i w:val="false"/>
                <w:iCs w:val="false"/>
                <w:color w:val="0D1B2A"/>
                <w:sz w:val="20"/>
                <w:szCs w:val="20"/>
              </w:rPr>
              <w:t xml:space="preserve">pgvector (add to existing Supabase), OpenAI text-embedding-3-small for embeddings, simple cosine similarity query. No Pinecone needed at this scale.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b/>
                <w:bCs/>
                <w:i w:val="false"/>
                <w:iCs w:val="false"/>
                <w:color w:val="1B3A5C"/>
                <w:sz w:val="20"/>
                <w:szCs w:val="20"/>
              </w:rPr>
              <w:t xml:space="preserve">The correct abstraction</w:t>
            </w:r>
          </w:p>
        </w:tc>
        <w:tc>
          <w:tcPr>
            <w:tcW w:type="dxa" w:w="6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b w:val="false"/>
                <w:bCs w:val="false"/>
                <w:i w:val="false"/>
                <w:iCs w:val="false"/>
                <w:color w:val="0D1B2A"/>
                <w:sz w:val="20"/>
                <w:szCs w:val="20"/>
              </w:rPr>
              <w:t xml:space="preserve">One function: getRelevantContext(query, language) → string. Inject into system prompt. No RAG 'agent'. No RAG 'service'. One function.</w:t>
            </w:r>
          </w:p>
        </w:tc>
      </w:tr>
    </w:tbl>
    <w:p>
      <w:pPr>
        <w:spacing w:after="80" w:before="80"/>
      </w:pPr>
      <w:r>
        <w:rPr>
          <w:rFonts w:ascii="Calibri" w:cs="Calibri" w:eastAsia="Calibri" w:hAnsi="Calibri"/>
          <w:b w:val="false"/>
          <w:bCs w:val="false"/>
          <w:i w:val="false"/>
          <w:iCs w:val="fals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1"/>
              <w:left w:val="single" w:color="D97706" w:sz="18"/>
              <w:bottom w:val="single" w:color="D97706" w:sz="1"/>
              <w:right w:val="single" w:color="D97706" w:sz="1"/>
            </w:tcBorders>
            <w:shd w:fill="FFFBEB" w:val="clear"/>
            <w:tcMar>
              <w:top w:type="dxa" w:w="120"/>
              <w:left w:type="dxa" w:w="240"/>
              <w:bottom w:type="dxa" w:w="120"/>
              <w:right w:type="dxa" w:w="240"/>
            </w:tcMar>
          </w:tcPr>
          <w:p>
            <w:pPr>
              <w:spacing w:after="60" w:before="0"/>
            </w:pPr>
            <w:r>
              <w:rPr>
                <w:rFonts w:ascii="Calibri" w:cs="Calibri" w:eastAsia="Calibri" w:hAnsi="Calibri"/>
                <w:b/>
                <w:bCs/>
                <w:i w:val="false"/>
                <w:iCs w:val="false"/>
                <w:color w:val="D97706"/>
                <w:sz w:val="21"/>
                <w:szCs w:val="21"/>
              </w:rPr>
              <w:t xml:space="preserve">⚠️ Warning</w:t>
            </w:r>
          </w:p>
          <w:p>
            <w:pPr>
              <w:spacing w:after="0" w:before="0"/>
            </w:pPr>
            <w:r>
              <w:rPr>
                <w:rFonts w:ascii="Calibri" w:cs="Calibri" w:eastAsia="Calibri" w:hAnsi="Calibri"/>
                <w:b w:val="false"/>
                <w:bCs w:val="false"/>
                <w:i w:val="false"/>
                <w:iCs w:val="false"/>
                <w:color w:val="0D1B2A"/>
                <w:sz w:val="21"/>
                <w:szCs w:val="21"/>
              </w:rPr>
              <w:t xml:space="preserve">Do NOT add RAG to your portfolio roadmap as a planned feature. Only add it if you encounter the real problem. Planned RAG that you build in advance is over-engineering. Real RAG built because retrieval is failing is good engineering.</w:t>
            </w:r>
          </w:p>
        </w:tc>
      </w:tr>
    </w:tbl>
    <w:p>
      <w:pPr>
        <w:spacing w:after="80" w:before="80"/>
      </w:pPr>
      <w:r>
        <w:rPr>
          <w:rFonts w:ascii="Calibri" w:cs="Calibri" w:eastAsia="Calibri" w:hAnsi="Calibri"/>
          <w:b w:val="false"/>
          <w:bCs w:val="false"/>
          <w:i w:val="false"/>
          <w:iCs w:val="false"/>
          <w:color w:val="0D1B2A"/>
          <w:sz w:val="22"/>
          <w:szCs w:val="22"/>
        </w:rPr>
        <w:t xml:space="preserve"/>
      </w:r>
    </w:p>
    <w:p>
      <w:pPr>
        <w:pStyle w:val="Heading2"/>
        <w:pBdr>
          <w:bottom w:val="single" w:color="3B82F6" w:sz="6" w:space="1"/>
        </w:pBdr>
        <w:spacing w:after="100" w:before="300"/>
      </w:pPr>
      <w:r>
        <w:rPr>
          <w:rFonts w:ascii="Calibri" w:cs="Calibri" w:eastAsia="Calibri" w:hAnsi="Calibri"/>
          <w:b/>
          <w:bCs/>
          <w:i w:val="false"/>
          <w:iCs w:val="false"/>
          <w:color w:val="1B3A5C"/>
          <w:sz w:val="28"/>
          <w:szCs w:val="28"/>
        </w:rPr>
        <w:t xml:space="preserve">6.2 — Redis: When and How</w:t>
      </w:r>
    </w:p>
    <w:p>
      <w:pPr>
        <w:spacing w:after="80" w:before="60"/>
      </w:pPr>
      <w:r>
        <w:rPr>
          <w:rFonts w:ascii="Calibri" w:cs="Calibri" w:eastAsia="Calibri" w:hAnsi="Calibri"/>
          <w:b w:val="false"/>
          <w:bCs w:val="false"/>
          <w:i w:val="false"/>
          <w:iCs w:val="false"/>
          <w:color w:val="0D1B2A"/>
          <w:sz w:val="22"/>
          <w:szCs w:val="22"/>
        </w:rPr>
        <w:t xml:space="preserve">Redis makes sense when: (1) your Postgres queries are measurably slow under load, or (2) you need to share WebSocket session state across multiple backend processes. You'll hit neither condition at portfolio scale.</w:t>
      </w:r>
    </w:p>
    <w:p>
      <w:pPr>
        <w:spacing w:after="80" w:before="80"/>
      </w:pPr>
      <w:r>
        <w:rPr>
          <w:rFonts w:ascii="Calibri" w:cs="Calibri" w:eastAsia="Calibri" w:hAnsi="Calibri"/>
          <w:b w:val="false"/>
          <w:bCs w:val="false"/>
          <w:i w:val="false"/>
          <w:iCs w:val="false"/>
          <w:color w:val="0D1B2A"/>
          <w:sz w:val="22"/>
          <w:szCs w:val="22"/>
        </w:rPr>
        <w:t xml:space="preserve"/>
      </w:r>
    </w:p>
    <w:p>
      <w:pPr>
        <w:shd w:fill="0D1B2A" w:val="clear"/>
        <w:spacing w:after="10" w:before="10"/>
        <w:ind w:left="360"/>
      </w:pPr>
      <w:r>
        <w:rPr>
          <w:rFonts w:ascii="Courier New" w:cs="Courier New" w:eastAsia="Courier New" w:hAnsi="Courier New"/>
          <w:color w:val="A5D6A7"/>
          <w:sz w:val="18"/>
          <w:szCs w:val="18"/>
        </w:rPr>
        <w:t xml:space="preserve">// The 'Redis' you actually need is this:</w:t>
      </w:r>
    </w:p>
    <w:p>
      <w:pPr>
        <w:shd w:fill="0D1B2A" w:val="clear"/>
        <w:spacing w:after="10" w:before="10"/>
        <w:ind w:left="360"/>
      </w:pPr>
      <w:r>
        <w:rPr>
          <w:rFonts w:ascii="Courier New" w:cs="Courier New" w:eastAsia="Courier New" w:hAnsi="Courier New"/>
          <w:color w:val="A5D6A7"/>
          <w:sz w:val="18"/>
          <w:szCs w:val="18"/>
        </w:rPr>
        <w:t xml:space="preserve">const activeSessions = new Map&lt;string, SessionContext&gt;();</w:t>
      </w:r>
    </w:p>
    <w:p>
      <w:pPr>
        <w:shd w:fill="0D1B2A" w:val="clear"/>
        <w:spacing w:after="10" w:before="10"/>
        <w:ind w:left="360"/>
      </w:pPr>
      <w:r>
        <w:rPr>
          <w:rFonts w:ascii="Courier New" w:cs="Courier New" w:eastAsia="Courier New" w:hAnsi="Courier New"/>
          <w:color w:val="A5D6A7"/>
          <w:sz w:val="18"/>
          <w:szCs w:val="18"/>
        </w:rPr>
        <w:t xml:space="preserve"/>
      </w:r>
    </w:p>
    <w:p>
      <w:pPr>
        <w:shd w:fill="0D1B2A" w:val="clear"/>
        <w:spacing w:after="10" w:before="10"/>
        <w:ind w:left="360"/>
      </w:pPr>
      <w:r>
        <w:rPr>
          <w:rFonts w:ascii="Courier New" w:cs="Courier New" w:eastAsia="Courier New" w:hAnsi="Courier New"/>
          <w:color w:val="A5D6A7"/>
          <w:sz w:val="18"/>
          <w:szCs w:val="18"/>
        </w:rPr>
        <w:t xml:space="preserve">// This is Redis for one process. It works until you have 1,000+ concurrent users.</w:t>
      </w:r>
    </w:p>
    <w:p>
      <w:pPr>
        <w:shd w:fill="0D1B2A" w:val="clear"/>
        <w:spacing w:after="10" w:before="10"/>
        <w:ind w:left="360"/>
      </w:pPr>
      <w:r>
        <w:rPr>
          <w:rFonts w:ascii="Courier New" w:cs="Courier New" w:eastAsia="Courier New" w:hAnsi="Courier New"/>
          <w:color w:val="A5D6A7"/>
          <w:sz w:val="18"/>
          <w:szCs w:val="18"/>
        </w:rPr>
        <w:t xml:space="preserve">// You won't. Don't add Redis.</w:t>
      </w:r>
    </w:p>
    <w:p>
      <w:pPr>
        <w:spacing w:after="80" w:before="80"/>
      </w:pPr>
      <w:r>
        <w:rPr>
          <w:rFonts w:ascii="Calibri" w:cs="Calibri" w:eastAsia="Calibri" w:hAnsi="Calibri"/>
          <w:b w:val="false"/>
          <w:bCs w:val="false"/>
          <w:i w:val="false"/>
          <w:iCs w:val="false"/>
          <w:color w:val="0D1B2A"/>
          <w:sz w:val="22"/>
          <w:szCs w:val="22"/>
        </w:rPr>
        <w:t xml:space="preserve"/>
      </w:r>
    </w:p>
    <w:p>
      <w:pPr>
        <w:pStyle w:val="Heading2"/>
        <w:pBdr>
          <w:bottom w:val="single" w:color="3B82F6" w:sz="6" w:space="1"/>
        </w:pBdr>
        <w:spacing w:after="100" w:before="300"/>
      </w:pPr>
      <w:r>
        <w:rPr>
          <w:rFonts w:ascii="Calibri" w:cs="Calibri" w:eastAsia="Calibri" w:hAnsi="Calibri"/>
          <w:b/>
          <w:bCs/>
          <w:i w:val="false"/>
          <w:iCs w:val="false"/>
          <w:color w:val="1B3A5C"/>
          <w:sz w:val="28"/>
          <w:szCs w:val="28"/>
        </w:rPr>
        <w:t xml:space="preserve">6.3 — Multi-Provider AI: When and How</w:t>
      </w:r>
    </w:p>
    <w:p>
      <w:pPr>
        <w:spacing w:after="80" w:before="60"/>
      </w:pPr>
      <w:r>
        <w:rPr>
          <w:rFonts w:ascii="Calibri" w:cs="Calibri" w:eastAsia="Calibri" w:hAnsi="Calibri"/>
          <w:b w:val="false"/>
          <w:bCs w:val="false"/>
          <w:i w:val="false"/>
          <w:iCs w:val="false"/>
          <w:color w:val="0D1B2A"/>
          <w:sz w:val="22"/>
          <w:szCs w:val="22"/>
        </w:rPr>
        <w:t xml:space="preserve">You need a provider abstraction when you have two providers. Not before.</w:t>
      </w:r>
    </w:p>
    <w:p>
      <w:pPr>
        <w:shd w:fill="0D1B2A" w:val="clear"/>
        <w:spacing w:after="10" w:before="10"/>
        <w:ind w:left="360"/>
      </w:pPr>
      <w:r>
        <w:rPr>
          <w:rFonts w:ascii="Courier New" w:cs="Courier New" w:eastAsia="Courier New" w:hAnsi="Courier New"/>
          <w:color w:val="A5D6A7"/>
          <w:sz w:val="18"/>
          <w:szCs w:val="18"/>
        </w:rPr>
        <w:t xml:space="preserve">// Phase 1-5: Direct Groq calls. No abstraction needed.</w:t>
      </w:r>
    </w:p>
    <w:p>
      <w:pPr>
        <w:shd w:fill="0D1B2A" w:val="clear"/>
        <w:spacing w:after="10" w:before="10"/>
        <w:ind w:left="360"/>
      </w:pPr>
      <w:r>
        <w:rPr>
          <w:rFonts w:ascii="Courier New" w:cs="Courier New" w:eastAsia="Courier New" w:hAnsi="Courier New"/>
          <w:color w:val="A5D6A7"/>
          <w:sz w:val="18"/>
          <w:szCs w:val="18"/>
        </w:rPr>
        <w:t xml:space="preserve">const result = await groqClient.chat.completions.create({...});</w:t>
      </w:r>
    </w:p>
    <w:p>
      <w:pPr>
        <w:shd w:fill="0D1B2A" w:val="clear"/>
        <w:spacing w:after="10" w:before="10"/>
        <w:ind w:left="360"/>
      </w:pPr>
      <w:r>
        <w:rPr>
          <w:rFonts w:ascii="Courier New" w:cs="Courier New" w:eastAsia="Courier New" w:hAnsi="Courier New"/>
          <w:color w:val="A5D6A7"/>
          <w:sz w:val="18"/>
          <w:szCs w:val="18"/>
        </w:rPr>
        <w:t xml:space="preserve"/>
      </w:r>
    </w:p>
    <w:p>
      <w:pPr>
        <w:shd w:fill="0D1B2A" w:val="clear"/>
        <w:spacing w:after="10" w:before="10"/>
        <w:ind w:left="360"/>
      </w:pPr>
      <w:r>
        <w:rPr>
          <w:rFonts w:ascii="Courier New" w:cs="Courier New" w:eastAsia="Courier New" w:hAnsi="Courier New"/>
          <w:color w:val="A5D6A7"/>
          <w:sz w:val="18"/>
          <w:szCs w:val="18"/>
        </w:rPr>
        <w:t xml:space="preserve">// If you add Ollama for local inference:</w:t>
      </w:r>
    </w:p>
    <w:p>
      <w:pPr>
        <w:shd w:fill="0D1B2A" w:val="clear"/>
        <w:spacing w:after="10" w:before="10"/>
        <w:ind w:left="360"/>
      </w:pPr>
      <w:r>
        <w:rPr>
          <w:rFonts w:ascii="Courier New" w:cs="Courier New" w:eastAsia="Courier New" w:hAnsi="Courier New"/>
          <w:color w:val="A5D6A7"/>
          <w:sz w:val="18"/>
          <w:szCs w:val="18"/>
        </w:rPr>
        <w:t xml:space="preserve">interface AIProvider { complete(messages): Promise&lt;string&gt;; }</w:t>
      </w:r>
    </w:p>
    <w:p>
      <w:pPr>
        <w:shd w:fill="0D1B2A" w:val="clear"/>
        <w:spacing w:after="10" w:before="10"/>
        <w:ind w:left="360"/>
      </w:pPr>
      <w:r>
        <w:rPr>
          <w:rFonts w:ascii="Courier New" w:cs="Courier New" w:eastAsia="Courier New" w:hAnsi="Courier New"/>
          <w:color w:val="A5D6A7"/>
          <w:sz w:val="18"/>
          <w:szCs w:val="18"/>
        </w:rPr>
        <w:t xml:space="preserve">class GroqProvider implements AIProvider { ... }</w:t>
      </w:r>
    </w:p>
    <w:p>
      <w:pPr>
        <w:shd w:fill="0D1B2A" w:val="clear"/>
        <w:spacing w:after="10" w:before="10"/>
        <w:ind w:left="360"/>
      </w:pPr>
      <w:r>
        <w:rPr>
          <w:rFonts w:ascii="Courier New" w:cs="Courier New" w:eastAsia="Courier New" w:hAnsi="Courier New"/>
          <w:color w:val="A5D6A7"/>
          <w:sz w:val="18"/>
          <w:szCs w:val="18"/>
        </w:rPr>
        <w:t xml:space="preserve">class OllamaProvider implements AIProvider { ... }</w:t>
      </w:r>
    </w:p>
    <w:p>
      <w:pPr>
        <w:shd w:fill="0D1B2A" w:val="clear"/>
        <w:spacing w:after="10" w:before="10"/>
        <w:ind w:left="360"/>
      </w:pPr>
      <w:r>
        <w:rPr>
          <w:rFonts w:ascii="Courier New" w:cs="Courier New" w:eastAsia="Courier New" w:hAnsi="Courier New"/>
          <w:color w:val="A5D6A7"/>
          <w:sz w:val="18"/>
          <w:szCs w:val="18"/>
        </w:rPr>
        <w:t xml:space="preserve"/>
      </w:r>
    </w:p>
    <w:p>
      <w:pPr>
        <w:shd w:fill="0D1B2A" w:val="clear"/>
        <w:spacing w:after="10" w:before="10"/>
        <w:ind w:left="360"/>
      </w:pPr>
      <w:r>
        <w:rPr>
          <w:rFonts w:ascii="Courier New" w:cs="Courier New" w:eastAsia="Courier New" w:hAnsi="Courier New"/>
          <w:color w:val="A5D6A7"/>
          <w:sz w:val="18"/>
          <w:szCs w:val="18"/>
        </w:rPr>
        <w:t xml:space="preserve">// Build the interface at the moment you add the second provider. Not before.</w:t>
      </w:r>
    </w:p>
    <w:p>
      <w:pPr>
        <w:spacing w:after="80" w:before="80"/>
      </w:pPr>
      <w:r>
        <w:rPr>
          <w:rFonts w:ascii="Calibri" w:cs="Calibri" w:eastAsia="Calibri" w:hAnsi="Calibri"/>
          <w:b w:val="false"/>
          <w:bCs w:val="false"/>
          <w:i w:val="false"/>
          <w:iCs w:val="false"/>
          <w:color w:val="0D1B2A"/>
          <w:sz w:val="22"/>
          <w:szCs w:val="22"/>
        </w:rPr>
        <w:t xml:space="preserve"/>
      </w:r>
    </w:p>
    <w:p>
      <w:pPr>
        <w:pStyle w:val="Heading2"/>
        <w:pBdr>
          <w:bottom w:val="single" w:color="3B82F6" w:sz="6" w:space="1"/>
        </w:pBdr>
        <w:spacing w:after="100" w:before="300"/>
      </w:pPr>
      <w:r>
        <w:rPr>
          <w:rFonts w:ascii="Calibri" w:cs="Calibri" w:eastAsia="Calibri" w:hAnsi="Calibri"/>
          <w:b/>
          <w:bCs/>
          <w:i w:val="false"/>
          <w:iCs w:val="false"/>
          <w:color w:val="1B3A5C"/>
          <w:sz w:val="28"/>
          <w:szCs w:val="28"/>
        </w:rPr>
        <w:t xml:space="preserve">6.4 — ElevenLabs: When and How</w:t>
      </w:r>
    </w:p>
    <w:p>
      <w:pPr>
        <w:spacing w:after="80" w:before="60"/>
      </w:pPr>
      <w:r>
        <w:rPr>
          <w:rFonts w:ascii="Calibri" w:cs="Calibri" w:eastAsia="Calibri" w:hAnsi="Calibri"/>
          <w:b w:val="false"/>
          <w:bCs w:val="false"/>
          <w:i w:val="false"/>
          <w:iCs w:val="false"/>
          <w:color w:val="0D1B2A"/>
          <w:sz w:val="22"/>
          <w:szCs w:val="22"/>
        </w:rPr>
        <w:t xml:space="preserve">Upgrade from Web Speech API to ElevenLabs when voice quality becomes a real constraint on your demo — i.e., when someone listens to it and says 'that voice is off-putting'. Web Speech API is genuinely usable for many languages.</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Gate behind TTS_PROVIDER env var: BROWSER | ELEVENLABS</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Keep Web Speech API as fallback for quota exhaustion</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Map language → ElevenLabs voice ID in a config file</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Play audio blob through AudioContext (not HTML audio element — gives you volume control)</w:t>
      </w:r>
    </w:p>
    <w:p>
      <w:pPr>
        <w:spacing w:after="80" w:before="80"/>
      </w:pPr>
      <w:r>
        <w:rPr>
          <w:rFonts w:ascii="Calibri" w:cs="Calibri" w:eastAsia="Calibri" w:hAnsi="Calibri"/>
          <w:b w:val="false"/>
          <w:bCs w:val="false"/>
          <w:i w:val="false"/>
          <w:iCs w:val="false"/>
          <w:color w:val="0D1B2A"/>
          <w:sz w:val="22"/>
          <w:szCs w:val="22"/>
        </w:rPr>
        <w:t xml:space="preserve"/>
      </w:r>
    </w:p>
    <w:p>
      <w:pPr>
        <w:pStyle w:val="Heading2"/>
        <w:pBdr>
          <w:bottom w:val="single" w:color="3B82F6" w:sz="6" w:space="1"/>
        </w:pBdr>
        <w:spacing w:after="100" w:before="300"/>
      </w:pPr>
      <w:r>
        <w:rPr>
          <w:rFonts w:ascii="Calibri" w:cs="Calibri" w:eastAsia="Calibri" w:hAnsi="Calibri"/>
          <w:b/>
          <w:bCs/>
          <w:i w:val="false"/>
          <w:iCs w:val="false"/>
          <w:color w:val="1B3A5C"/>
          <w:sz w:val="28"/>
          <w:szCs w:val="28"/>
        </w:rPr>
        <w:t xml:space="preserve">6.5 — Pronunciation Scoring: Honest Assessment</w:t>
      </w:r>
    </w:p>
    <w:p>
      <w:pPr>
        <w:spacing w:after="80" w:before="60"/>
      </w:pPr>
      <w:r>
        <w:rPr>
          <w:rFonts w:ascii="Calibri" w:cs="Calibri" w:eastAsia="Calibri" w:hAnsi="Calibri"/>
          <w:b w:val="false"/>
          <w:bCs w:val="false"/>
          <w:i w:val="false"/>
          <w:iCs w:val="false"/>
          <w:color w:val="0D1B2A"/>
          <w:sz w:val="22"/>
          <w:szCs w:val="22"/>
        </w:rPr>
        <w:t xml:space="preserve">Pronunciation scoring is genuinely interesting engineering. It requires Azure Speech Services (the only good free option with phoneme-level feedback), a separate scoring pipeline, and UI to display per-phoneme accuracy. The work is real and defensible. However:</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It adds 1–2 weeks of engineering time</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Azure free tier is limited (5 hours/month)</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Most interviewers will not know enough about phonetics to evaluate the output</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The same time invested in polishing Phases 1–4 has higher recruiter ROI</w:t>
      </w:r>
    </w:p>
    <w:p>
      <w:pPr>
        <w:spacing w:after="80" w:before="80"/>
      </w:pPr>
      <w:r>
        <w:rPr>
          <w:rFonts w:ascii="Calibri" w:cs="Calibri" w:eastAsia="Calibri" w:hAnsi="Calibri"/>
          <w:b w:val="false"/>
          <w:bCs w:val="false"/>
          <w:i w:val="false"/>
          <w:iCs w:val="fals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1"/>
              <w:left w:val="single" w:color="D97706" w:sz="18"/>
              <w:bottom w:val="single" w:color="D97706" w:sz="1"/>
              <w:right w:val="single" w:color="D97706" w:sz="1"/>
            </w:tcBorders>
            <w:shd w:fill="FEF9C3" w:val="clear"/>
            <w:tcMar>
              <w:top w:type="dxa" w:w="120"/>
              <w:left w:type="dxa" w:w="240"/>
              <w:bottom w:type="dxa" w:w="120"/>
              <w:right w:type="dxa" w:w="240"/>
            </w:tcMar>
          </w:tcPr>
          <w:p>
            <w:pPr>
              <w:spacing w:after="60" w:before="0"/>
            </w:pPr>
            <w:r>
              <w:rPr>
                <w:rFonts w:ascii="Calibri" w:cs="Calibri" w:eastAsia="Calibri" w:hAnsi="Calibri"/>
                <w:b/>
                <w:bCs/>
                <w:i w:val="false"/>
                <w:iCs w:val="false"/>
                <w:color w:val="D97706"/>
                <w:sz w:val="21"/>
                <w:szCs w:val="21"/>
              </w:rPr>
              <w:t xml:space="preserve">🤔 Honest Recommendation</w:t>
            </w:r>
          </w:p>
          <w:p>
            <w:pPr>
              <w:spacing w:after="0" w:before="0"/>
            </w:pPr>
            <w:r>
              <w:rPr>
                <w:rFonts w:ascii="Calibri" w:cs="Calibri" w:eastAsia="Calibri" w:hAnsi="Calibri"/>
                <w:b w:val="false"/>
                <w:bCs w:val="false"/>
                <w:i w:val="false"/>
                <w:iCs w:val="false"/>
                <w:color w:val="0D1B2A"/>
                <w:sz w:val="21"/>
                <w:szCs w:val="21"/>
              </w:rPr>
              <w:t xml:space="preserve">Skip pronunciation scoring unless you specifically want to work in EdTech or speech AI. It is interesting but narrow. For a general full-stack AI portfolio, the memory + feedback system is more universally impressive.</w:t>
            </w:r>
          </w:p>
        </w:tc>
      </w:tr>
    </w:tbl>
    <w:p>
      <w:pPr>
        <w:spacing w:after="80" w:before="80"/>
      </w:pPr>
      <w:r>
        <w:rPr>
          <w:rFonts w:ascii="Calibri" w:cs="Calibri" w:eastAsia="Calibri" w:hAnsi="Calibri"/>
          <w:b w:val="false"/>
          <w:bCs w:val="false"/>
          <w:i w:val="false"/>
          <w:iCs w:val="false"/>
          <w:color w:val="0D1B2A"/>
          <w:sz w:val="22"/>
          <w:szCs w:val="22"/>
        </w:rPr>
        <w:t xml:space="preserve"/>
      </w:r>
    </w:p>
    <w:p>
      <w:r>
        <w:br w:type="page"/>
      </w:r>
    </w:p>
    <w:p>
      <w:pPr>
        <w:pStyle w:val="Heading1"/>
        <w:shd w:fill="0D1B2A" w:val="clear"/>
        <w:spacing w:after="160" w:before="320"/>
        <w:ind w:left="240"/>
      </w:pPr>
      <w:r>
        <w:rPr>
          <w:rFonts w:ascii="Calibri" w:cs="Calibri" w:eastAsia="Calibri" w:hAnsi="Calibri"/>
          <w:b/>
          <w:bCs/>
          <w:i w:val="false"/>
          <w:iCs w:val="false"/>
          <w:color w:val="FFFFFF"/>
          <w:sz w:val="38"/>
          <w:szCs w:val="38"/>
        </w:rPr>
        <w:t xml:space="preserve">7. Architecture Evolution Summary</w:t>
      </w:r>
    </w:p>
    <w:p>
      <w:pPr>
        <w:spacing w:after="80" w:before="80"/>
      </w:pPr>
      <w:r>
        <w:rPr>
          <w:rFonts w:ascii="Calibri" w:cs="Calibri" w:eastAsia="Calibri" w:hAnsi="Calibri"/>
          <w:b w:val="false"/>
          <w:bCs w:val="false"/>
          <w:i w:val="false"/>
          <w:iCs w:val="false"/>
          <w:color w:val="0D1B2A"/>
          <w:sz w:val="22"/>
          <w:szCs w:val="22"/>
        </w:rPr>
        <w:t xml:space="preserve"/>
      </w:r>
    </w:p>
    <w:p>
      <w:pPr>
        <w:pStyle w:val="Heading2"/>
        <w:pBdr>
          <w:bottom w:val="single" w:color="3B82F6" w:sz="6" w:space="1"/>
        </w:pBdr>
        <w:spacing w:after="100" w:before="300"/>
      </w:pPr>
      <w:r>
        <w:rPr>
          <w:rFonts w:ascii="Calibri" w:cs="Calibri" w:eastAsia="Calibri" w:hAnsi="Calibri"/>
          <w:b/>
          <w:bCs/>
          <w:i w:val="false"/>
          <w:iCs w:val="false"/>
          <w:color w:val="1B3A5C"/>
          <w:sz w:val="28"/>
          <w:szCs w:val="28"/>
        </w:rPr>
        <w:t xml:space="preserve">7.1 — Backend Complexity Over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3000"/>
      </w:tblGrid>
      <w:tr>
        <w:trPr>
          <w:tblHeader/>
        </w:trPr>
        <w:tc>
          <w:tcPr>
            <w:tcW w:type="dxa" w:w="1200"/>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tcPr>
          <w:p>
            <w:r>
              <w:rPr>
                <w:rFonts w:ascii="Calibri" w:cs="Calibri" w:eastAsia="Calibri" w:hAnsi="Calibri"/>
                <w:b/>
                <w:bCs/>
                <w:i w:val="false"/>
                <w:iCs w:val="false"/>
                <w:color w:val="FFFFFF"/>
                <w:sz w:val="20"/>
                <w:szCs w:val="20"/>
              </w:rPr>
              <w:t xml:space="preserve">Phase</w:t>
            </w:r>
          </w:p>
        </w:tc>
        <w:tc>
          <w:tcPr>
            <w:tcW w:type="dxa" w:w="5160"/>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tcPr>
          <w:p>
            <w:r>
              <w:rPr>
                <w:rFonts w:ascii="Calibri" w:cs="Calibri" w:eastAsia="Calibri" w:hAnsi="Calibri"/>
                <w:b/>
                <w:bCs/>
                <w:i w:val="false"/>
                <w:iCs w:val="false"/>
                <w:color w:val="FFFFFF"/>
                <w:sz w:val="20"/>
                <w:szCs w:val="20"/>
              </w:rPr>
              <w:t xml:space="preserve">What Changed</w:t>
            </w:r>
          </w:p>
        </w:tc>
        <w:tc>
          <w:tcPr>
            <w:tcW w:type="dxa" w:w="3000"/>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tcPr>
          <w:p>
            <w:r>
              <w:rPr>
                <w:rFonts w:ascii="Calibri" w:cs="Calibri" w:eastAsia="Calibri" w:hAnsi="Calibri"/>
                <w:b/>
                <w:bCs/>
                <w:i w:val="false"/>
                <w:iCs w:val="false"/>
                <w:color w:val="FFFFFF"/>
                <w:sz w:val="20"/>
                <w:szCs w:val="20"/>
              </w:rPr>
              <w:t xml:space="preserve">Size Signal</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b/>
                <w:bCs/>
                <w:i w:val="false"/>
                <w:iCs w:val="false"/>
                <w:color w:val="1B3A5C"/>
                <w:sz w:val="20"/>
                <w:szCs w:val="20"/>
              </w:rPr>
              <w:t xml:space="preserve">Phase 1</w:t>
            </w:r>
          </w:p>
        </w:tc>
        <w:tc>
          <w:tcPr>
            <w:tcW w:type="dxa" w:w="5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b w:val="false"/>
                <w:bCs w:val="false"/>
                <w:i w:val="false"/>
                <w:iCs w:val="false"/>
                <w:color w:val="0D1B2A"/>
                <w:sz w:val="20"/>
                <w:szCs w:val="20"/>
              </w:rPr>
              <w:t xml:space="preserve">3 routes. 1 Groq function. 4 DB tables. No classes.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b w:val="false"/>
                <w:bCs w:val="false"/>
                <w:i w:val="false"/>
                <w:iCs w:val="false"/>
                <w:color w:val="0D1B2A"/>
                <w:sz w:val="20"/>
                <w:szCs w:val="20"/>
              </w:rPr>
              <w:t xml:space="preserve">Flat files. ~500 lines total backend.</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Calibri" w:cs="Calibri" w:eastAsia="Calibri" w:hAnsi="Calibri"/>
                <w:b/>
                <w:bCs/>
                <w:i w:val="false"/>
                <w:iCs w:val="false"/>
                <w:color w:val="1B3A5C"/>
                <w:sz w:val="20"/>
                <w:szCs w:val="20"/>
              </w:rPr>
              <w:t xml:space="preserve">Phase 2</w:t>
            </w:r>
          </w:p>
        </w:tc>
        <w:tc>
          <w:tcPr>
            <w:tcW w:type="dxa" w:w="51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Calibri" w:cs="Calibri" w:eastAsia="Calibri" w:hAnsi="Calibri"/>
                <w:b w:val="false"/>
                <w:bCs w:val="false"/>
                <w:i w:val="false"/>
                <w:iCs w:val="false"/>
                <w:color w:val="0D1B2A"/>
                <w:sz w:val="20"/>
                <w:szCs w:val="20"/>
              </w:rPr>
              <w:t xml:space="preserve">Add WebSocket route. Add ScenarioAgent class. Add middleware/auth.</w:t>
            </w:r>
          </w:p>
        </w:tc>
        <w:tc>
          <w:tcPr>
            <w:tcW w:type="dxa" w:w="30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Calibri" w:cs="Calibri" w:eastAsia="Calibri" w:hAnsi="Calibri"/>
                <w:b w:val="false"/>
                <w:bCs w:val="false"/>
                <w:i w:val="false"/>
                <w:iCs w:val="false"/>
                <w:color w:val="0D1B2A"/>
                <w:sz w:val="20"/>
                <w:szCs w:val="20"/>
              </w:rPr>
              <w:t xml:space="preserve">~800 lines. First class introduced.</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b/>
                <w:bCs/>
                <w:i w:val="false"/>
                <w:iCs w:val="false"/>
                <w:color w:val="1B3A5C"/>
                <w:sz w:val="20"/>
                <w:szCs w:val="20"/>
              </w:rPr>
              <w:t xml:space="preserve">Phase 3</w:t>
            </w:r>
          </w:p>
        </w:tc>
        <w:tc>
          <w:tcPr>
            <w:tcW w:type="dxa" w:w="5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b w:val="false"/>
                <w:bCs w:val="false"/>
                <w:i w:val="false"/>
                <w:iCs w:val="false"/>
                <w:color w:val="0D1B2A"/>
                <w:sz w:val="20"/>
                <w:szCs w:val="20"/>
              </w:rPr>
              <w:t xml:space="preserve">Add STT function. Add audio WebSocket messages. Add VoiceControls hook.</w:t>
            </w:r>
          </w:p>
        </w:tc>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b w:val="false"/>
                <w:bCs w:val="false"/>
                <w:i w:val="false"/>
                <w:iCs w:val="false"/>
                <w:color w:val="0D1B2A"/>
                <w:sz w:val="20"/>
                <w:szCs w:val="20"/>
              </w:rPr>
              <w:t xml:space="preserve">~1,100 lines. No new backend architecture.</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Calibri" w:cs="Calibri" w:eastAsia="Calibri" w:hAnsi="Calibri"/>
                <w:b/>
                <w:bCs/>
                <w:i w:val="false"/>
                <w:iCs w:val="false"/>
                <w:color w:val="1B3A5C"/>
                <w:sz w:val="20"/>
                <w:szCs w:val="20"/>
              </w:rPr>
              <w:t xml:space="preserve">Phase 4</w:t>
            </w:r>
          </w:p>
        </w:tc>
        <w:tc>
          <w:tcPr>
            <w:tcW w:type="dxa" w:w="51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Calibri" w:cs="Calibri" w:eastAsia="Calibri" w:hAnsi="Calibri"/>
                <w:b w:val="false"/>
                <w:bCs w:val="false"/>
                <w:i w:val="false"/>
                <w:iCs w:val="false"/>
                <w:color w:val="0D1B2A"/>
                <w:sz w:val="20"/>
                <w:szCs w:val="20"/>
              </w:rPr>
              <w:t xml:space="preserve">Add 2 agents. Add services/ folder. Add 2 DB tables. Add BaseAgent.</w:t>
            </w:r>
          </w:p>
        </w:tc>
        <w:tc>
          <w:tcPr>
            <w:tcW w:type="dxa" w:w="30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Calibri" w:cs="Calibri" w:eastAsia="Calibri" w:hAnsi="Calibri"/>
                <w:b w:val="false"/>
                <w:bCs w:val="false"/>
                <w:i w:val="false"/>
                <w:iCs w:val="false"/>
                <w:color w:val="0D1B2A"/>
                <w:sz w:val="20"/>
                <w:szCs w:val="20"/>
              </w:rPr>
              <w:t xml:space="preserve">~1,600 lines. Services layer justified.</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b/>
                <w:bCs/>
                <w:i w:val="false"/>
                <w:iCs w:val="false"/>
                <w:color w:val="1B3A5C"/>
                <w:sz w:val="20"/>
                <w:szCs w:val="20"/>
              </w:rPr>
              <w:t xml:space="preserve">Phase 5</w:t>
            </w:r>
          </w:p>
        </w:tc>
        <w:tc>
          <w:tcPr>
            <w:tcW w:type="dxa" w:w="5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b w:val="false"/>
                <w:bCs w:val="false"/>
                <w:i w:val="false"/>
                <w:iCs w:val="false"/>
                <w:color w:val="0D1B2A"/>
                <w:sz w:val="20"/>
                <w:szCs w:val="20"/>
              </w:rPr>
              <w:t xml:space="preserve">Add tests. Add error classes. Add reconnection logic. No new features.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b w:val="false"/>
                <w:bCs w:val="false"/>
                <w:i w:val="false"/>
                <w:iCs w:val="false"/>
                <w:color w:val="0D1B2A"/>
                <w:sz w:val="20"/>
                <w:szCs w:val="20"/>
              </w:rPr>
              <w:t xml:space="preserve">~2,200 lines with tests. Architecture stable.</w:t>
            </w:r>
          </w:p>
        </w:tc>
      </w:tr>
    </w:tbl>
    <w:p>
      <w:pPr>
        <w:spacing w:after="80" w:before="80"/>
      </w:pPr>
      <w:r>
        <w:rPr>
          <w:rFonts w:ascii="Calibri" w:cs="Calibri" w:eastAsia="Calibri" w:hAnsi="Calibri"/>
          <w:b w:val="false"/>
          <w:bCs w:val="false"/>
          <w:i w:val="false"/>
          <w:iCs w:val="false"/>
          <w:color w:val="0D1B2A"/>
          <w:sz w:val="22"/>
          <w:szCs w:val="22"/>
        </w:rPr>
        <w:t xml:space="preserve"/>
      </w:r>
    </w:p>
    <w:p>
      <w:pPr>
        <w:pStyle w:val="Heading2"/>
        <w:pBdr>
          <w:bottom w:val="single" w:color="3B82F6" w:sz="6" w:space="1"/>
        </w:pBdr>
        <w:spacing w:after="100" w:before="300"/>
      </w:pPr>
      <w:r>
        <w:rPr>
          <w:rFonts w:ascii="Calibri" w:cs="Calibri" w:eastAsia="Calibri" w:hAnsi="Calibri"/>
          <w:b/>
          <w:bCs/>
          <w:i w:val="false"/>
          <w:iCs w:val="false"/>
          <w:color w:val="1B3A5C"/>
          <w:sz w:val="28"/>
          <w:szCs w:val="28"/>
        </w:rPr>
        <w:t xml:space="preserve">7.2 — The Right Abstraction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tcPr>
          <w:p>
            <w:r>
              <w:rPr>
                <w:rFonts w:ascii="Calibri" w:cs="Calibri" w:eastAsia="Calibri" w:hAnsi="Calibri"/>
                <w:b/>
                <w:bCs/>
                <w:i w:val="false"/>
                <w:iCs w:val="false"/>
                <w:color w:val="FFFFFF"/>
                <w:sz w:val="20"/>
                <w:szCs w:val="20"/>
              </w:rPr>
              <w:t xml:space="preserve">Abstraction</w:t>
            </w:r>
          </w:p>
        </w:tc>
        <w:tc>
          <w:tcPr>
            <w:tcW w:type="dxa" w:w="6160"/>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tcPr>
          <w:p>
            <w:r>
              <w:rPr>
                <w:rFonts w:ascii="Calibri" w:cs="Calibri" w:eastAsia="Calibri" w:hAnsi="Calibri"/>
                <w:b/>
                <w:bCs/>
                <w:i w:val="false"/>
                <w:iCs w:val="false"/>
                <w:color w:val="FFFFFF"/>
                <w:sz w:val="20"/>
                <w:szCs w:val="20"/>
              </w:rPr>
              <w:t xml:space="preserve">When to Add It</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b/>
                <w:bCs/>
                <w:i w:val="false"/>
                <w:iCs w:val="false"/>
                <w:color w:val="1B3A5C"/>
                <w:sz w:val="20"/>
                <w:szCs w:val="20"/>
              </w:rPr>
              <w:t xml:space="preserve">Extract Groq function</w:t>
            </w:r>
          </w:p>
        </w:tc>
        <w:tc>
          <w:tcPr>
            <w:tcW w:type="dxa" w:w="6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b w:val="false"/>
                <w:bCs w:val="false"/>
                <w:i w:val="false"/>
                <w:iCs w:val="false"/>
                <w:color w:val="0D1B2A"/>
                <w:sz w:val="20"/>
                <w:szCs w:val="20"/>
              </w:rPr>
              <w:t xml:space="preserve">Phase 1 — Day 1. Even one call deserves a function.</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Calibri" w:cs="Calibri" w:eastAsia="Calibri" w:hAnsi="Calibri"/>
                <w:b/>
                <w:bCs/>
                <w:i w:val="false"/>
                <w:iCs w:val="false"/>
                <w:color w:val="1B3A5C"/>
                <w:sz w:val="20"/>
                <w:szCs w:val="20"/>
              </w:rPr>
              <w:t xml:space="preserve">Add auth middleware</w:t>
            </w:r>
          </w:p>
        </w:tc>
        <w:tc>
          <w:tcPr>
            <w:tcW w:type="dxa" w:w="61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Calibri" w:cs="Calibri" w:eastAsia="Calibri" w:hAnsi="Calibri"/>
                <w:b w:val="false"/>
                <w:bCs w:val="false"/>
                <w:i w:val="false"/>
                <w:iCs w:val="false"/>
                <w:color w:val="0D1B2A"/>
                <w:sz w:val="20"/>
                <w:szCs w:val="20"/>
              </w:rPr>
              <w:t xml:space="preserve">Phase 2 — when 3 routes need auth.</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b/>
                <w:bCs/>
                <w:i w:val="false"/>
                <w:iCs w:val="false"/>
                <w:color w:val="1B3A5C"/>
                <w:sz w:val="20"/>
                <w:szCs w:val="20"/>
              </w:rPr>
              <w:t xml:space="preserve">Create first agent class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b w:val="false"/>
                <w:bCs w:val="false"/>
                <w:i w:val="false"/>
                <w:iCs w:val="false"/>
                <w:color w:val="0D1B2A"/>
                <w:sz w:val="20"/>
                <w:szCs w:val="20"/>
              </w:rPr>
              <w:t xml:space="preserve">Phase 2 — ScenarioAgent. Named class for named responsibility.</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Calibri" w:cs="Calibri" w:eastAsia="Calibri" w:hAnsi="Calibri"/>
                <w:b/>
                <w:bCs/>
                <w:i w:val="false"/>
                <w:iCs w:val="false"/>
                <w:color w:val="1B3A5C"/>
                <w:sz w:val="20"/>
                <w:szCs w:val="20"/>
              </w:rPr>
              <w:t xml:space="preserve">Add services/ folder</w:t>
            </w:r>
          </w:p>
        </w:tc>
        <w:tc>
          <w:tcPr>
            <w:tcW w:type="dxa" w:w="61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Calibri" w:cs="Calibri" w:eastAsia="Calibri" w:hAnsi="Calibri"/>
                <w:b w:val="false"/>
                <w:bCs w:val="false"/>
                <w:i w:val="false"/>
                <w:iCs w:val="false"/>
                <w:color w:val="0D1B2A"/>
                <w:sz w:val="20"/>
                <w:szCs w:val="20"/>
              </w:rPr>
              <w:t xml:space="preserve">Phase 4 — when DB logic repeats in agents and routes.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b/>
                <w:bCs/>
                <w:i w:val="false"/>
                <w:iCs w:val="false"/>
                <w:color w:val="1B3A5C"/>
                <w:sz w:val="20"/>
                <w:szCs w:val="20"/>
              </w:rPr>
              <w:t xml:space="preserve">Add BaseAgent</w:t>
            </w:r>
          </w:p>
        </w:tc>
        <w:tc>
          <w:tcPr>
            <w:tcW w:type="dxa" w:w="6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b w:val="false"/>
                <w:bCs w:val="false"/>
                <w:i w:val="false"/>
                <w:iCs w:val="false"/>
                <w:color w:val="0D1B2A"/>
                <w:sz w:val="20"/>
                <w:szCs w:val="20"/>
              </w:rPr>
              <w:t xml:space="preserve">Phase 4 — when 3 agents share setup code.</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Calibri" w:cs="Calibri" w:eastAsia="Calibri" w:hAnsi="Calibri"/>
                <w:b/>
                <w:bCs/>
                <w:i w:val="false"/>
                <w:iCs w:val="false"/>
                <w:color w:val="1B3A5C"/>
                <w:sz w:val="20"/>
                <w:szCs w:val="20"/>
              </w:rPr>
              <w:t xml:space="preserve">Add type-safe WS protocol</w:t>
            </w:r>
          </w:p>
        </w:tc>
        <w:tc>
          <w:tcPr>
            <w:tcW w:type="dxa" w:w="61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Calibri" w:cs="Calibri" w:eastAsia="Calibri" w:hAnsi="Calibri"/>
                <w:b w:val="false"/>
                <w:bCs w:val="false"/>
                <w:i w:val="false"/>
                <w:iCs w:val="false"/>
                <w:color w:val="0D1B2A"/>
                <w:sz w:val="20"/>
                <w:szCs w:val="20"/>
              </w:rPr>
              <w:t xml:space="preserve">Phase 2 — typed union types from day 1 of WebSockets.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b/>
                <w:bCs/>
                <w:i w:val="false"/>
                <w:iCs w:val="false"/>
                <w:color w:val="1B3A5C"/>
                <w:sz w:val="20"/>
                <w:szCs w:val="20"/>
              </w:rPr>
              <w:t xml:space="preserve">Add error class hierarchy</w:t>
            </w:r>
          </w:p>
        </w:tc>
        <w:tc>
          <w:tcPr>
            <w:tcW w:type="dxa" w:w="6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b w:val="false"/>
                <w:bCs w:val="false"/>
                <w:i w:val="false"/>
                <w:iCs w:val="false"/>
                <w:color w:val="0D1B2A"/>
                <w:sz w:val="20"/>
                <w:szCs w:val="20"/>
              </w:rPr>
              <w:t xml:space="preserve">Phase 5 — when multiple routes need consistent error shapes.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Calibri" w:cs="Calibri" w:eastAsia="Calibri" w:hAnsi="Calibri"/>
                <w:b/>
                <w:bCs/>
                <w:i w:val="false"/>
                <w:iCs w:val="false"/>
                <w:color w:val="1B3A5C"/>
                <w:sz w:val="20"/>
                <w:szCs w:val="20"/>
              </w:rPr>
              <w:t xml:space="preserve">Add AI provider interface</w:t>
            </w:r>
          </w:p>
        </w:tc>
        <w:tc>
          <w:tcPr>
            <w:tcW w:type="dxa" w:w="61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Calibri" w:cs="Calibri" w:eastAsia="Calibri" w:hAnsi="Calibri"/>
                <w:b w:val="false"/>
                <w:bCs w:val="false"/>
                <w:i w:val="false"/>
                <w:iCs w:val="false"/>
                <w:color w:val="0D1B2A"/>
                <w:sz w:val="20"/>
                <w:szCs w:val="20"/>
              </w:rPr>
              <w:t xml:space="preserve">If/when you add a second AI provider. Not before.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b/>
                <w:bCs/>
                <w:i w:val="false"/>
                <w:iCs w:val="false"/>
                <w:color w:val="1B3A5C"/>
                <w:sz w:val="20"/>
                <w:szCs w:val="20"/>
              </w:rPr>
              <w:t xml:space="preserve">Add Redis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b w:val="false"/>
                <w:bCs w:val="false"/>
                <w:i w:val="false"/>
                <w:iCs w:val="false"/>
                <w:color w:val="0D1B2A"/>
                <w:sz w:val="20"/>
                <w:szCs w:val="20"/>
              </w:rPr>
              <w:t xml:space="preserve">If/when you deploy multiple backend instances. Not before.</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Calibri" w:cs="Calibri" w:eastAsia="Calibri" w:hAnsi="Calibri"/>
                <w:b/>
                <w:bCs/>
                <w:i w:val="false"/>
                <w:iCs w:val="false"/>
                <w:color w:val="1B3A5C"/>
                <w:sz w:val="20"/>
                <w:szCs w:val="20"/>
              </w:rPr>
              <w:t xml:space="preserve">Add RAG</w:t>
            </w:r>
          </w:p>
        </w:tc>
        <w:tc>
          <w:tcPr>
            <w:tcW w:type="dxa" w:w="61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Calibri" w:cs="Calibri" w:eastAsia="Calibri" w:hAnsi="Calibri"/>
                <w:b w:val="false"/>
                <w:bCs w:val="false"/>
                <w:i w:val="false"/>
                <w:iCs w:val="false"/>
                <w:color w:val="0D1B2A"/>
                <w:sz w:val="20"/>
                <w:szCs w:val="20"/>
              </w:rPr>
              <w:t xml:space="preserve">If/when you have a real document corpus to retrieve from.</w:t>
            </w:r>
          </w:p>
        </w:tc>
      </w:tr>
    </w:tbl>
    <w:p>
      <w:pPr>
        <w:spacing w:after="80" w:before="80"/>
      </w:pPr>
      <w:r>
        <w:rPr>
          <w:rFonts w:ascii="Calibri" w:cs="Calibri" w:eastAsia="Calibri" w:hAnsi="Calibri"/>
          <w:b w:val="false"/>
          <w:bCs w:val="false"/>
          <w:i w:val="false"/>
          <w:iCs w:val="false"/>
          <w:color w:val="0D1B2A"/>
          <w:sz w:val="22"/>
          <w:szCs w:val="22"/>
        </w:rPr>
        <w:t xml:space="preserve"/>
      </w:r>
    </w:p>
    <w:p>
      <w:pPr>
        <w:pStyle w:val="Heading2"/>
        <w:pBdr>
          <w:bottom w:val="single" w:color="3B82F6" w:sz="6" w:space="1"/>
        </w:pBdr>
        <w:spacing w:after="100" w:before="300"/>
      </w:pPr>
      <w:r>
        <w:rPr>
          <w:rFonts w:ascii="Calibri" w:cs="Calibri" w:eastAsia="Calibri" w:hAnsi="Calibri"/>
          <w:b/>
          <w:bCs/>
          <w:i w:val="false"/>
          <w:iCs w:val="false"/>
          <w:color w:val="1B3A5C"/>
          <w:sz w:val="28"/>
          <w:szCs w:val="28"/>
        </w:rPr>
        <w:t xml:space="preserve">7.3 — Database Evolution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rPr>
          <w:tblHeader/>
        </w:trPr>
        <w:tc>
          <w:tcPr>
            <w:tcW w:type="dxa" w:w="2800"/>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tcPr>
          <w:p>
            <w:r>
              <w:rPr>
                <w:rFonts w:ascii="Calibri" w:cs="Calibri" w:eastAsia="Calibri" w:hAnsi="Calibri"/>
                <w:b/>
                <w:bCs/>
                <w:i w:val="false"/>
                <w:iCs w:val="false"/>
                <w:color w:val="FFFFFF"/>
                <w:sz w:val="20"/>
                <w:szCs w:val="20"/>
              </w:rPr>
              <w:t xml:space="preserve">Phase</w:t>
            </w:r>
          </w:p>
        </w:tc>
        <w:tc>
          <w:tcPr>
            <w:tcW w:type="dxa" w:w="3560"/>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tcPr>
          <w:p>
            <w:r>
              <w:rPr>
                <w:rFonts w:ascii="Calibri" w:cs="Calibri" w:eastAsia="Calibri" w:hAnsi="Calibri"/>
                <w:b/>
                <w:bCs/>
                <w:i w:val="false"/>
                <w:iCs w:val="false"/>
                <w:color w:val="FFFFFF"/>
                <w:sz w:val="20"/>
                <w:szCs w:val="20"/>
              </w:rPr>
              <w:t xml:space="preserve">Schema Change</w:t>
            </w:r>
          </w:p>
        </w:tc>
        <w:tc>
          <w:tcPr>
            <w:tcW w:type="dxa" w:w="3000"/>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tcPr>
          <w:p>
            <w:r>
              <w:rPr>
                <w:rFonts w:ascii="Calibri" w:cs="Calibri" w:eastAsia="Calibri" w:hAnsi="Calibri"/>
                <w:b/>
                <w:bCs/>
                <w:i w:val="false"/>
                <w:iCs w:val="false"/>
                <w:color w:val="FFFFFF"/>
                <w:sz w:val="20"/>
                <w:szCs w:val="20"/>
              </w:rPr>
              <w:t xml:space="preserve">Note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b/>
                <w:bCs/>
                <w:i w:val="false"/>
                <w:iCs w:val="false"/>
                <w:color w:val="1B3A5C"/>
                <w:sz w:val="20"/>
                <w:szCs w:val="20"/>
              </w:rPr>
              <w:t xml:space="preserve">Phase 1</w:t>
            </w:r>
          </w:p>
        </w:tc>
        <w:tc>
          <w:tcPr>
            <w:tcW w:type="dxa" w:w="3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b w:val="false"/>
                <w:bCs w:val="false"/>
                <w:i w:val="false"/>
                <w:iCs w:val="false"/>
                <w:color w:val="0D1B2A"/>
                <w:sz w:val="20"/>
                <w:szCs w:val="20"/>
              </w:rPr>
              <w:t xml:space="preserve">users, sessions, messages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b w:val="false"/>
                <w:bCs w:val="false"/>
                <w:i w:val="false"/>
                <w:iCs w:val="false"/>
                <w:color w:val="0D1B2A"/>
                <w:sz w:val="20"/>
                <w:szCs w:val="20"/>
              </w:rPr>
              <w:t xml:space="preserve">4 tables. Clean. Minimal.</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Calibri" w:cs="Calibri" w:eastAsia="Calibri" w:hAnsi="Calibri"/>
                <w:b/>
                <w:bCs/>
                <w:i w:val="false"/>
                <w:iCs w:val="false"/>
                <w:color w:val="1B3A5C"/>
                <w:sz w:val="20"/>
                <w:szCs w:val="20"/>
              </w:rPr>
              <w:t xml:space="preserve">Phase 2</w:t>
            </w:r>
          </w:p>
        </w:tc>
        <w:tc>
          <w:tcPr>
            <w:tcW w:type="dxa" w:w="3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Calibri" w:cs="Calibri" w:eastAsia="Calibri" w:hAnsi="Calibri"/>
                <w:b w:val="false"/>
                <w:bCs w:val="false"/>
                <w:i w:val="false"/>
                <w:iCs w:val="false"/>
                <w:color w:val="0D1B2A"/>
                <w:sz w:val="20"/>
                <w:szCs w:val="20"/>
              </w:rPr>
              <w:t xml:space="preserve">sessions.scenario_context (JSONB column added)</w:t>
            </w:r>
          </w:p>
        </w:tc>
        <w:tc>
          <w:tcPr>
            <w:tcW w:type="dxa" w:w="30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Calibri" w:cs="Calibri" w:eastAsia="Calibri" w:hAnsi="Calibri"/>
                <w:b w:val="false"/>
                <w:bCs w:val="false"/>
                <w:i w:val="false"/>
                <w:iCs w:val="false"/>
                <w:color w:val="0D1B2A"/>
                <w:sz w:val="20"/>
                <w:szCs w:val="20"/>
              </w:rPr>
              <w:t xml:space="preserve">1 column. No new tables.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b/>
                <w:bCs/>
                <w:i w:val="false"/>
                <w:iCs w:val="false"/>
                <w:color w:val="1B3A5C"/>
                <w:sz w:val="20"/>
                <w:szCs w:val="20"/>
              </w:rPr>
              <w:t xml:space="preserve">Phase 3</w:t>
            </w:r>
          </w:p>
        </w:tc>
        <w:tc>
          <w:tcPr>
            <w:tcW w:type="dxa" w:w="3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b w:val="false"/>
                <w:bCs w:val="false"/>
                <w:i w:val="false"/>
                <w:iCs w:val="false"/>
                <w:color w:val="0D1B2A"/>
                <w:sz w:val="20"/>
                <w:szCs w:val="20"/>
              </w:rPr>
              <w:t xml:space="preserve">No schema changes — audio processed in memory</w:t>
            </w:r>
          </w:p>
        </w:tc>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b w:val="false"/>
                <w:bCs w:val="false"/>
                <w:i w:val="false"/>
                <w:iCs w:val="false"/>
                <w:color w:val="0D1B2A"/>
                <w:sz w:val="20"/>
                <w:szCs w:val="20"/>
              </w:rPr>
              <w:t xml:space="preserve">0 changes.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Calibri" w:cs="Calibri" w:eastAsia="Calibri" w:hAnsi="Calibri"/>
                <w:b/>
                <w:bCs/>
                <w:i w:val="false"/>
                <w:iCs w:val="false"/>
                <w:color w:val="1B3A5C"/>
                <w:sz w:val="20"/>
                <w:szCs w:val="20"/>
              </w:rPr>
              <w:t xml:space="preserve">Phase 4</w:t>
            </w:r>
          </w:p>
        </w:tc>
        <w:tc>
          <w:tcPr>
            <w:tcW w:type="dxa" w:w="3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Calibri" w:cs="Calibri" w:eastAsia="Calibri" w:hAnsi="Calibri"/>
                <w:b w:val="false"/>
                <w:bCs w:val="false"/>
                <w:i w:val="false"/>
                <w:iCs w:val="false"/>
                <w:color w:val="0D1B2A"/>
                <w:sz w:val="20"/>
                <w:szCs w:val="20"/>
              </w:rPr>
              <w:t xml:space="preserve">feedback_reports, user_memory</w:t>
            </w:r>
          </w:p>
        </w:tc>
        <w:tc>
          <w:tcPr>
            <w:tcW w:type="dxa" w:w="30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Calibri" w:cs="Calibri" w:eastAsia="Calibri" w:hAnsi="Calibri"/>
                <w:b w:val="false"/>
                <w:bCs w:val="false"/>
                <w:i w:val="false"/>
                <w:iCs w:val="false"/>
                <w:color w:val="0D1B2A"/>
                <w:sz w:val="20"/>
                <w:szCs w:val="20"/>
              </w:rPr>
              <w:t xml:space="preserve">+2 tables. Both justified.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b/>
                <w:bCs/>
                <w:i w:val="false"/>
                <w:iCs w:val="false"/>
                <w:color w:val="1B3A5C"/>
                <w:sz w:val="20"/>
                <w:szCs w:val="20"/>
              </w:rPr>
              <w:t xml:space="preserve">Future</w:t>
            </w:r>
          </w:p>
        </w:tc>
        <w:tc>
          <w:tcPr>
            <w:tcW w:type="dxa" w:w="3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b w:val="false"/>
                <w:bCs w:val="false"/>
                <w:i w:val="false"/>
                <w:iCs w:val="false"/>
                <w:color w:val="0D1B2A"/>
                <w:sz w:val="20"/>
                <w:szCs w:val="20"/>
              </w:rPr>
              <w:t xml:space="preserve">embeddings (if RAG added), tts_cache (if ElevenLabs)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b w:val="false"/>
                <w:bCs w:val="false"/>
                <w:i w:val="false"/>
                <w:iCs w:val="false"/>
                <w:color w:val="0D1B2A"/>
                <w:sz w:val="20"/>
                <w:szCs w:val="20"/>
              </w:rPr>
              <w:t xml:space="preserve">Only if built.</w:t>
            </w:r>
          </w:p>
        </w:tc>
      </w:tr>
    </w:tbl>
    <w:p>
      <w:pPr>
        <w:spacing w:after="80" w:before="80"/>
      </w:pPr>
      <w:r>
        <w:rPr>
          <w:rFonts w:ascii="Calibri" w:cs="Calibri" w:eastAsia="Calibri" w:hAnsi="Calibri"/>
          <w:b w:val="false"/>
          <w:bCs w:val="false"/>
          <w:i w:val="false"/>
          <w:iCs w:val="false"/>
          <w:color w:val="0D1B2A"/>
          <w:sz w:val="22"/>
          <w:szCs w:val="22"/>
        </w:rPr>
        <w:t xml:space="preserve"/>
      </w:r>
    </w:p>
    <w:p>
      <w:r>
        <w:br w:type="page"/>
      </w:r>
    </w:p>
    <w:p>
      <w:pPr>
        <w:pStyle w:val="Heading1"/>
        <w:shd w:fill="0D1B2A" w:val="clear"/>
        <w:spacing w:after="160" w:before="320"/>
        <w:ind w:left="240"/>
      </w:pPr>
      <w:r>
        <w:rPr>
          <w:rFonts w:ascii="Calibri" w:cs="Calibri" w:eastAsia="Calibri" w:hAnsi="Calibri"/>
          <w:b/>
          <w:bCs/>
          <w:i w:val="false"/>
          <w:iCs w:val="false"/>
          <w:color w:val="FFFFFF"/>
          <w:sz w:val="38"/>
          <w:szCs w:val="38"/>
        </w:rPr>
        <w:t xml:space="preserve">8. Interview Preparation</w:t>
      </w:r>
    </w:p>
    <w:p>
      <w:pPr>
        <w:spacing w:after="80" w:before="80"/>
      </w:pPr>
      <w:r>
        <w:rPr>
          <w:rFonts w:ascii="Calibri" w:cs="Calibri" w:eastAsia="Calibri" w:hAnsi="Calibri"/>
          <w:b w:val="false"/>
          <w:bCs w:val="false"/>
          <w:i w:val="false"/>
          <w:iCs w:val="false"/>
          <w:color w:val="0D1B2A"/>
          <w:sz w:val="22"/>
          <w:szCs w:val="22"/>
        </w:rPr>
        <w:t xml:space="preserve"/>
      </w:r>
    </w:p>
    <w:p>
      <w:pPr>
        <w:pStyle w:val="Heading2"/>
        <w:pBdr>
          <w:bottom w:val="single" w:color="3B82F6" w:sz="6" w:space="1"/>
        </w:pBdr>
        <w:spacing w:after="100" w:before="300"/>
      </w:pPr>
      <w:r>
        <w:rPr>
          <w:rFonts w:ascii="Calibri" w:cs="Calibri" w:eastAsia="Calibri" w:hAnsi="Calibri"/>
          <w:b/>
          <w:bCs/>
          <w:i w:val="false"/>
          <w:iCs w:val="false"/>
          <w:color w:val="1B3A5C"/>
          <w:sz w:val="28"/>
          <w:szCs w:val="28"/>
        </w:rPr>
        <w:t xml:space="preserve">8.1 — Questions You Will Be Asked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360"/>
        <w:gridCol w:w="2400"/>
      </w:tblGrid>
      <w:tr>
        <w:trPr>
          <w:tblHeader/>
        </w:trPr>
        <w:tc>
          <w:tcPr>
            <w:tcW w:type="dxa" w:w="2600"/>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tcPr>
          <w:p>
            <w:r>
              <w:rPr>
                <w:rFonts w:ascii="Calibri" w:cs="Calibri" w:eastAsia="Calibri" w:hAnsi="Calibri"/>
                <w:b/>
                <w:bCs/>
                <w:i w:val="false"/>
                <w:iCs w:val="false"/>
                <w:color w:val="FFFFFF"/>
                <w:sz w:val="20"/>
                <w:szCs w:val="20"/>
              </w:rPr>
              <w:t xml:space="preserve">Question</w:t>
            </w:r>
          </w:p>
        </w:tc>
        <w:tc>
          <w:tcPr>
            <w:tcW w:type="dxa" w:w="4360"/>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tcPr>
          <w:p>
            <w:r>
              <w:rPr>
                <w:rFonts w:ascii="Calibri" w:cs="Calibri" w:eastAsia="Calibri" w:hAnsi="Calibri"/>
                <w:b/>
                <w:bCs/>
                <w:i w:val="false"/>
                <w:iCs w:val="false"/>
                <w:color w:val="FFFFFF"/>
                <w:sz w:val="20"/>
                <w:szCs w:val="20"/>
              </w:rPr>
              <w:t xml:space="preserve">Strong Answer</w:t>
            </w:r>
          </w:p>
        </w:tc>
        <w:tc>
          <w:tcPr>
            <w:tcW w:type="dxa" w:w="2400"/>
            <w:tcBorders>
              <w:top w:val="single" w:color="0D1B2A" w:sz="1"/>
              <w:left w:val="single" w:color="0D1B2A" w:sz="1"/>
              <w:bottom w:val="single" w:color="0D1B2A" w:sz="1"/>
              <w:right w:val="single" w:color="0D1B2A" w:sz="1"/>
            </w:tcBorders>
            <w:shd w:fill="0D1B2A" w:val="clear"/>
            <w:tcMar>
              <w:top w:type="dxa" w:w="100"/>
              <w:left w:type="dxa" w:w="160"/>
              <w:bottom w:type="dxa" w:w="100"/>
              <w:right w:type="dxa" w:w="160"/>
            </w:tcMar>
          </w:tcPr>
          <w:p>
            <w:r>
              <w:rPr>
                <w:rFonts w:ascii="Calibri" w:cs="Calibri" w:eastAsia="Calibri" w:hAnsi="Calibri"/>
                <w:b/>
                <w:bCs/>
                <w:i w:val="false"/>
                <w:iCs w:val="false"/>
                <w:color w:val="FFFFFF"/>
                <w:sz w:val="20"/>
                <w:szCs w:val="20"/>
              </w:rPr>
              <w:t xml:space="preserve">Why It Works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b/>
                <w:bCs/>
                <w:i w:val="false"/>
                <w:iCs w:val="false"/>
                <w:color w:val="1B3A5C"/>
                <w:sz w:val="20"/>
                <w:szCs w:val="20"/>
              </w:rPr>
              <w:t xml:space="preserve">Why no Mastra/LangChain?</w:t>
            </w:r>
          </w:p>
        </w:tc>
        <w:tc>
          <w:tcPr>
            <w:tcW w:type="dxa" w:w="4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b w:val="false"/>
                <w:bCs w:val="false"/>
                <w:i w:val="false"/>
                <w:iCs w:val="false"/>
                <w:color w:val="0D1B2A"/>
                <w:sz w:val="20"/>
                <w:szCs w:val="20"/>
              </w:rPr>
              <w:t xml:space="preserve">I evaluated them. Mastra is immature — I'd be on the hook for framework bugs I can't debug. Plain TypeScript agents mean I own every line and can explain every decision. That's more valuable at this stage.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b w:val="false"/>
                <w:bCs w:val="false"/>
                <w:i w:val="false"/>
                <w:iCs w:val="false"/>
                <w:color w:val="0D1B2A"/>
                <w:sz w:val="20"/>
                <w:szCs w:val="20"/>
              </w:rPr>
              <w:t xml:space="preserve">Shows engineering judgment.</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Calibri" w:cs="Calibri" w:eastAsia="Calibri" w:hAnsi="Calibri"/>
                <w:b/>
                <w:bCs/>
                <w:i w:val="false"/>
                <w:iCs w:val="false"/>
                <w:color w:val="1B3A5C"/>
                <w:sz w:val="20"/>
                <w:szCs w:val="20"/>
              </w:rPr>
              <w:t xml:space="preserve">How does the memory system work?</w:t>
            </w:r>
          </w:p>
        </w:tc>
        <w:tc>
          <w:tcPr>
            <w:tcW w:type="dxa" w:w="43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Calibri" w:cs="Calibri" w:eastAsia="Calibri" w:hAnsi="Calibri"/>
                <w:b w:val="false"/>
                <w:bCs w:val="false"/>
                <w:i w:val="false"/>
                <w:iCs w:val="false"/>
                <w:color w:val="0D1B2A"/>
                <w:sz w:val="20"/>
                <w:szCs w:val="20"/>
              </w:rPr>
              <w:t xml:space="preserve">After each session, the feedback agent extracts weakness tags from the transcript. They're stored as a JSON object keyed by tag name with frequency counts. Before each conversation, I load the top 3 most frequent tags and inject them into the system prompt as additional context.</w:t>
            </w:r>
          </w:p>
        </w:tc>
        <w:tc>
          <w:tcPr>
            <w:tcW w:type="dxa" w:w="24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Calibri" w:cs="Calibri" w:eastAsia="Calibri" w:hAnsi="Calibri"/>
                <w:b w:val="false"/>
                <w:bCs w:val="false"/>
                <w:i w:val="false"/>
                <w:iCs w:val="false"/>
                <w:color w:val="0D1B2A"/>
                <w:sz w:val="20"/>
                <w:szCs w:val="20"/>
              </w:rPr>
              <w:t xml:space="preserve">Shows practical AI knowledge.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b/>
                <w:bCs/>
                <w:i w:val="false"/>
                <w:iCs w:val="false"/>
                <w:color w:val="1B3A5C"/>
                <w:sz w:val="20"/>
                <w:szCs w:val="20"/>
              </w:rPr>
              <w:t xml:space="preserve">Why Groq over OpenAI?</w:t>
            </w:r>
          </w:p>
        </w:tc>
        <w:tc>
          <w:tcPr>
            <w:tcW w:type="dxa" w:w="4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b w:val="false"/>
                <w:bCs w:val="false"/>
                <w:i w:val="false"/>
                <w:iCs w:val="false"/>
                <w:color w:val="0D1B2A"/>
                <w:sz w:val="20"/>
                <w:szCs w:val="20"/>
              </w:rPr>
              <w:t xml:space="preserve">Free tier covers the entire demo. Inference speed is ~8x faster than GPT-4o (which matters for streaming). The API is OpenAI-compatible, so switching costs zero refactoring.</w:t>
            </w:r>
          </w:p>
        </w:tc>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b w:val="false"/>
                <w:bCs w:val="false"/>
                <w:i w:val="false"/>
                <w:iCs w:val="false"/>
                <w:color w:val="0D1B2A"/>
                <w:sz w:val="20"/>
                <w:szCs w:val="20"/>
              </w:rPr>
              <w:t xml:space="preserve">Shows cost awareness + pragmatism.</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Calibri" w:cs="Calibri" w:eastAsia="Calibri" w:hAnsi="Calibri"/>
                <w:b/>
                <w:bCs/>
                <w:i w:val="false"/>
                <w:iCs w:val="false"/>
                <w:color w:val="1B3A5C"/>
                <w:sz w:val="20"/>
                <w:szCs w:val="20"/>
              </w:rPr>
              <w:t xml:space="preserve">How does the voice pipeline work?</w:t>
            </w:r>
          </w:p>
        </w:tc>
        <w:tc>
          <w:tcPr>
            <w:tcW w:type="dxa" w:w="43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Calibri" w:cs="Calibri" w:eastAsia="Calibri" w:hAnsi="Calibri"/>
                <w:b w:val="false"/>
                <w:bCs w:val="false"/>
                <w:i w:val="false"/>
                <w:iCs w:val="false"/>
                <w:color w:val="0D1B2A"/>
                <w:sz w:val="20"/>
                <w:szCs w:val="20"/>
              </w:rPr>
              <w:t xml:space="preserve">User speaks → AudioWorklet captures PCM at 16kHz → chunks sent via WebSocket → Groq Whisper transcribes → transcript sent to LLM → response streams back → Web Speech API speaks it. End-to-end in 1-2 seconds.</w:t>
            </w:r>
          </w:p>
        </w:tc>
        <w:tc>
          <w:tcPr>
            <w:tcW w:type="dxa" w:w="24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Calibri" w:cs="Calibri" w:eastAsia="Calibri" w:hAnsi="Calibri"/>
                <w:b w:val="false"/>
                <w:bCs w:val="false"/>
                <w:i w:val="false"/>
                <w:iCs w:val="false"/>
                <w:color w:val="0D1B2A"/>
                <w:sz w:val="20"/>
                <w:szCs w:val="20"/>
              </w:rPr>
              <w:t xml:space="preserve">Shows systems thinking.</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b/>
                <w:bCs/>
                <w:i w:val="false"/>
                <w:iCs w:val="false"/>
                <w:color w:val="1B3A5C"/>
                <w:sz w:val="20"/>
                <w:szCs w:val="20"/>
              </w:rPr>
              <w:t xml:space="preserve">How would you scale this?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b w:val="false"/>
                <w:bCs w:val="false"/>
                <w:i w:val="false"/>
                <w:iCs w:val="false"/>
                <w:color w:val="0D1B2A"/>
                <w:sz w:val="20"/>
                <w:szCs w:val="20"/>
              </w:rPr>
              <w:t xml:space="preserve">Today: in-memory session state is fine for a single server. To scale horizontally: move session state to Redis, use sticky sessions or pub/sub for WebSocket routing, move feedback generation to a job queue. I designed the DB schema to make these non-breaking additions.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b w:val="false"/>
                <w:bCs w:val="false"/>
                <w:i w:val="false"/>
                <w:iCs w:val="false"/>
                <w:color w:val="0D1B2A"/>
                <w:sz w:val="20"/>
                <w:szCs w:val="20"/>
              </w:rPr>
              <w:t xml:space="preserve">Shows scale awareness without lying.</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Calibri" w:cs="Calibri" w:eastAsia="Calibri" w:hAnsi="Calibri"/>
                <w:b/>
                <w:bCs/>
                <w:i w:val="false"/>
                <w:iCs w:val="false"/>
                <w:color w:val="1B3A5C"/>
                <w:sz w:val="20"/>
                <w:szCs w:val="20"/>
              </w:rPr>
              <w:t xml:space="preserve">What would you do differently?</w:t>
            </w:r>
          </w:p>
        </w:tc>
        <w:tc>
          <w:tcPr>
            <w:tcW w:type="dxa" w:w="43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Calibri" w:cs="Calibri" w:eastAsia="Calibri" w:hAnsi="Calibri"/>
                <w:b w:val="false"/>
                <w:bCs w:val="false"/>
                <w:i w:val="false"/>
                <w:iCs w:val="false"/>
                <w:color w:val="0D1B2A"/>
                <w:sz w:val="20"/>
                <w:szCs w:val="20"/>
              </w:rPr>
              <w:t xml:space="preserve">I'd write the typed WebSocket protocol from Day 1 instead of adding it in Phase 2. I'd also write a seed script earlier — demoing with real data is much better than an empty state.</w:t>
            </w:r>
          </w:p>
        </w:tc>
        <w:tc>
          <w:tcPr>
            <w:tcW w:type="dxa" w:w="24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Calibri" w:cs="Calibri" w:eastAsia="Calibri" w:hAnsi="Calibri"/>
                <w:b w:val="false"/>
                <w:bCs w:val="false"/>
                <w:i w:val="false"/>
                <w:iCs w:val="false"/>
                <w:color w:val="0D1B2A"/>
                <w:sz w:val="20"/>
                <w:szCs w:val="20"/>
              </w:rPr>
              <w:t xml:space="preserve">Shows reflection and honesty.</w:t>
            </w:r>
          </w:p>
        </w:tc>
      </w:tr>
    </w:tbl>
    <w:p>
      <w:pPr>
        <w:spacing w:after="80" w:before="80"/>
      </w:pPr>
      <w:r>
        <w:rPr>
          <w:rFonts w:ascii="Calibri" w:cs="Calibri" w:eastAsia="Calibri" w:hAnsi="Calibri"/>
          <w:b w:val="false"/>
          <w:bCs w:val="false"/>
          <w:i w:val="false"/>
          <w:iCs w:val="false"/>
          <w:color w:val="0D1B2A"/>
          <w:sz w:val="22"/>
          <w:szCs w:val="22"/>
        </w:rPr>
        <w:t xml:space="preserve"/>
      </w:r>
    </w:p>
    <w:p>
      <w:pPr>
        <w:pStyle w:val="Heading2"/>
        <w:pBdr>
          <w:bottom w:val="single" w:color="3B82F6" w:sz="6" w:space="1"/>
        </w:pBdr>
        <w:spacing w:after="100" w:before="300"/>
      </w:pPr>
      <w:r>
        <w:rPr>
          <w:rFonts w:ascii="Calibri" w:cs="Calibri" w:eastAsia="Calibri" w:hAnsi="Calibri"/>
          <w:b/>
          <w:bCs/>
          <w:i w:val="false"/>
          <w:iCs w:val="false"/>
          <w:color w:val="1B3A5C"/>
          <w:sz w:val="28"/>
          <w:szCs w:val="28"/>
        </w:rPr>
        <w:t xml:space="preserve">8.2 — Resume Bullet (Exact Wording)</w:t>
      </w:r>
    </w:p>
    <w:p>
      <w:pPr>
        <w:spacing w:after="80" w:before="80"/>
      </w:pPr>
      <w:r>
        <w:rPr>
          <w:rFonts w:ascii="Calibri" w:cs="Calibri" w:eastAsia="Calibri" w:hAnsi="Calibri"/>
          <w:b w:val="false"/>
          <w:bCs w:val="false"/>
          <w:i w:val="false"/>
          <w:iCs w:val="false"/>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4ED8" w:sz="1"/>
              <w:left w:val="single" w:color="1D4ED8" w:sz="18"/>
              <w:bottom w:val="single" w:color="1D4ED8" w:sz="1"/>
              <w:right w:val="single" w:color="1D4ED8" w:sz="1"/>
            </w:tcBorders>
            <w:shd w:fill="EFF6FF" w:val="clear"/>
            <w:tcMar>
              <w:top w:type="dxa" w:w="120"/>
              <w:left w:type="dxa" w:w="240"/>
              <w:bottom w:type="dxa" w:w="120"/>
              <w:right w:type="dxa" w:w="240"/>
            </w:tcMar>
          </w:tcPr>
          <w:p>
            <w:pPr>
              <w:spacing w:after="60" w:before="0"/>
            </w:pPr>
            <w:r>
              <w:rPr>
                <w:rFonts w:ascii="Calibri" w:cs="Calibri" w:eastAsia="Calibri" w:hAnsi="Calibri"/>
                <w:b/>
                <w:bCs/>
                <w:i w:val="false"/>
                <w:iCs w:val="false"/>
                <w:color w:val="1D4ED8"/>
                <w:sz w:val="21"/>
                <w:szCs w:val="21"/>
              </w:rPr>
              <w:t xml:space="preserve">📄 Copy This Resume Bullet</w:t>
            </w:r>
          </w:p>
          <w:p>
            <w:pPr>
              <w:spacing w:after="0" w:before="0"/>
            </w:pPr>
            <w:r>
              <w:rPr>
                <w:rFonts w:ascii="Calibri" w:cs="Calibri" w:eastAsia="Calibri" w:hAnsi="Calibri"/>
                <w:b w:val="false"/>
                <w:bCs w:val="false"/>
                <w:i w:val="false"/>
                <w:iCs w:val="false"/>
                <w:color w:val="0D1B2A"/>
                <w:sz w:val="21"/>
                <w:szCs w:val="21"/>
              </w:rPr>
              <w:t xml:space="preserve">Built a real-time AI language tutoring platform using Next.js, Hono/Bun, Groq (LLaMA 3 + Whisper), and WebSockets. Designed a multi-phase architecture with progressive complexity: text chat → streaming → voice pipeline → memory-aware personalization. Engineered a post-session NLP feedback system (grammar/fluency/vocabulary scoring) and a running-weakness-tag memory model that adapts AI responses across sessions. Deployed on Vercel + Railway with PostgreSQL and full CI/CD.</w:t>
            </w:r>
          </w:p>
        </w:tc>
      </w:tr>
    </w:tbl>
    <w:p>
      <w:pPr>
        <w:spacing w:after="80" w:before="80"/>
      </w:pPr>
      <w:r>
        <w:rPr>
          <w:rFonts w:ascii="Calibri" w:cs="Calibri" w:eastAsia="Calibri" w:hAnsi="Calibri"/>
          <w:b w:val="false"/>
          <w:bCs w:val="false"/>
          <w:i w:val="false"/>
          <w:iCs w:val="false"/>
          <w:color w:val="0D1B2A"/>
          <w:sz w:val="22"/>
          <w:szCs w:val="22"/>
        </w:rPr>
        <w:t xml:space="preserve"/>
      </w:r>
    </w:p>
    <w:p>
      <w:pPr>
        <w:pStyle w:val="Heading2"/>
        <w:pBdr>
          <w:bottom w:val="single" w:color="3B82F6" w:sz="6" w:space="1"/>
        </w:pBdr>
        <w:spacing w:after="100" w:before="300"/>
      </w:pPr>
      <w:r>
        <w:rPr>
          <w:rFonts w:ascii="Calibri" w:cs="Calibri" w:eastAsia="Calibri" w:hAnsi="Calibri"/>
          <w:b/>
          <w:bCs/>
          <w:i w:val="false"/>
          <w:iCs w:val="false"/>
          <w:color w:val="1B3A5C"/>
          <w:sz w:val="28"/>
          <w:szCs w:val="28"/>
        </w:rPr>
        <w:t xml:space="preserve">8.3 — Red Flags to Avoid</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Saying 'I used X because it was popular' — always have a technical reason</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Having 'Future: RAG' placeholder code that's visibly empty</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Saying the project 'scales to millions of users' — be honest about current limits</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Unable to explain any dependency — if you use it, you must understand it</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No live demo — this is an immediate deduction for senior roles</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No tests at all — at minimum, test your agent output parsing</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A codebase that can only be run locally — deployment is non-negotiable</w:t>
      </w:r>
    </w:p>
    <w:p>
      <w:pPr>
        <w:spacing w:after="80" w:before="80"/>
      </w:pPr>
      <w:r>
        <w:rPr>
          <w:rFonts w:ascii="Calibri" w:cs="Calibri" w:eastAsia="Calibri" w:hAnsi="Calibri"/>
          <w:b w:val="false"/>
          <w:bCs w:val="false"/>
          <w:i w:val="false"/>
          <w:iCs w:val="false"/>
          <w:color w:val="0D1B2A"/>
          <w:sz w:val="22"/>
          <w:szCs w:val="22"/>
        </w:rPr>
        <w:t xml:space="preserve"/>
      </w:r>
    </w:p>
    <w:p>
      <w:r>
        <w:br w:type="page"/>
      </w:r>
    </w:p>
    <w:p>
      <w:pPr>
        <w:pStyle w:val="Heading1"/>
        <w:shd w:fill="0D1B2A" w:val="clear"/>
        <w:spacing w:after="160" w:before="320"/>
        <w:ind w:left="240"/>
      </w:pPr>
      <w:r>
        <w:rPr>
          <w:rFonts w:ascii="Calibri" w:cs="Calibri" w:eastAsia="Calibri" w:hAnsi="Calibri"/>
          <w:b/>
          <w:bCs/>
          <w:i w:val="false"/>
          <w:iCs w:val="false"/>
          <w:color w:val="FFFFFF"/>
          <w:sz w:val="38"/>
          <w:szCs w:val="38"/>
        </w:rPr>
        <w:t xml:space="preserve">9. Phase Completion Checklists</w:t>
      </w:r>
    </w:p>
    <w:p>
      <w:pPr>
        <w:spacing w:after="80" w:before="80"/>
      </w:pPr>
      <w:r>
        <w:rPr>
          <w:rFonts w:ascii="Calibri" w:cs="Calibri" w:eastAsia="Calibri" w:hAnsi="Calibri"/>
          <w:b w:val="false"/>
          <w:bCs w:val="false"/>
          <w:i w:val="false"/>
          <w:iCs w:val="false"/>
          <w:color w:val="0D1B2A"/>
          <w:sz w:val="22"/>
          <w:szCs w:val="22"/>
        </w:rPr>
        <w:t xml:space="preserve"/>
      </w:r>
    </w:p>
    <w:p>
      <w:pPr>
        <w:pStyle w:val="Heading2"/>
        <w:pBdr>
          <w:bottom w:val="single" w:color="3B82F6" w:sz="6" w:space="1"/>
        </w:pBdr>
        <w:spacing w:after="100" w:before="300"/>
      </w:pPr>
      <w:r>
        <w:rPr>
          <w:rFonts w:ascii="Calibri" w:cs="Calibri" w:eastAsia="Calibri" w:hAnsi="Calibri"/>
          <w:b/>
          <w:bCs/>
          <w:i w:val="false"/>
          <w:iCs w:val="false"/>
          <w:color w:val="1B3A5C"/>
          <w:sz w:val="28"/>
          <w:szCs w:val="28"/>
        </w:rPr>
        <w:t xml:space="preserve">Phase 1 — Ready to Move Forward When:</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Live URL accessible without any local setup</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User can register, login, have a conversation, log out, log back in and see history</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AI responses actually make sense in the target language</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No console errors in production</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Database has at least 5 real test conversations from you using it</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GitHub Actions runs lint + typecheck on every PR</w:t>
      </w:r>
    </w:p>
    <w:p>
      <w:pPr>
        <w:spacing w:after="80" w:before="80"/>
      </w:pPr>
      <w:r>
        <w:rPr>
          <w:rFonts w:ascii="Calibri" w:cs="Calibri" w:eastAsia="Calibri" w:hAnsi="Calibri"/>
          <w:b w:val="false"/>
          <w:bCs w:val="false"/>
          <w:i w:val="false"/>
          <w:iCs w:val="false"/>
          <w:color w:val="0D1B2A"/>
          <w:sz w:val="22"/>
          <w:szCs w:val="22"/>
        </w:rPr>
        <w:t xml:space="preserve"/>
      </w:r>
    </w:p>
    <w:p>
      <w:pPr>
        <w:pStyle w:val="Heading2"/>
        <w:pBdr>
          <w:bottom w:val="single" w:color="3B82F6" w:sz="6" w:space="1"/>
        </w:pBdr>
        <w:spacing w:after="100" w:before="300"/>
      </w:pPr>
      <w:r>
        <w:rPr>
          <w:rFonts w:ascii="Calibri" w:cs="Calibri" w:eastAsia="Calibri" w:hAnsi="Calibri"/>
          <w:b/>
          <w:bCs/>
          <w:i w:val="false"/>
          <w:iCs w:val="false"/>
          <w:color w:val="1B3A5C"/>
          <w:sz w:val="28"/>
          <w:szCs w:val="28"/>
        </w:rPr>
        <w:t xml:space="preserve">Phase 2 — Ready to Move Forward When:</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Streaming is visible — tokens appear one by one, not all at once</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Scenario generation produces distinct, realistic personas</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WebSocket disconnection is handled — user sees a message, not a broken UI</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Typed WS message protocol exists in shared package</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You've tested the scenario system with 5+ different scenario requests</w:t>
      </w:r>
    </w:p>
    <w:p>
      <w:pPr>
        <w:spacing w:after="80" w:before="80"/>
      </w:pPr>
      <w:r>
        <w:rPr>
          <w:rFonts w:ascii="Calibri" w:cs="Calibri" w:eastAsia="Calibri" w:hAnsi="Calibri"/>
          <w:b w:val="false"/>
          <w:bCs w:val="false"/>
          <w:i w:val="false"/>
          <w:iCs w:val="false"/>
          <w:color w:val="0D1B2A"/>
          <w:sz w:val="22"/>
          <w:szCs w:val="22"/>
        </w:rPr>
        <w:t xml:space="preserve"/>
      </w:r>
    </w:p>
    <w:p>
      <w:pPr>
        <w:pStyle w:val="Heading2"/>
        <w:pBdr>
          <w:bottom w:val="single" w:color="3B82F6" w:sz="6" w:space="1"/>
        </w:pBdr>
        <w:spacing w:after="100" w:before="300"/>
      </w:pPr>
      <w:r>
        <w:rPr>
          <w:rFonts w:ascii="Calibri" w:cs="Calibri" w:eastAsia="Calibri" w:hAnsi="Calibri"/>
          <w:b/>
          <w:bCs/>
          <w:i w:val="false"/>
          <w:iCs w:val="false"/>
          <w:color w:val="1B3A5C"/>
          <w:sz w:val="28"/>
          <w:szCs w:val="28"/>
        </w:rPr>
        <w:t xml:space="preserve">Phase 3 — Ready to Move Forward When:</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Full voice loop works end-to-end in Chrome and Firefox</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Push-to-talk UX is smooth — no accidental recordings</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STT accurately transcribes your target test language</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TTS voice matches the language (not English voice speaking Spanish)</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Microphone permission denial shows a helpful, recoverable error</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Voice mode and text mode are both functional independently</w:t>
      </w:r>
    </w:p>
    <w:p>
      <w:pPr>
        <w:spacing w:after="80" w:before="80"/>
      </w:pPr>
      <w:r>
        <w:rPr>
          <w:rFonts w:ascii="Calibri" w:cs="Calibri" w:eastAsia="Calibri" w:hAnsi="Calibri"/>
          <w:b w:val="false"/>
          <w:bCs w:val="false"/>
          <w:i w:val="false"/>
          <w:iCs w:val="false"/>
          <w:color w:val="0D1B2A"/>
          <w:sz w:val="22"/>
          <w:szCs w:val="22"/>
        </w:rPr>
        <w:t xml:space="preserve"/>
      </w:r>
    </w:p>
    <w:p>
      <w:pPr>
        <w:pStyle w:val="Heading2"/>
        <w:pBdr>
          <w:bottom w:val="single" w:color="3B82F6" w:sz="6" w:space="1"/>
        </w:pBdr>
        <w:spacing w:after="100" w:before="300"/>
      </w:pPr>
      <w:r>
        <w:rPr>
          <w:rFonts w:ascii="Calibri" w:cs="Calibri" w:eastAsia="Calibri" w:hAnsi="Calibri"/>
          <w:b/>
          <w:bCs/>
          <w:i w:val="false"/>
          <w:iCs w:val="false"/>
          <w:color w:val="1B3A5C"/>
          <w:sz w:val="28"/>
          <w:szCs w:val="28"/>
        </w:rPr>
        <w:t xml:space="preserve">Phase 4 — Ready to Move Forward When:</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Feedback report renders correctly after a completed session</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Scores are reasonable (not always 10/10, not always 0/10)</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Weakness tags accumulate across multiple sessions correctly</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Dashboard progress chart shows real data from real sessions</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Memory injection is visibly affecting AI responses (test by making the same mistake 3 times)</w:t>
      </w:r>
    </w:p>
    <w:p>
      <w:pPr>
        <w:spacing w:after="80" w:before="80"/>
      </w:pPr>
      <w:r>
        <w:rPr>
          <w:rFonts w:ascii="Calibri" w:cs="Calibri" w:eastAsia="Calibri" w:hAnsi="Calibri"/>
          <w:b w:val="false"/>
          <w:bCs w:val="false"/>
          <w:i w:val="false"/>
          <w:iCs w:val="false"/>
          <w:color w:val="0D1B2A"/>
          <w:sz w:val="22"/>
          <w:szCs w:val="22"/>
        </w:rPr>
        <w:t xml:space="preserve"/>
      </w:r>
    </w:p>
    <w:p>
      <w:pPr>
        <w:pStyle w:val="Heading2"/>
        <w:pBdr>
          <w:bottom w:val="single" w:color="3B82F6" w:sz="6" w:space="1"/>
        </w:pBdr>
        <w:spacing w:after="100" w:before="300"/>
      </w:pPr>
      <w:r>
        <w:rPr>
          <w:rFonts w:ascii="Calibri" w:cs="Calibri" w:eastAsia="Calibri" w:hAnsi="Calibri"/>
          <w:b/>
          <w:bCs/>
          <w:i w:val="false"/>
          <w:iCs w:val="false"/>
          <w:color w:val="1B3A5C"/>
          <w:sz w:val="28"/>
          <w:szCs w:val="28"/>
        </w:rPr>
        <w:t xml:space="preserve">Phase 5 — The Project Is Done When:</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Demo account is seeded with realistic history across 3 languages</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'Try Demo' button on landing page works without registration</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Loom video recorded and embedded in README</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DECISIONS.md explains every major tech choice with a concrete reason</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Playwright E2E test covers the core happy path</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Agent unit tests cover output parsing and error cases</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Custom domain is live</w:t>
      </w:r>
    </w:p>
    <w:p>
      <w:pPr>
        <w:pStyle w:val="ListParagraph"/>
        <w:numPr>
          <w:ilvl w:val="0"/>
          <w:numId w:val="2"/>
        </w:numPr>
        <w:spacing w:after="40" w:before="40"/>
      </w:pPr>
      <w:r>
        <w:rPr>
          <w:rFonts w:ascii="Calibri" w:cs="Calibri" w:eastAsia="Calibri" w:hAnsi="Calibri"/>
          <w:b w:val="false"/>
          <w:bCs w:val="false"/>
          <w:i w:val="false"/>
          <w:iCs w:val="false"/>
          <w:color w:val="0D1B2A"/>
          <w:sz w:val="21"/>
          <w:szCs w:val="21"/>
        </w:rPr>
        <w:t xml:space="preserve">You can demo it on a phone with spotty wifi without it breaking</w:t>
      </w:r>
    </w:p>
    <w:p>
      <w:pPr>
        <w:spacing w:after="80" w:before="80"/>
      </w:pPr>
      <w:r>
        <w:rPr>
          <w:rFonts w:ascii="Calibri" w:cs="Calibri" w:eastAsia="Calibri" w:hAnsi="Calibri"/>
          <w:b w:val="false"/>
          <w:bCs w:val="false"/>
          <w:i w:val="false"/>
          <w:iCs w:val="false"/>
          <w:color w:val="0D1B2A"/>
          <w:sz w:val="22"/>
          <w:szCs w:val="22"/>
        </w:rPr>
        <w:t xml:space="preserve"/>
      </w:r>
    </w:p>
    <w:p>
      <w:r>
        <w:br w:type="page"/>
      </w:r>
    </w:p>
    <w:p>
      <w:pPr>
        <w:shd w:fill="0D1B2A" w:val="clear"/>
        <w:spacing w:after="0" w:before="200"/>
        <w:jc w:val="center"/>
      </w:pPr>
      <w:r>
        <w:rPr>
          <w:rFonts w:ascii="Calibri" w:cs="Calibri" w:eastAsia="Calibri" w:hAnsi="Calibri"/>
          <w:b w:val="false"/>
          <w:bCs w:val="false"/>
          <w:i w:val="false"/>
          <w:iCs w:val="false"/>
          <w:color w:val="0D1B2A"/>
          <w:sz w:val="40"/>
          <w:szCs w:val="40"/>
        </w:rPr>
        <w:t xml:space="preserve"/>
      </w:r>
    </w:p>
    <w:p>
      <w:pPr>
        <w:shd w:fill="0D1B2A" w:val="clear"/>
        <w:spacing w:after="0" w:before="0"/>
        <w:jc w:val="center"/>
      </w:pPr>
      <w:r>
        <w:rPr>
          <w:rFonts w:ascii="Calibri" w:cs="Calibri" w:eastAsia="Calibri" w:hAnsi="Calibri"/>
          <w:b/>
          <w:bCs/>
          <w:i w:val="false"/>
          <w:iCs w:val="false"/>
          <w:color w:val="FFFFFF"/>
          <w:sz w:val="36"/>
          <w:szCs w:val="36"/>
        </w:rPr>
        <w:t xml:space="preserve">The Single Most Important Rule</w:t>
      </w:r>
    </w:p>
    <w:p>
      <w:pPr>
        <w:shd w:fill="0D1B2A" w:val="clear"/>
        <w:spacing w:after="0" w:before="60"/>
        <w:jc w:val="center"/>
      </w:pPr>
      <w:r>
        <w:rPr>
          <w:rFonts w:ascii="Calibri" w:cs="Calibri" w:eastAsia="Calibri" w:hAnsi="Calibri"/>
          <w:b w:val="false"/>
          <w:bCs w:val="false"/>
          <w:i/>
          <w:iCs/>
          <w:color w:val="93C5FD"/>
          <w:sz w:val="26"/>
          <w:szCs w:val="26"/>
        </w:rPr>
        <w:t xml:space="preserve">A deployed, working, boring Phase 1 beats a complex, unfinished Phase 4 every time.</w:t>
      </w:r>
    </w:p>
    <w:p>
      <w:pPr>
        <w:shd w:fill="0D1B2A" w:val="clear"/>
        <w:spacing w:after="0" w:before="0"/>
        <w:jc w:val="center"/>
      </w:pPr>
      <w:r>
        <w:rPr>
          <w:rFonts w:ascii="Calibri" w:cs="Calibri" w:eastAsia="Calibri" w:hAnsi="Calibri"/>
          <w:b w:val="false"/>
          <w:bCs w:val="false"/>
          <w:i w:val="false"/>
          <w:iCs w:val="false"/>
          <w:color w:val="0D1B2A"/>
          <w:sz w:val="40"/>
          <w:szCs w:val="40"/>
        </w:rPr>
        <w:t xml:space="preserve"/>
      </w:r>
    </w:p>
    <w:p>
      <w:pPr>
        <w:spacing w:after="80" w:before="80"/>
      </w:pPr>
      <w:r>
        <w:rPr>
          <w:rFonts w:ascii="Calibri" w:cs="Calibri" w:eastAsia="Calibri" w:hAnsi="Calibri"/>
          <w:b w:val="false"/>
          <w:bCs w:val="false"/>
          <w:i w:val="false"/>
          <w:iCs w:val="false"/>
          <w:color w:val="0D1B2A"/>
          <w:sz w:val="22"/>
          <w:szCs w:val="22"/>
        </w:rPr>
        <w:t xml:space="preserve"/>
      </w:r>
    </w:p>
    <w:p>
      <w:pPr>
        <w:spacing w:after="60" w:before="40"/>
      </w:pPr>
      <w:r>
        <w:rPr>
          <w:rFonts w:ascii="Calibri" w:cs="Calibri" w:eastAsia="Calibri" w:hAnsi="Calibri"/>
          <w:b w:val="false"/>
          <w:bCs w:val="false"/>
          <w:i/>
          <w:iCs/>
          <w:color w:val="64748B"/>
          <w:sz w:val="20"/>
          <w:szCs w:val="20"/>
        </w:rPr>
        <w:t xml:space="preserve">Build the thing. Ship it. Then make it better. That is the entire philosophy.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pBdr>
      <w:spacing w:after="0" w:before="80"/>
      <w:jc w:val="right"/>
    </w:pPr>
    <w:r>
      <w:rPr>
        <w:rFonts w:ascii="Calibri" w:cs="Calibri" w:eastAsia="Calibri" w:hAnsi="Calibri"/>
        <w:b w:val="false"/>
        <w:bCs w:val="false"/>
        <w:i w:val="false"/>
        <w:iCs w:val="false"/>
        <w:color w:val="64748B"/>
        <w:sz w:val="17"/>
        <w:szCs w:val="17"/>
      </w:rPr>
      <w:t xml:space="preserve">Senior Engineer Mentorship Edition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B82F6" w:sz="4"/>
      </w:pBdr>
      <w:spacing w:after="80" w:before="0"/>
    </w:pPr>
    <w:r>
      <w:rPr>
        <w:rFonts w:ascii="Calibri" w:cs="Calibri" w:eastAsia="Calibri" w:hAnsi="Calibri"/>
        <w:b w:val="false"/>
        <w:bCs w:val="false"/>
        <w:i w:val="false"/>
        <w:iCs w:val="false"/>
        <w:color w:val="64748B"/>
        <w:sz w:val="18"/>
        <w:szCs w:val="18"/>
      </w:rPr>
      <w:t xml:space="preserve">AI Language Tutor — </w:t>
    </w:r>
    <w:r>
      <w:rPr>
        <w:rFonts w:ascii="Calibri" w:cs="Calibri" w:eastAsia="Calibri" w:hAnsi="Calibri"/>
        <w:b/>
        <w:bCs/>
        <w:i w:val="false"/>
        <w:iCs w:val="false"/>
        <w:color w:val="1B3A5C"/>
        <w:sz w:val="18"/>
        <w:szCs w:val="18"/>
      </w:rPr>
      <w:t xml:space="preserve">Phased Engineering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960" w:hanging="300"/>
      </w:pPr>
    </w:lvl>
    <w:lvl w:ilvl="2" w15:tentative="1">
      <w:start w:val="1"/>
      <w:numFmt w:val="bullet"/>
      <w:lvlText w:val="·"/>
      <w:lvlJc w:val="left"/>
      <w:pPr>
        <w:ind w:left="13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D1B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20"/>
      <w:outlineLvl w:val="0"/>
    </w:pPr>
    <w:rPr>
      <w:rFonts w:ascii="Calibri" w:cs="Calibri" w:eastAsia="Calibri" w:hAnsi="Calibri"/>
      <w:b/>
      <w:bCs/>
      <w:color w:val="FFFFFF"/>
      <w:sz w:val="38"/>
      <w:szCs w:val="38"/>
    </w:rPr>
  </w:style>
  <w:style w:type="paragraph" w:styleId="Heading2">
    <w:name w:val="Heading 2"/>
    <w:basedOn w:val="Normal"/>
    <w:next w:val="Normal"/>
    <w:pPr>
      <w:spacing w:after="100" w:before="300"/>
      <w:outlineLvl w:val="1"/>
    </w:pPr>
    <w:rPr>
      <w:rFonts w:ascii="Calibri" w:cs="Calibri" w:eastAsia="Calibri" w:hAnsi="Calibri"/>
      <w:b/>
      <w:bCs/>
      <w:color w:val="1B3A5C"/>
      <w:sz w:val="28"/>
      <w:szCs w:val="28"/>
    </w:rPr>
  </w:style>
  <w:style w:type="paragraph" w:styleId="Heading3">
    <w:name w:val="Heading 3"/>
    <w:basedOn w:val="Normal"/>
    <w:next w:val="Normal"/>
    <w:pPr>
      <w:spacing w:after="80" w:before="200"/>
      <w:outlineLvl w:val="2"/>
    </w:pPr>
    <w:rPr>
      <w:rFonts w:ascii="Calibri" w:cs="Calibri" w:eastAsia="Calibri" w:hAnsi="Calibri"/>
      <w:b/>
      <w:bCs/>
      <w:color w:val="1D4ED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2026-05-14T12:42:46.713Z</dcterms:created>
  <dcterms:modified xsi:type="dcterms:W3CDTF">2026-05-14T12:42:46.726Z</dcterms:modified>
</cp:coreProperties>
</file>

<file path=docProps/custom.xml><?xml version="1.0" encoding="utf-8"?>
<Properties xmlns="http://schemas.openxmlformats.org/officeDocument/2006/custom-properties" xmlns:vt="http://schemas.openxmlformats.org/officeDocument/2006/docPropsVTypes"/>
</file>