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A7F76" w14:textId="77777777" w:rsidR="004C7F42" w:rsidRPr="004C7F42" w:rsidRDefault="004C7F42" w:rsidP="004C7F42">
      <w:pPr>
        <w:jc w:val="center"/>
        <w:rPr>
          <w:rFonts w:ascii="Times New Roman" w:hAnsi="Times New Roman" w:cs="Times New Roman"/>
          <w:b/>
          <w:bCs/>
          <w:sz w:val="32"/>
          <w:szCs w:val="32"/>
        </w:rPr>
      </w:pPr>
      <w:proofErr w:type="spellStart"/>
      <w:r w:rsidRPr="004C7F42">
        <w:rPr>
          <w:rFonts w:ascii="Times New Roman" w:hAnsi="Times New Roman" w:cs="Times New Roman"/>
          <w:b/>
          <w:bCs/>
          <w:sz w:val="32"/>
          <w:szCs w:val="32"/>
        </w:rPr>
        <w:t>LawWise</w:t>
      </w:r>
      <w:proofErr w:type="spellEnd"/>
      <w:r w:rsidRPr="004C7F42">
        <w:rPr>
          <w:rFonts w:ascii="Times New Roman" w:hAnsi="Times New Roman" w:cs="Times New Roman"/>
          <w:b/>
          <w:bCs/>
          <w:sz w:val="32"/>
          <w:szCs w:val="32"/>
        </w:rPr>
        <w:t xml:space="preserve"> – AI-Powered Legal Practice Management System</w:t>
      </w:r>
    </w:p>
    <w:p w14:paraId="316895FA" w14:textId="77777777" w:rsidR="004C7F42" w:rsidRPr="004C7F42" w:rsidRDefault="004C7F42" w:rsidP="004C7F42">
      <w:pPr>
        <w:rPr>
          <w:rFonts w:ascii="Times New Roman" w:hAnsi="Times New Roman" w:cs="Times New Roman"/>
          <w:b/>
          <w:bCs/>
          <w:sz w:val="28"/>
          <w:szCs w:val="28"/>
        </w:rPr>
      </w:pPr>
      <w:r w:rsidRPr="004C7F42">
        <w:rPr>
          <w:rFonts w:ascii="Times New Roman" w:hAnsi="Times New Roman" w:cs="Times New Roman"/>
          <w:b/>
          <w:bCs/>
          <w:sz w:val="28"/>
          <w:szCs w:val="28"/>
        </w:rPr>
        <w:t>Project Overview</w:t>
      </w:r>
    </w:p>
    <w:p w14:paraId="144E75EF" w14:textId="77777777" w:rsidR="004C7F42" w:rsidRPr="004C7F42" w:rsidRDefault="004C7F42" w:rsidP="004C7F42">
      <w:pPr>
        <w:rPr>
          <w:rFonts w:ascii="Times New Roman" w:hAnsi="Times New Roman" w:cs="Times New Roman"/>
        </w:rPr>
      </w:pPr>
      <w:proofErr w:type="spellStart"/>
      <w:r w:rsidRPr="004C7F42">
        <w:rPr>
          <w:rFonts w:ascii="Times New Roman" w:hAnsi="Times New Roman" w:cs="Times New Roman"/>
          <w:b/>
          <w:bCs/>
        </w:rPr>
        <w:t>LawWise</w:t>
      </w:r>
      <w:proofErr w:type="spellEnd"/>
      <w:r w:rsidRPr="004C7F42">
        <w:rPr>
          <w:rFonts w:ascii="Times New Roman" w:hAnsi="Times New Roman" w:cs="Times New Roman"/>
        </w:rPr>
        <w:t xml:space="preserve"> is an AI-powered legal practice management system designed to streamline and digitize legal operations for lawyers, clients, and law students. The platform serves as a unified solution for managing cases, legal documents, appointments, client communications, and legal resources through a centralized digital environment. By integrating artificial intelligence with legal workflow management, </w:t>
      </w:r>
      <w:proofErr w:type="spellStart"/>
      <w:r w:rsidRPr="004C7F42">
        <w:rPr>
          <w:rFonts w:ascii="Times New Roman" w:hAnsi="Times New Roman" w:cs="Times New Roman"/>
        </w:rPr>
        <w:t>LawWise</w:t>
      </w:r>
      <w:proofErr w:type="spellEnd"/>
      <w:r w:rsidRPr="004C7F42">
        <w:rPr>
          <w:rFonts w:ascii="Times New Roman" w:hAnsi="Times New Roman" w:cs="Times New Roman"/>
        </w:rPr>
        <w:t xml:space="preserve"> helps improve efficiency, organization, accessibility, and productivity within the legal sector.</w:t>
      </w:r>
    </w:p>
    <w:p w14:paraId="210F0AB2" w14:textId="77777777" w:rsidR="004C7F42" w:rsidRPr="004C7F42" w:rsidRDefault="004C7F42" w:rsidP="004C7F42">
      <w:pPr>
        <w:rPr>
          <w:rFonts w:ascii="Times New Roman" w:hAnsi="Times New Roman" w:cs="Times New Roman"/>
        </w:rPr>
      </w:pPr>
      <w:r w:rsidRPr="004C7F42">
        <w:rPr>
          <w:rFonts w:ascii="Times New Roman" w:hAnsi="Times New Roman" w:cs="Times New Roman"/>
        </w:rPr>
        <w:t xml:space="preserve">The system enables lawyers to manage case records, track case progress, generate legal documents with AI assistance, schedule appointments, and communicate effectively with clients. Clients can monitor their cases, access legal services, upload documents, and stay informed about important updates and deadlines. Additionally, </w:t>
      </w:r>
      <w:proofErr w:type="spellStart"/>
      <w:r w:rsidRPr="004C7F42">
        <w:rPr>
          <w:rFonts w:ascii="Times New Roman" w:hAnsi="Times New Roman" w:cs="Times New Roman"/>
        </w:rPr>
        <w:t>LawWise</w:t>
      </w:r>
      <w:proofErr w:type="spellEnd"/>
      <w:r w:rsidRPr="004C7F42">
        <w:rPr>
          <w:rFonts w:ascii="Times New Roman" w:hAnsi="Times New Roman" w:cs="Times New Roman"/>
        </w:rPr>
        <w:t xml:space="preserve"> provides educational resources and learning support for law students through legal notes, quizzes, study materials, and AI-powered guidance.</w:t>
      </w:r>
    </w:p>
    <w:p w14:paraId="5ACA5775" w14:textId="64EDF0C1" w:rsidR="004C7F42" w:rsidRPr="004C7F42" w:rsidRDefault="004C7F42" w:rsidP="004C7F42">
      <w:pPr>
        <w:rPr>
          <w:rFonts w:ascii="Times New Roman" w:hAnsi="Times New Roman" w:cs="Times New Roman"/>
        </w:rPr>
      </w:pPr>
      <w:r w:rsidRPr="004C7F42">
        <w:rPr>
          <w:rFonts w:ascii="Times New Roman" w:hAnsi="Times New Roman" w:cs="Times New Roman"/>
        </w:rPr>
        <w:t xml:space="preserve">The platform aims to reduce paperwork, simplify legal procedures, enhance collaboration between legal professionals and clients, and promote the adoption of modern technology in legal practice. Through its intelligent features and user-friendly interface, </w:t>
      </w:r>
      <w:proofErr w:type="spellStart"/>
      <w:r w:rsidRPr="004C7F42">
        <w:rPr>
          <w:rFonts w:ascii="Times New Roman" w:hAnsi="Times New Roman" w:cs="Times New Roman"/>
        </w:rPr>
        <w:t>LawWise</w:t>
      </w:r>
      <w:proofErr w:type="spellEnd"/>
      <w:r w:rsidRPr="004C7F42">
        <w:rPr>
          <w:rFonts w:ascii="Times New Roman" w:hAnsi="Times New Roman" w:cs="Times New Roman"/>
        </w:rPr>
        <w:t xml:space="preserve"> contributes to a more efficient, transparent, and accessible legal ecosystem.</w:t>
      </w:r>
    </w:p>
    <w:p w14:paraId="1F8A0CB5" w14:textId="77777777" w:rsidR="004C7F42" w:rsidRPr="004C7F42" w:rsidRDefault="004C7F42" w:rsidP="004C7F42">
      <w:pPr>
        <w:rPr>
          <w:rFonts w:ascii="Times New Roman" w:hAnsi="Times New Roman" w:cs="Times New Roman"/>
          <w:b/>
          <w:bCs/>
          <w:sz w:val="28"/>
          <w:szCs w:val="28"/>
        </w:rPr>
      </w:pPr>
      <w:r w:rsidRPr="004C7F42">
        <w:rPr>
          <w:rFonts w:ascii="Times New Roman" w:hAnsi="Times New Roman" w:cs="Times New Roman"/>
          <w:b/>
          <w:bCs/>
          <w:sz w:val="28"/>
          <w:szCs w:val="28"/>
        </w:rPr>
        <w:t>Project Objectives</w:t>
      </w:r>
    </w:p>
    <w:p w14:paraId="0E163022" w14:textId="77777777" w:rsidR="004C7F42" w:rsidRPr="004C7F42" w:rsidRDefault="004C7F42" w:rsidP="004C7F42">
      <w:pPr>
        <w:rPr>
          <w:rFonts w:ascii="Times New Roman" w:hAnsi="Times New Roman" w:cs="Times New Roman"/>
          <w:b/>
          <w:bCs/>
        </w:rPr>
      </w:pPr>
      <w:r w:rsidRPr="004C7F42">
        <w:rPr>
          <w:rFonts w:ascii="Times New Roman" w:hAnsi="Times New Roman" w:cs="Times New Roman"/>
          <w:b/>
          <w:bCs/>
        </w:rPr>
        <w:t>1. Digitalize Legal Operations</w:t>
      </w:r>
    </w:p>
    <w:p w14:paraId="04413A8F" w14:textId="77777777" w:rsidR="004C7F42" w:rsidRPr="004C7F42" w:rsidRDefault="004C7F42" w:rsidP="004C7F42">
      <w:pPr>
        <w:rPr>
          <w:rFonts w:ascii="Times New Roman" w:hAnsi="Times New Roman" w:cs="Times New Roman"/>
        </w:rPr>
      </w:pPr>
      <w:r w:rsidRPr="004C7F42">
        <w:rPr>
          <w:rFonts w:ascii="Times New Roman" w:hAnsi="Times New Roman" w:cs="Times New Roman"/>
        </w:rPr>
        <w:t>Transform traditional paper-based legal processes into a secure and efficient digital system.</w:t>
      </w:r>
    </w:p>
    <w:p w14:paraId="557027E3" w14:textId="77777777" w:rsidR="004C7F42" w:rsidRPr="004C7F42" w:rsidRDefault="004C7F42" w:rsidP="004C7F42">
      <w:pPr>
        <w:rPr>
          <w:rFonts w:ascii="Times New Roman" w:hAnsi="Times New Roman" w:cs="Times New Roman"/>
          <w:b/>
          <w:bCs/>
        </w:rPr>
      </w:pPr>
      <w:r w:rsidRPr="004C7F42">
        <w:rPr>
          <w:rFonts w:ascii="Times New Roman" w:hAnsi="Times New Roman" w:cs="Times New Roman"/>
          <w:b/>
          <w:bCs/>
        </w:rPr>
        <w:t>2. Improve Case Management</w:t>
      </w:r>
    </w:p>
    <w:p w14:paraId="4AB7022F" w14:textId="77777777" w:rsidR="004C7F42" w:rsidRPr="004C7F42" w:rsidRDefault="004C7F42" w:rsidP="004C7F42">
      <w:pPr>
        <w:rPr>
          <w:rFonts w:ascii="Times New Roman" w:hAnsi="Times New Roman" w:cs="Times New Roman"/>
        </w:rPr>
      </w:pPr>
      <w:r w:rsidRPr="004C7F42">
        <w:rPr>
          <w:rFonts w:ascii="Times New Roman" w:hAnsi="Times New Roman" w:cs="Times New Roman"/>
        </w:rPr>
        <w:t>Provide lawyers with tools to organize, monitor, and track case progress effectively.</w:t>
      </w:r>
    </w:p>
    <w:p w14:paraId="69DBB34B" w14:textId="77777777" w:rsidR="004C7F42" w:rsidRPr="004C7F42" w:rsidRDefault="004C7F42" w:rsidP="004C7F42">
      <w:pPr>
        <w:rPr>
          <w:rFonts w:ascii="Times New Roman" w:hAnsi="Times New Roman" w:cs="Times New Roman"/>
          <w:b/>
          <w:bCs/>
        </w:rPr>
      </w:pPr>
      <w:r w:rsidRPr="004C7F42">
        <w:rPr>
          <w:rFonts w:ascii="Times New Roman" w:hAnsi="Times New Roman" w:cs="Times New Roman"/>
          <w:b/>
          <w:bCs/>
        </w:rPr>
        <w:t>3. Enable AI-Assisted Legal Drafting</w:t>
      </w:r>
    </w:p>
    <w:p w14:paraId="2C7A2581" w14:textId="77777777" w:rsidR="004C7F42" w:rsidRPr="004C7F42" w:rsidRDefault="004C7F42" w:rsidP="004C7F42">
      <w:pPr>
        <w:rPr>
          <w:rFonts w:ascii="Times New Roman" w:hAnsi="Times New Roman" w:cs="Times New Roman"/>
        </w:rPr>
      </w:pPr>
      <w:r w:rsidRPr="004C7F42">
        <w:rPr>
          <w:rFonts w:ascii="Times New Roman" w:hAnsi="Times New Roman" w:cs="Times New Roman"/>
        </w:rPr>
        <w:t>Assist legal professionals in generating legal notices, contracts, agreements, and other legal documents.</w:t>
      </w:r>
    </w:p>
    <w:p w14:paraId="64FD96DC" w14:textId="77777777" w:rsidR="004C7F42" w:rsidRPr="004C7F42" w:rsidRDefault="004C7F42" w:rsidP="004C7F42">
      <w:pPr>
        <w:rPr>
          <w:rFonts w:ascii="Times New Roman" w:hAnsi="Times New Roman" w:cs="Times New Roman"/>
          <w:b/>
          <w:bCs/>
        </w:rPr>
      </w:pPr>
      <w:r w:rsidRPr="004C7F42">
        <w:rPr>
          <w:rFonts w:ascii="Times New Roman" w:hAnsi="Times New Roman" w:cs="Times New Roman"/>
          <w:b/>
          <w:bCs/>
        </w:rPr>
        <w:t>4. Enhance Client-Lawyer Communication</w:t>
      </w:r>
    </w:p>
    <w:p w14:paraId="6F915D52" w14:textId="77777777" w:rsidR="004C7F42" w:rsidRPr="004C7F42" w:rsidRDefault="004C7F42" w:rsidP="004C7F42">
      <w:pPr>
        <w:rPr>
          <w:rFonts w:ascii="Times New Roman" w:hAnsi="Times New Roman" w:cs="Times New Roman"/>
        </w:rPr>
      </w:pPr>
      <w:r w:rsidRPr="004C7F42">
        <w:rPr>
          <w:rFonts w:ascii="Times New Roman" w:hAnsi="Times New Roman" w:cs="Times New Roman"/>
        </w:rPr>
        <w:t>Facilitate seamless communication and information sharing between lawyers and clients.</w:t>
      </w:r>
    </w:p>
    <w:p w14:paraId="36B6061B" w14:textId="77777777" w:rsidR="004C7F42" w:rsidRPr="004C7F42" w:rsidRDefault="004C7F42" w:rsidP="004C7F42">
      <w:pPr>
        <w:rPr>
          <w:rFonts w:ascii="Times New Roman" w:hAnsi="Times New Roman" w:cs="Times New Roman"/>
          <w:b/>
          <w:bCs/>
        </w:rPr>
      </w:pPr>
      <w:r w:rsidRPr="004C7F42">
        <w:rPr>
          <w:rFonts w:ascii="Times New Roman" w:hAnsi="Times New Roman" w:cs="Times New Roman"/>
          <w:b/>
          <w:bCs/>
        </w:rPr>
        <w:t>5. Manage Appointments and Deadlines</w:t>
      </w:r>
    </w:p>
    <w:p w14:paraId="00150245" w14:textId="77777777" w:rsidR="004C7F42" w:rsidRPr="004C7F42" w:rsidRDefault="004C7F42" w:rsidP="004C7F42">
      <w:pPr>
        <w:rPr>
          <w:rFonts w:ascii="Times New Roman" w:hAnsi="Times New Roman" w:cs="Times New Roman"/>
        </w:rPr>
      </w:pPr>
      <w:r w:rsidRPr="004C7F42">
        <w:rPr>
          <w:rFonts w:ascii="Times New Roman" w:hAnsi="Times New Roman" w:cs="Times New Roman"/>
        </w:rPr>
        <w:t>Provide scheduling, reminders, and notification features to prevent missed meetings and important dates.</w:t>
      </w:r>
    </w:p>
    <w:p w14:paraId="4104B6FB" w14:textId="77777777" w:rsidR="004C7F42" w:rsidRPr="004C7F42" w:rsidRDefault="004C7F42" w:rsidP="004C7F42">
      <w:pPr>
        <w:rPr>
          <w:rFonts w:ascii="Times New Roman" w:hAnsi="Times New Roman" w:cs="Times New Roman"/>
          <w:b/>
          <w:bCs/>
        </w:rPr>
      </w:pPr>
      <w:r w:rsidRPr="004C7F42">
        <w:rPr>
          <w:rFonts w:ascii="Times New Roman" w:hAnsi="Times New Roman" w:cs="Times New Roman"/>
          <w:b/>
          <w:bCs/>
        </w:rPr>
        <w:t>6. Support Legal Education</w:t>
      </w:r>
    </w:p>
    <w:p w14:paraId="6CEC9193" w14:textId="77777777" w:rsidR="004C7F42" w:rsidRPr="004C7F42" w:rsidRDefault="004C7F42" w:rsidP="004C7F42">
      <w:pPr>
        <w:rPr>
          <w:rFonts w:ascii="Times New Roman" w:hAnsi="Times New Roman" w:cs="Times New Roman"/>
        </w:rPr>
      </w:pPr>
      <w:r w:rsidRPr="004C7F42">
        <w:rPr>
          <w:rFonts w:ascii="Times New Roman" w:hAnsi="Times New Roman" w:cs="Times New Roman"/>
        </w:rPr>
        <w:t>Offer study materials, quizzes, notes, and AI-based guidance for law students.</w:t>
      </w:r>
    </w:p>
    <w:p w14:paraId="4A99AC70" w14:textId="77777777" w:rsidR="004C7F42" w:rsidRPr="004C7F42" w:rsidRDefault="004C7F42" w:rsidP="004C7F42">
      <w:pPr>
        <w:rPr>
          <w:rFonts w:ascii="Times New Roman" w:hAnsi="Times New Roman" w:cs="Times New Roman"/>
          <w:b/>
          <w:bCs/>
        </w:rPr>
      </w:pPr>
      <w:r w:rsidRPr="004C7F42">
        <w:rPr>
          <w:rFonts w:ascii="Times New Roman" w:hAnsi="Times New Roman" w:cs="Times New Roman"/>
          <w:b/>
          <w:bCs/>
        </w:rPr>
        <w:t>7. Centralize Document Management</w:t>
      </w:r>
    </w:p>
    <w:p w14:paraId="04791E3B" w14:textId="77777777" w:rsidR="004C7F42" w:rsidRPr="004C7F42" w:rsidRDefault="004C7F42" w:rsidP="004C7F42">
      <w:pPr>
        <w:rPr>
          <w:rFonts w:ascii="Times New Roman" w:hAnsi="Times New Roman" w:cs="Times New Roman"/>
        </w:rPr>
      </w:pPr>
      <w:r w:rsidRPr="004C7F42">
        <w:rPr>
          <w:rFonts w:ascii="Times New Roman" w:hAnsi="Times New Roman" w:cs="Times New Roman"/>
        </w:rPr>
        <w:lastRenderedPageBreak/>
        <w:t>Allow secure uploading, storage, retrieval, and management of legal documents.</w:t>
      </w:r>
    </w:p>
    <w:p w14:paraId="3589733C" w14:textId="63F18384" w:rsidR="004C7F42" w:rsidRPr="004C7F42" w:rsidRDefault="004C7F42" w:rsidP="004C7F42">
      <w:pPr>
        <w:rPr>
          <w:rFonts w:ascii="Times New Roman" w:hAnsi="Times New Roman" w:cs="Times New Roman"/>
        </w:rPr>
      </w:pPr>
    </w:p>
    <w:p w14:paraId="7516884E" w14:textId="77777777" w:rsidR="004C7F42" w:rsidRPr="004C7F42" w:rsidRDefault="004C7F42" w:rsidP="004C7F42">
      <w:pPr>
        <w:rPr>
          <w:rFonts w:ascii="Times New Roman" w:hAnsi="Times New Roman" w:cs="Times New Roman"/>
          <w:b/>
          <w:bCs/>
          <w:sz w:val="28"/>
          <w:szCs w:val="28"/>
        </w:rPr>
      </w:pPr>
      <w:r w:rsidRPr="004C7F42">
        <w:rPr>
          <w:rFonts w:ascii="Times New Roman" w:hAnsi="Times New Roman" w:cs="Times New Roman"/>
          <w:b/>
          <w:bCs/>
          <w:sz w:val="28"/>
          <w:szCs w:val="28"/>
        </w:rPr>
        <w:t>Key Features</w:t>
      </w:r>
    </w:p>
    <w:p w14:paraId="6339A8E1"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Secure User Authentication and Role-Based Access </w:t>
      </w:r>
    </w:p>
    <w:p w14:paraId="3610A6D7"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Lawyer Profile Management </w:t>
      </w:r>
    </w:p>
    <w:p w14:paraId="37DD5D8C"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Case Management with Stage History and Milestone Tracking </w:t>
      </w:r>
    </w:p>
    <w:p w14:paraId="425A9CB9"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AI-Powered Legal Drafting </w:t>
      </w:r>
    </w:p>
    <w:p w14:paraId="293B4F62"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Digital Legal Guidance and Tutorial Resources </w:t>
      </w:r>
    </w:p>
    <w:p w14:paraId="636124D6"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Briefcase Document Storage and Management </w:t>
      </w:r>
    </w:p>
    <w:p w14:paraId="20CF1576"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Lawyer Networking and Professional Collaboration </w:t>
      </w:r>
    </w:p>
    <w:p w14:paraId="4377230A"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Appointment, Calendar, and Deadline Management </w:t>
      </w:r>
    </w:p>
    <w:p w14:paraId="4C8801EF"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AI Legal Chatbot Assistance </w:t>
      </w:r>
    </w:p>
    <w:p w14:paraId="18BF1CB9"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Case Marketplace for Legal Opportunities </w:t>
      </w:r>
    </w:p>
    <w:p w14:paraId="76BD9216"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Client Management System </w:t>
      </w:r>
    </w:p>
    <w:p w14:paraId="619A4EA0"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Client Registration and Profile Handling </w:t>
      </w:r>
    </w:p>
    <w:p w14:paraId="77C73B0B"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E-Filing and Case Submission </w:t>
      </w:r>
    </w:p>
    <w:p w14:paraId="31311CEB"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Lawyer Search, Filtering, and Matching </w:t>
      </w:r>
    </w:p>
    <w:p w14:paraId="442F2A07"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Client-Lawyer Communication and Notifications </w:t>
      </w:r>
    </w:p>
    <w:p w14:paraId="606C3365"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Lawyer Reviews and Ratings </w:t>
      </w:r>
    </w:p>
    <w:p w14:paraId="31FC9644"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Student Learning Support System </w:t>
      </w:r>
    </w:p>
    <w:p w14:paraId="421D69BF"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GPA Calculator </w:t>
      </w:r>
    </w:p>
    <w:p w14:paraId="7D6EA351"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Study Planning and Progress Tracking </w:t>
      </w:r>
    </w:p>
    <w:p w14:paraId="187C5FF3"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 xml:space="preserve">Notes Sharing and Academic Resources </w:t>
      </w:r>
    </w:p>
    <w:p w14:paraId="7679BB20" w14:textId="77777777" w:rsidR="004C7F42" w:rsidRPr="004C7F42" w:rsidRDefault="004C7F42" w:rsidP="004C7F42">
      <w:pPr>
        <w:numPr>
          <w:ilvl w:val="0"/>
          <w:numId w:val="4"/>
        </w:numPr>
        <w:rPr>
          <w:rFonts w:ascii="Times New Roman" w:hAnsi="Times New Roman" w:cs="Times New Roman"/>
        </w:rPr>
      </w:pPr>
      <w:r w:rsidRPr="004C7F42">
        <w:rPr>
          <w:rFonts w:ascii="Times New Roman" w:hAnsi="Times New Roman" w:cs="Times New Roman"/>
        </w:rPr>
        <w:t>Past Papers Repository</w:t>
      </w:r>
    </w:p>
    <w:p w14:paraId="30500BC0" w14:textId="3B47CD29" w:rsidR="004C7F42" w:rsidRPr="004C7F42" w:rsidRDefault="004C7F42" w:rsidP="004C7F42">
      <w:pPr>
        <w:rPr>
          <w:rFonts w:ascii="Times New Roman" w:hAnsi="Times New Roman" w:cs="Times New Roman"/>
        </w:rPr>
      </w:pPr>
    </w:p>
    <w:p w14:paraId="09DF9C32" w14:textId="77777777" w:rsidR="004C7F42" w:rsidRPr="004C7F42" w:rsidRDefault="004C7F42" w:rsidP="004C7F42">
      <w:pPr>
        <w:rPr>
          <w:rFonts w:ascii="Times New Roman" w:hAnsi="Times New Roman" w:cs="Times New Roman"/>
          <w:b/>
          <w:bCs/>
        </w:rPr>
      </w:pPr>
      <w:r w:rsidRPr="004C7F42">
        <w:rPr>
          <w:rFonts w:ascii="Times New Roman" w:hAnsi="Times New Roman" w:cs="Times New Roman"/>
          <w:b/>
          <w:bCs/>
        </w:rPr>
        <w:t>Expected Benefits</w:t>
      </w:r>
    </w:p>
    <w:p w14:paraId="6277DCAA" w14:textId="77777777" w:rsidR="004C7F42" w:rsidRPr="004C7F42" w:rsidRDefault="004C7F42" w:rsidP="004C7F42">
      <w:pPr>
        <w:numPr>
          <w:ilvl w:val="0"/>
          <w:numId w:val="2"/>
        </w:numPr>
        <w:rPr>
          <w:rFonts w:ascii="Times New Roman" w:hAnsi="Times New Roman" w:cs="Times New Roman"/>
        </w:rPr>
      </w:pPr>
      <w:r w:rsidRPr="004C7F42">
        <w:rPr>
          <w:rFonts w:ascii="Times New Roman" w:hAnsi="Times New Roman" w:cs="Times New Roman"/>
        </w:rPr>
        <w:t>Increased efficiency in legal practice management.</w:t>
      </w:r>
    </w:p>
    <w:p w14:paraId="2B594FEF" w14:textId="77777777" w:rsidR="004C7F42" w:rsidRPr="004C7F42" w:rsidRDefault="004C7F42" w:rsidP="004C7F42">
      <w:pPr>
        <w:numPr>
          <w:ilvl w:val="0"/>
          <w:numId w:val="2"/>
        </w:numPr>
        <w:rPr>
          <w:rFonts w:ascii="Times New Roman" w:hAnsi="Times New Roman" w:cs="Times New Roman"/>
        </w:rPr>
      </w:pPr>
      <w:r w:rsidRPr="004C7F42">
        <w:rPr>
          <w:rFonts w:ascii="Times New Roman" w:hAnsi="Times New Roman" w:cs="Times New Roman"/>
        </w:rPr>
        <w:t>Reduced paperwork and manual record keeping.</w:t>
      </w:r>
    </w:p>
    <w:p w14:paraId="1C5C4610" w14:textId="77777777" w:rsidR="004C7F42" w:rsidRPr="004C7F42" w:rsidRDefault="004C7F42" w:rsidP="004C7F42">
      <w:pPr>
        <w:numPr>
          <w:ilvl w:val="0"/>
          <w:numId w:val="2"/>
        </w:numPr>
        <w:rPr>
          <w:rFonts w:ascii="Times New Roman" w:hAnsi="Times New Roman" w:cs="Times New Roman"/>
        </w:rPr>
      </w:pPr>
      <w:r w:rsidRPr="004C7F42">
        <w:rPr>
          <w:rFonts w:ascii="Times New Roman" w:hAnsi="Times New Roman" w:cs="Times New Roman"/>
        </w:rPr>
        <w:t>Faster document preparation through AI assistance.</w:t>
      </w:r>
    </w:p>
    <w:p w14:paraId="1AF89D2B" w14:textId="77777777" w:rsidR="004C7F42" w:rsidRPr="004C7F42" w:rsidRDefault="004C7F42" w:rsidP="004C7F42">
      <w:pPr>
        <w:numPr>
          <w:ilvl w:val="0"/>
          <w:numId w:val="2"/>
        </w:numPr>
        <w:rPr>
          <w:rFonts w:ascii="Times New Roman" w:hAnsi="Times New Roman" w:cs="Times New Roman"/>
        </w:rPr>
      </w:pPr>
      <w:r w:rsidRPr="004C7F42">
        <w:rPr>
          <w:rFonts w:ascii="Times New Roman" w:hAnsi="Times New Roman" w:cs="Times New Roman"/>
        </w:rPr>
        <w:lastRenderedPageBreak/>
        <w:t>Improved communication between lawyers and clients.</w:t>
      </w:r>
    </w:p>
    <w:p w14:paraId="4EB24DCA" w14:textId="77777777" w:rsidR="004C7F42" w:rsidRPr="004C7F42" w:rsidRDefault="004C7F42" w:rsidP="004C7F42">
      <w:pPr>
        <w:numPr>
          <w:ilvl w:val="0"/>
          <w:numId w:val="2"/>
        </w:numPr>
        <w:rPr>
          <w:rFonts w:ascii="Times New Roman" w:hAnsi="Times New Roman" w:cs="Times New Roman"/>
        </w:rPr>
      </w:pPr>
      <w:r w:rsidRPr="004C7F42">
        <w:rPr>
          <w:rFonts w:ascii="Times New Roman" w:hAnsi="Times New Roman" w:cs="Times New Roman"/>
        </w:rPr>
        <w:t>Better organization and tracking of legal cases.</w:t>
      </w:r>
    </w:p>
    <w:p w14:paraId="295F300D" w14:textId="77777777" w:rsidR="004C7F42" w:rsidRPr="004C7F42" w:rsidRDefault="004C7F42" w:rsidP="004C7F42">
      <w:pPr>
        <w:numPr>
          <w:ilvl w:val="0"/>
          <w:numId w:val="2"/>
        </w:numPr>
        <w:rPr>
          <w:rFonts w:ascii="Times New Roman" w:hAnsi="Times New Roman" w:cs="Times New Roman"/>
        </w:rPr>
      </w:pPr>
      <w:r w:rsidRPr="004C7F42">
        <w:rPr>
          <w:rFonts w:ascii="Times New Roman" w:hAnsi="Times New Roman" w:cs="Times New Roman"/>
        </w:rPr>
        <w:t>Enhanced accessibility to legal resources and services.</w:t>
      </w:r>
    </w:p>
    <w:p w14:paraId="43C32B41" w14:textId="77777777" w:rsidR="004C7F42" w:rsidRPr="004C7F42" w:rsidRDefault="004C7F42" w:rsidP="004C7F42">
      <w:pPr>
        <w:numPr>
          <w:ilvl w:val="0"/>
          <w:numId w:val="2"/>
        </w:numPr>
        <w:rPr>
          <w:rFonts w:ascii="Times New Roman" w:hAnsi="Times New Roman" w:cs="Times New Roman"/>
        </w:rPr>
      </w:pPr>
      <w:r w:rsidRPr="004C7F42">
        <w:rPr>
          <w:rFonts w:ascii="Times New Roman" w:hAnsi="Times New Roman" w:cs="Times New Roman"/>
        </w:rPr>
        <w:t>Support for legal education and professional development.</w:t>
      </w:r>
    </w:p>
    <w:p w14:paraId="4C270859" w14:textId="47215606" w:rsidR="00584296" w:rsidRPr="004C7F42" w:rsidRDefault="004C7F42">
      <w:pPr>
        <w:rPr>
          <w:rFonts w:ascii="Times New Roman" w:hAnsi="Times New Roman" w:cs="Times New Roman"/>
        </w:rPr>
      </w:pPr>
      <w:r>
        <w:rPr>
          <w:rFonts w:ascii="Times New Roman" w:hAnsi="Times New Roman" w:cs="Times New Roman"/>
        </w:rPr>
        <w:t>___________________________________________________________________________</w:t>
      </w:r>
    </w:p>
    <w:sectPr w:rsidR="00584296" w:rsidRPr="004C7F42" w:rsidSect="004C7F4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A4A0C"/>
    <w:multiLevelType w:val="hybridMultilevel"/>
    <w:tmpl w:val="E31C3F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9B25A3D"/>
    <w:multiLevelType w:val="multilevel"/>
    <w:tmpl w:val="3E3A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C3F83"/>
    <w:multiLevelType w:val="hybridMultilevel"/>
    <w:tmpl w:val="9B8270BC"/>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99E24C4"/>
    <w:multiLevelType w:val="multilevel"/>
    <w:tmpl w:val="3E8C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70987"/>
    <w:multiLevelType w:val="multilevel"/>
    <w:tmpl w:val="3C34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75780"/>
    <w:multiLevelType w:val="multilevel"/>
    <w:tmpl w:val="2A78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805165">
    <w:abstractNumId w:val="4"/>
  </w:num>
  <w:num w:numId="2" w16cid:durableId="967010251">
    <w:abstractNumId w:val="3"/>
  </w:num>
  <w:num w:numId="3" w16cid:durableId="41756314">
    <w:abstractNumId w:val="1"/>
  </w:num>
  <w:num w:numId="4" w16cid:durableId="792022339">
    <w:abstractNumId w:val="5"/>
  </w:num>
  <w:num w:numId="5" w16cid:durableId="1991671746">
    <w:abstractNumId w:val="0"/>
  </w:num>
  <w:num w:numId="6" w16cid:durableId="1326477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F42"/>
    <w:rsid w:val="0011574C"/>
    <w:rsid w:val="004C7F42"/>
    <w:rsid w:val="005842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5CC8F"/>
  <w15:chartTrackingRefBased/>
  <w15:docId w15:val="{34E94F79-E242-422B-B499-AF5D04C6C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F42"/>
    <w:rPr>
      <w:rFonts w:eastAsiaTheme="majorEastAsia" w:cstheme="majorBidi"/>
      <w:color w:val="272727" w:themeColor="text1" w:themeTint="D8"/>
    </w:rPr>
  </w:style>
  <w:style w:type="paragraph" w:styleId="Title">
    <w:name w:val="Title"/>
    <w:basedOn w:val="Normal"/>
    <w:next w:val="Normal"/>
    <w:link w:val="TitleChar"/>
    <w:uiPriority w:val="10"/>
    <w:qFormat/>
    <w:rsid w:val="004C7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F42"/>
    <w:pPr>
      <w:spacing w:before="160"/>
      <w:jc w:val="center"/>
    </w:pPr>
    <w:rPr>
      <w:i/>
      <w:iCs/>
      <w:color w:val="404040" w:themeColor="text1" w:themeTint="BF"/>
    </w:rPr>
  </w:style>
  <w:style w:type="character" w:customStyle="1" w:styleId="QuoteChar">
    <w:name w:val="Quote Char"/>
    <w:basedOn w:val="DefaultParagraphFont"/>
    <w:link w:val="Quote"/>
    <w:uiPriority w:val="29"/>
    <w:rsid w:val="004C7F42"/>
    <w:rPr>
      <w:i/>
      <w:iCs/>
      <w:color w:val="404040" w:themeColor="text1" w:themeTint="BF"/>
    </w:rPr>
  </w:style>
  <w:style w:type="paragraph" w:styleId="ListParagraph">
    <w:name w:val="List Paragraph"/>
    <w:basedOn w:val="Normal"/>
    <w:uiPriority w:val="34"/>
    <w:qFormat/>
    <w:rsid w:val="004C7F42"/>
    <w:pPr>
      <w:ind w:left="720"/>
      <w:contextualSpacing/>
    </w:pPr>
  </w:style>
  <w:style w:type="character" w:styleId="IntenseEmphasis">
    <w:name w:val="Intense Emphasis"/>
    <w:basedOn w:val="DefaultParagraphFont"/>
    <w:uiPriority w:val="21"/>
    <w:qFormat/>
    <w:rsid w:val="004C7F42"/>
    <w:rPr>
      <w:i/>
      <w:iCs/>
      <w:color w:val="0F4761" w:themeColor="accent1" w:themeShade="BF"/>
    </w:rPr>
  </w:style>
  <w:style w:type="paragraph" w:styleId="IntenseQuote">
    <w:name w:val="Intense Quote"/>
    <w:basedOn w:val="Normal"/>
    <w:next w:val="Normal"/>
    <w:link w:val="IntenseQuoteChar"/>
    <w:uiPriority w:val="30"/>
    <w:qFormat/>
    <w:rsid w:val="004C7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F42"/>
    <w:rPr>
      <w:i/>
      <w:iCs/>
      <w:color w:val="0F4761" w:themeColor="accent1" w:themeShade="BF"/>
    </w:rPr>
  </w:style>
  <w:style w:type="character" w:styleId="IntenseReference">
    <w:name w:val="Intense Reference"/>
    <w:basedOn w:val="DefaultParagraphFont"/>
    <w:uiPriority w:val="32"/>
    <w:qFormat/>
    <w:rsid w:val="004C7F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527</Words>
  <Characters>3009</Characters>
  <Application>Microsoft Office Word</Application>
  <DocSecurity>0</DocSecurity>
  <Lines>25</Lines>
  <Paragraphs>7</Paragraphs>
  <ScaleCrop>false</ScaleCrop>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FA22-BCS-037 (MINAL AMJAD)</dc:creator>
  <cp:keywords/>
  <dc:description/>
  <cp:lastModifiedBy>FA22-BCS-037 (MINAL AMJAD)</cp:lastModifiedBy>
  <cp:revision>1</cp:revision>
  <dcterms:created xsi:type="dcterms:W3CDTF">2026-06-01T12:58:00Z</dcterms:created>
  <dcterms:modified xsi:type="dcterms:W3CDTF">2026-06-01T13:02:00Z</dcterms:modified>
</cp:coreProperties>
</file>